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11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853"/>
        <w:gridCol w:w="2852"/>
        <w:gridCol w:w="2637"/>
        <w:gridCol w:w="216"/>
      </w:tblGrid>
      <w:tr w:rsidR="007B4F45" w:rsidRPr="00667FD4" w14:paraId="6EE67740" w14:textId="77777777" w:rsidTr="00F75722">
        <w:trPr>
          <w:trHeight w:val="533"/>
        </w:trPr>
        <w:tc>
          <w:tcPr>
            <w:tcW w:w="11410" w:type="dxa"/>
            <w:gridSpan w:val="5"/>
            <w:tcBorders>
              <w:bottom w:val="single" w:sz="4" w:space="0" w:color="auto"/>
            </w:tcBorders>
          </w:tcPr>
          <w:p w14:paraId="58632745" w14:textId="0A822170" w:rsidR="004C0C55" w:rsidRPr="00765250" w:rsidRDefault="00312A5A" w:rsidP="00322D52">
            <w:pPr>
              <w:jc w:val="center"/>
              <w:rPr>
                <w:rFonts w:asciiTheme="majorBidi" w:eastAsia="Noto Sans JP" w:hAnsiTheme="majorBidi" w:cstheme="majorBidi"/>
                <w:b/>
                <w:bCs/>
                <w:sz w:val="48"/>
                <w:szCs w:val="48"/>
              </w:rPr>
            </w:pPr>
            <w:r>
              <w:rPr>
                <w:rFonts w:asciiTheme="majorBidi" w:eastAsia="Noto Sans JP" w:hAnsiTheme="majorBidi" w:cstheme="majorBidi" w:hint="cs"/>
                <w:b/>
                <w:bCs/>
                <w:sz w:val="48"/>
                <w:szCs w:val="48"/>
                <w:rtl/>
              </w:rPr>
              <w:t xml:space="preserve">نداء خالد احمد طاهر </w:t>
            </w:r>
            <w:r w:rsidR="00C360E8">
              <w:rPr>
                <w:rFonts w:asciiTheme="majorBidi" w:eastAsia="Noto Sans JP" w:hAnsiTheme="majorBidi" w:cstheme="majorBidi" w:hint="cs"/>
                <w:b/>
                <w:bCs/>
                <w:sz w:val="48"/>
                <w:szCs w:val="48"/>
                <w:rtl/>
              </w:rPr>
              <w:t xml:space="preserve"> </w:t>
            </w:r>
          </w:p>
        </w:tc>
      </w:tr>
      <w:tr w:rsidR="002E2745" w:rsidRPr="00667FD4" w14:paraId="50E71FD7" w14:textId="77777777" w:rsidTr="002E2745">
        <w:trPr>
          <w:trHeight w:val="244"/>
        </w:trPr>
        <w:tc>
          <w:tcPr>
            <w:tcW w:w="2852" w:type="dxa"/>
            <w:tcBorders>
              <w:top w:val="single" w:sz="4" w:space="0" w:color="auto"/>
              <w:bottom w:val="single" w:sz="4" w:space="0" w:color="auto"/>
            </w:tcBorders>
            <w:vAlign w:val="center"/>
          </w:tcPr>
          <w:p w14:paraId="2FA9C35D" w14:textId="77777777" w:rsidR="002E2745" w:rsidRPr="00667FD4" w:rsidRDefault="002E2745" w:rsidP="00322D52">
            <w:pPr>
              <w:jc w:val="center"/>
              <w:rPr>
                <w:rFonts w:asciiTheme="majorBidi" w:eastAsia="Noto Sans JP" w:hAnsiTheme="majorBidi" w:cstheme="majorBidi"/>
                <w:color w:val="000000"/>
              </w:rPr>
            </w:pPr>
            <w:r>
              <w:rPr>
                <w:rFonts w:asciiTheme="majorBidi" w:eastAsia="Noto Sans JP" w:hAnsiTheme="majorBidi" w:cstheme="majorBidi" w:hint="cs"/>
                <w:color w:val="000000"/>
                <w:rtl/>
              </w:rPr>
              <w:t xml:space="preserve">جدة </w:t>
            </w:r>
            <w:r w:rsidRPr="00667FD4">
              <w:rPr>
                <w:rFonts w:asciiTheme="majorBidi" w:eastAsia="Noto Sans JP" w:hAnsiTheme="majorBidi" w:cstheme="majorBidi"/>
                <w:color w:val="000000"/>
                <w:rtl/>
              </w:rPr>
              <w:t>- المملكة العربية السعودية</w:t>
            </w:r>
          </w:p>
        </w:tc>
        <w:tc>
          <w:tcPr>
            <w:tcW w:w="2853" w:type="dxa"/>
            <w:tcBorders>
              <w:top w:val="single" w:sz="4" w:space="0" w:color="auto"/>
              <w:bottom w:val="single" w:sz="4" w:space="0" w:color="auto"/>
            </w:tcBorders>
            <w:vAlign w:val="center"/>
          </w:tcPr>
          <w:p w14:paraId="0D467E54" w14:textId="7C8FB1ED" w:rsidR="002E2745" w:rsidRPr="00667FD4" w:rsidRDefault="002E2745" w:rsidP="00322D52">
            <w:pPr>
              <w:jc w:val="center"/>
              <w:rPr>
                <w:rFonts w:asciiTheme="majorBidi" w:eastAsia="Noto Sans JP" w:hAnsiTheme="majorBidi" w:cstheme="majorBidi"/>
                <w:color w:val="000000"/>
              </w:rPr>
            </w:pPr>
            <w:r>
              <w:rPr>
                <w:rFonts w:asciiTheme="majorBidi" w:eastAsia="Noto Sans JP" w:hAnsiTheme="majorBidi" w:cstheme="majorBidi" w:hint="cs"/>
                <w:color w:val="000000"/>
                <w:lang w:bidi="ar-EG"/>
              </w:rPr>
              <w:t>0550021702</w:t>
            </w:r>
          </w:p>
        </w:tc>
        <w:tc>
          <w:tcPr>
            <w:tcW w:w="2852" w:type="dxa"/>
            <w:tcBorders>
              <w:top w:val="single" w:sz="4" w:space="0" w:color="auto"/>
              <w:bottom w:val="single" w:sz="4" w:space="0" w:color="auto"/>
            </w:tcBorders>
            <w:vAlign w:val="center"/>
          </w:tcPr>
          <w:p w14:paraId="56A15308" w14:textId="77777777" w:rsidR="002E2745" w:rsidRDefault="00963403" w:rsidP="00322D52">
            <w:pPr>
              <w:jc w:val="center"/>
              <w:rPr>
                <w:rFonts w:asciiTheme="majorBidi" w:eastAsia="Noto Sans JP" w:hAnsiTheme="majorBidi" w:cstheme="majorBidi"/>
                <w:color w:val="000000" w:themeColor="text1"/>
                <w:spacing w:val="4"/>
                <w:sz w:val="20"/>
                <w:szCs w:val="20"/>
                <w:rtl/>
              </w:rPr>
            </w:pPr>
            <w:hyperlink r:id="rId5" w:history="1">
              <w:r w:rsidR="002E2745">
                <w:rPr>
                  <w:rStyle w:val="Hyperlink"/>
                  <w:rFonts w:asciiTheme="majorBidi" w:eastAsia="Noto Sans JP" w:hAnsiTheme="majorBidi"/>
                </w:rPr>
                <w:t>nidaa-24@outlook.com</w:t>
              </w:r>
            </w:hyperlink>
            <w:r w:rsidR="002E2745" w:rsidRPr="00667FD4">
              <w:rPr>
                <w:rFonts w:asciiTheme="majorBidi" w:eastAsia="Noto Sans JP" w:hAnsiTheme="majorBidi" w:cstheme="majorBidi"/>
                <w:color w:val="000000" w:themeColor="text1"/>
                <w:spacing w:val="4"/>
                <w:sz w:val="20"/>
                <w:szCs w:val="20"/>
              </w:rPr>
              <w:t xml:space="preserve"> </w:t>
            </w:r>
          </w:p>
        </w:tc>
        <w:tc>
          <w:tcPr>
            <w:tcW w:w="2853" w:type="dxa"/>
            <w:gridSpan w:val="2"/>
            <w:tcBorders>
              <w:top w:val="single" w:sz="4" w:space="0" w:color="auto"/>
              <w:bottom w:val="single" w:sz="4" w:space="0" w:color="auto"/>
            </w:tcBorders>
            <w:vAlign w:val="center"/>
          </w:tcPr>
          <w:p w14:paraId="6BF92AAD" w14:textId="69F427A2" w:rsidR="002E2745" w:rsidRPr="001F1AF5" w:rsidRDefault="00963403" w:rsidP="00322D52">
            <w:pPr>
              <w:jc w:val="center"/>
              <w:rPr>
                <w:rFonts w:asciiTheme="majorBidi" w:eastAsia="Noto Sans JP" w:hAnsiTheme="majorBidi" w:cstheme="majorBidi"/>
                <w:color w:val="000000" w:themeColor="text1"/>
                <w:spacing w:val="4"/>
                <w:sz w:val="20"/>
                <w:szCs w:val="20"/>
              </w:rPr>
            </w:pPr>
            <w:hyperlink r:id="rId6" w:history="1">
              <w:r w:rsidR="002E2745" w:rsidRPr="00AE0CE2">
                <w:rPr>
                  <w:rStyle w:val="Hyperlink"/>
                  <w:rFonts w:asciiTheme="majorBidi" w:eastAsia="Noto Sans JP" w:hAnsiTheme="majorBidi" w:cstheme="majorBidi"/>
                  <w:spacing w:val="4"/>
                  <w:sz w:val="20"/>
                  <w:szCs w:val="20"/>
                  <w:rtl/>
                </w:rPr>
                <w:t>لينكد أن: نداء طاهر</w:t>
              </w:r>
            </w:hyperlink>
            <w:r w:rsidR="002E2745">
              <w:rPr>
                <w:rFonts w:asciiTheme="majorBidi" w:eastAsia="Noto Sans JP" w:hAnsiTheme="majorBidi" w:cstheme="majorBidi"/>
                <w:color w:val="000000" w:themeColor="text1"/>
                <w:spacing w:val="4"/>
                <w:sz w:val="20"/>
                <w:szCs w:val="20"/>
                <w:rtl/>
              </w:rPr>
              <w:t xml:space="preserve"> </w:t>
            </w:r>
          </w:p>
        </w:tc>
      </w:tr>
      <w:tr w:rsidR="007B4F45" w:rsidRPr="00667FD4" w14:paraId="6DCA3D48" w14:textId="77777777" w:rsidTr="00C31CF7">
        <w:trPr>
          <w:trHeight w:val="954"/>
        </w:trPr>
        <w:tc>
          <w:tcPr>
            <w:tcW w:w="11410" w:type="dxa"/>
            <w:gridSpan w:val="5"/>
          </w:tcPr>
          <w:p w14:paraId="07B5AAA9" w14:textId="298B7CAF" w:rsidR="007F328E" w:rsidRPr="00667FD4" w:rsidRDefault="00757BCE" w:rsidP="00322D52">
            <w:pPr>
              <w:rPr>
                <w:rFonts w:asciiTheme="majorBidi" w:eastAsia="Times New Roman" w:hAnsiTheme="majorBidi" w:cstheme="majorBidi"/>
                <w:rtl/>
                <w:lang w:val="en-US"/>
              </w:rPr>
            </w:pPr>
            <w:r>
              <w:rPr>
                <w:rFonts w:asciiTheme="majorBidi" w:eastAsia="Times New Roman" w:hAnsiTheme="majorBidi" w:cstheme="majorBidi" w:hint="cs"/>
                <w:rtl/>
                <w:lang w:val="en-US"/>
              </w:rPr>
              <w:t>محترفة</w:t>
            </w:r>
            <w:r w:rsidR="002C1602">
              <w:rPr>
                <w:rFonts w:asciiTheme="majorBidi" w:eastAsia="Times New Roman" w:hAnsiTheme="majorBidi" w:cstheme="majorBidi" w:hint="cs"/>
                <w:rtl/>
                <w:lang w:val="en-US"/>
              </w:rPr>
              <w:t xml:space="preserve"> </w:t>
            </w:r>
            <w:r w:rsidR="00CA378B">
              <w:rPr>
                <w:rFonts w:asciiTheme="majorBidi" w:eastAsia="Times New Roman" w:hAnsiTheme="majorBidi" w:cstheme="majorBidi" w:hint="cs"/>
                <w:rtl/>
                <w:lang w:val="en-US"/>
              </w:rPr>
              <w:t xml:space="preserve"> و</w:t>
            </w:r>
            <w:r w:rsidR="002C1602">
              <w:rPr>
                <w:rFonts w:asciiTheme="majorBidi" w:eastAsia="Times New Roman" w:hAnsiTheme="majorBidi" w:cstheme="majorBidi" w:hint="cs"/>
                <w:rtl/>
                <w:lang w:val="en-US"/>
              </w:rPr>
              <w:t>أركز على النتائج واتمتع بخبرة واسعة في إدارة تفاعلات العملاء وحل المشكلات وتعزيز تقديم الخدمات عبر قطاعات متنوعة. أثبت القدرة على زيادة المبيعات، والإشراف على عمليات مركز الاتصال، وإدارة مشاريع مراقبة الجودة. ماهرة في استخدام أنظمة إدارة علاقات العملاء (</w:t>
            </w:r>
            <w:r w:rsidR="002C1602">
              <w:rPr>
                <w:rFonts w:asciiTheme="majorBidi" w:eastAsia="Times New Roman" w:hAnsiTheme="majorBidi" w:cstheme="majorBidi" w:hint="cs"/>
                <w:lang w:val="en-US" w:bidi="ar-EG"/>
              </w:rPr>
              <w:t>CRM</w:t>
            </w:r>
            <w:r w:rsidR="002C1602">
              <w:rPr>
                <w:rFonts w:asciiTheme="majorBidi" w:eastAsia="Times New Roman" w:hAnsiTheme="majorBidi" w:cstheme="majorBidi" w:hint="cs"/>
                <w:rtl/>
                <w:lang w:val="en-US"/>
              </w:rPr>
              <w:t xml:space="preserve">) والمنصات الرقمية لتحسين مشاركة العملاء والكفاءة التشغيلية. امتلك خلفية تعليمية قوية في إدارة الأعمال ومجموعة من الشهادات القوية. أبحث عن منصب مليء بالتحديات حيث يمكنني الاستفادة من </w:t>
            </w:r>
            <w:r w:rsidR="007921E0">
              <w:rPr>
                <w:rFonts w:asciiTheme="majorBidi" w:eastAsia="Times New Roman" w:hAnsiTheme="majorBidi" w:cstheme="majorBidi" w:hint="cs"/>
                <w:rtl/>
                <w:lang w:val="en-US"/>
              </w:rPr>
              <w:t>معرفتي ومهاراتي</w:t>
            </w:r>
            <w:r w:rsidR="002C1602">
              <w:rPr>
                <w:rFonts w:asciiTheme="majorBidi" w:eastAsia="Times New Roman" w:hAnsiTheme="majorBidi" w:cstheme="majorBidi" w:hint="cs"/>
                <w:rtl/>
                <w:lang w:val="en-US"/>
              </w:rPr>
              <w:t xml:space="preserve"> في إدارة الموارد البشرية وعلاقات العملاء وإدارة المشاريع وضمان الجودة لدفع التميز التشغيلي والمساهمة في النمو التنظيمي.</w:t>
            </w:r>
          </w:p>
          <w:p w14:paraId="0B343B0E" w14:textId="77777777" w:rsidR="007B4F45" w:rsidRPr="00667FD4" w:rsidRDefault="007B4F45" w:rsidP="00322D52">
            <w:pPr>
              <w:rPr>
                <w:rFonts w:asciiTheme="majorBidi" w:eastAsia="Noto Sans JP" w:hAnsiTheme="majorBidi" w:cstheme="majorBidi"/>
                <w:sz w:val="8"/>
                <w:szCs w:val="2"/>
                <w:rtl/>
              </w:rPr>
            </w:pPr>
          </w:p>
        </w:tc>
      </w:tr>
      <w:tr w:rsidR="007B4F45" w:rsidRPr="00667FD4" w14:paraId="005A2480" w14:textId="77777777" w:rsidTr="00C31CF7">
        <w:tc>
          <w:tcPr>
            <w:tcW w:w="11410" w:type="dxa"/>
            <w:gridSpan w:val="5"/>
            <w:tcBorders>
              <w:bottom w:val="single" w:sz="4" w:space="0" w:color="auto"/>
            </w:tcBorders>
          </w:tcPr>
          <w:p w14:paraId="029DF204" w14:textId="77777777" w:rsidR="007B4F45" w:rsidRPr="00667FD4" w:rsidRDefault="007B4F45" w:rsidP="00322D52">
            <w:pPr>
              <w:rPr>
                <w:rFonts w:asciiTheme="majorBidi" w:eastAsia="Noto Sans JP" w:hAnsiTheme="majorBidi" w:cstheme="majorBidi"/>
                <w:b/>
                <w:bCs/>
                <w:spacing w:val="20"/>
                <w:sz w:val="24"/>
                <w:szCs w:val="24"/>
                <w:lang w:bidi="ar-EG"/>
              </w:rPr>
            </w:pPr>
            <w:r w:rsidRPr="00667FD4">
              <w:rPr>
                <w:rFonts w:asciiTheme="majorBidi" w:eastAsia="Noto Sans JP" w:hAnsiTheme="majorBidi" w:cstheme="majorBidi"/>
                <w:b/>
                <w:bCs/>
                <w:color w:val="000000"/>
                <w:sz w:val="24"/>
                <w:szCs w:val="24"/>
                <w:rtl/>
              </w:rPr>
              <w:t>التعليم</w:t>
            </w:r>
          </w:p>
        </w:tc>
      </w:tr>
      <w:tr w:rsidR="007B4F45" w:rsidRPr="00AC5382" w14:paraId="32876EF1" w14:textId="77777777" w:rsidTr="00C31CF7">
        <w:tc>
          <w:tcPr>
            <w:tcW w:w="11410" w:type="dxa"/>
            <w:gridSpan w:val="5"/>
            <w:tcBorders>
              <w:top w:val="single" w:sz="4" w:space="0" w:color="auto"/>
            </w:tcBorders>
          </w:tcPr>
          <w:p w14:paraId="29539C64" w14:textId="134A4B68" w:rsidR="007B4F45" w:rsidRDefault="008F5A0D" w:rsidP="00322D52">
            <w:pPr>
              <w:pStyle w:val="a6"/>
              <w:numPr>
                <w:ilvl w:val="0"/>
                <w:numId w:val="2"/>
              </w:numPr>
              <w:spacing w:after="160"/>
              <w:rPr>
                <w:rFonts w:asciiTheme="majorBidi" w:eastAsia="Noto Sans JP" w:hAnsiTheme="majorBidi" w:cstheme="majorBidi"/>
                <w:lang w:val="en-US" w:bidi="ar-EG"/>
              </w:rPr>
            </w:pPr>
            <w:r>
              <w:rPr>
                <w:rFonts w:asciiTheme="majorBidi" w:eastAsia="Noto Sans JP" w:hAnsiTheme="majorBidi" w:cstheme="majorBidi" w:hint="cs"/>
                <w:b/>
                <w:bCs/>
                <w:rtl/>
                <w:lang w:val="en-US" w:bidi="ar-EG"/>
              </w:rPr>
              <w:t xml:space="preserve">دبلوم في إدارة الأعمال | </w:t>
            </w:r>
            <w:r w:rsidRPr="009A06A9">
              <w:rPr>
                <w:rFonts w:asciiTheme="majorBidi" w:eastAsia="Noto Sans JP" w:hAnsiTheme="majorBidi" w:cstheme="majorBidi" w:hint="cs"/>
                <w:rtl/>
                <w:lang w:val="en-US" w:bidi="ar-EG"/>
              </w:rPr>
              <w:t>الكلية التقنية (بشراكة مع شركة أكسفورد) بالمدينة المنورة | 2022</w:t>
            </w:r>
            <w:r>
              <w:rPr>
                <w:rFonts w:asciiTheme="majorBidi" w:eastAsia="Noto Sans JP" w:hAnsiTheme="majorBidi" w:cstheme="majorBidi" w:hint="cs"/>
                <w:b/>
                <w:bCs/>
                <w:rtl/>
                <w:lang w:val="en-US" w:bidi="ar-EG"/>
              </w:rPr>
              <w:t>.</w:t>
            </w:r>
          </w:p>
          <w:p w14:paraId="19216E0C" w14:textId="59EA6AF9" w:rsidR="009840E0" w:rsidRPr="0037427A" w:rsidRDefault="00596DB9" w:rsidP="00322D52">
            <w:pPr>
              <w:pStyle w:val="a6"/>
              <w:numPr>
                <w:ilvl w:val="1"/>
                <w:numId w:val="2"/>
              </w:numPr>
              <w:spacing w:after="160"/>
              <w:rPr>
                <w:rFonts w:asciiTheme="majorBidi" w:eastAsia="Noto Sans JP" w:hAnsiTheme="majorBidi" w:cstheme="majorBidi"/>
                <w:lang w:val="en-US" w:bidi="ar-EG"/>
              </w:rPr>
            </w:pPr>
            <w:r>
              <w:rPr>
                <w:rFonts w:asciiTheme="majorBidi" w:eastAsia="Noto Sans JP" w:hAnsiTheme="majorBidi" w:cstheme="majorBidi" w:hint="cs"/>
                <w:b/>
                <w:bCs/>
                <w:rtl/>
                <w:lang w:val="en-US" w:bidi="ar-EG"/>
              </w:rPr>
              <w:t>مشروع التخرج:</w:t>
            </w:r>
            <w:r w:rsidRPr="00596DB9">
              <w:rPr>
                <w:rFonts w:asciiTheme="majorBidi" w:eastAsia="Noto Sans JP" w:hAnsiTheme="majorBidi" w:cstheme="majorBidi" w:hint="cs"/>
                <w:rtl/>
                <w:lang w:val="en-US" w:bidi="ar-EG"/>
              </w:rPr>
              <w:t xml:space="preserve"> إنشاء منشأة صغيرة على موقع إلكتروني</w:t>
            </w:r>
            <w:r>
              <w:rPr>
                <w:rFonts w:asciiTheme="majorBidi" w:eastAsia="Noto Sans JP" w:hAnsiTheme="majorBidi" w:cstheme="majorBidi" w:hint="cs"/>
                <w:b/>
                <w:bCs/>
                <w:rtl/>
                <w:lang w:val="en-US" w:bidi="ar-EG"/>
              </w:rPr>
              <w:t>.</w:t>
            </w:r>
          </w:p>
        </w:tc>
      </w:tr>
      <w:tr w:rsidR="007B4F45" w:rsidRPr="00667FD4" w14:paraId="35473676" w14:textId="77777777" w:rsidTr="00C31CF7">
        <w:tc>
          <w:tcPr>
            <w:tcW w:w="11410" w:type="dxa"/>
            <w:gridSpan w:val="5"/>
            <w:tcBorders>
              <w:bottom w:val="single" w:sz="4" w:space="0" w:color="auto"/>
            </w:tcBorders>
          </w:tcPr>
          <w:p w14:paraId="1ED6E621" w14:textId="31AF0A6B" w:rsidR="007B4F45" w:rsidRPr="00667FD4" w:rsidRDefault="007B4F45" w:rsidP="00322D52">
            <w:pPr>
              <w:rPr>
                <w:rFonts w:asciiTheme="majorBidi" w:eastAsia="Noto Sans JP" w:hAnsiTheme="majorBidi" w:cstheme="majorBidi"/>
                <w:b/>
                <w:bCs/>
                <w:sz w:val="24"/>
                <w:szCs w:val="24"/>
                <w:lang w:val="en-US" w:bidi="ar-EG"/>
              </w:rPr>
            </w:pPr>
            <w:r w:rsidRPr="00667FD4">
              <w:rPr>
                <w:rFonts w:asciiTheme="majorBidi" w:eastAsia="Noto Sans JP" w:hAnsiTheme="majorBidi" w:cstheme="majorBidi"/>
                <w:b/>
                <w:bCs/>
                <w:color w:val="000000"/>
                <w:sz w:val="24"/>
                <w:szCs w:val="24"/>
                <w:rtl/>
              </w:rPr>
              <w:t>ال</w:t>
            </w:r>
            <w:r w:rsidR="00CF0200">
              <w:rPr>
                <w:rFonts w:asciiTheme="majorBidi" w:eastAsia="Noto Sans JP" w:hAnsiTheme="majorBidi" w:cstheme="majorBidi" w:hint="cs"/>
                <w:b/>
                <w:bCs/>
                <w:color w:val="000000"/>
                <w:sz w:val="24"/>
                <w:szCs w:val="24"/>
                <w:rtl/>
              </w:rPr>
              <w:t xml:space="preserve">خبرات </w:t>
            </w:r>
            <w:r w:rsidRPr="00667FD4">
              <w:rPr>
                <w:rFonts w:asciiTheme="majorBidi" w:eastAsia="Noto Sans JP" w:hAnsiTheme="majorBidi" w:cstheme="majorBidi"/>
                <w:b/>
                <w:bCs/>
                <w:color w:val="000000"/>
                <w:sz w:val="24"/>
                <w:szCs w:val="24"/>
                <w:rtl/>
              </w:rPr>
              <w:t>العملي</w:t>
            </w:r>
            <w:r w:rsidR="00CF0200">
              <w:rPr>
                <w:rFonts w:asciiTheme="majorBidi" w:eastAsia="Noto Sans JP" w:hAnsiTheme="majorBidi" w:cstheme="majorBidi" w:hint="cs"/>
                <w:b/>
                <w:bCs/>
                <w:color w:val="000000"/>
                <w:sz w:val="24"/>
                <w:szCs w:val="24"/>
                <w:rtl/>
              </w:rPr>
              <w:t xml:space="preserve">ة </w:t>
            </w:r>
          </w:p>
        </w:tc>
      </w:tr>
      <w:tr w:rsidR="007B4F45" w:rsidRPr="00667FD4" w14:paraId="60B017AE" w14:textId="77777777" w:rsidTr="00C31CF7">
        <w:trPr>
          <w:trHeight w:val="120"/>
        </w:trPr>
        <w:tc>
          <w:tcPr>
            <w:tcW w:w="11410" w:type="dxa"/>
            <w:gridSpan w:val="5"/>
          </w:tcPr>
          <w:p w14:paraId="14E95F17" w14:textId="77777777" w:rsidR="004C6266" w:rsidRPr="004C6266" w:rsidRDefault="004C6266" w:rsidP="00322D52">
            <w:pPr>
              <w:rPr>
                <w:rFonts w:asciiTheme="majorBidi" w:eastAsia="Noto Sans JP" w:hAnsiTheme="majorBidi" w:cstheme="majorBidi"/>
                <w:lang w:bidi="ar-EG"/>
              </w:rPr>
            </w:pPr>
            <w:r w:rsidRPr="004C6266">
              <w:rPr>
                <w:rFonts w:asciiTheme="majorBidi" w:eastAsia="Noto Sans JP" w:hAnsiTheme="majorBidi" w:cstheme="majorBidi" w:hint="cs"/>
                <w:b/>
                <w:bCs/>
                <w:rtl/>
              </w:rPr>
              <w:t>أخصائية خدمة العملاء | سيجما الكفاءات للتوظيف، شارع صاري | مارس 2023 – حتي الآن.</w:t>
            </w:r>
          </w:p>
          <w:p w14:paraId="51F36B00" w14:textId="77777777"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إدارة عمليات خدمة العملاء، بما في ذلك الترحيب بالعملاء، والتعامل مع المكالمات الواردة، ووضع اللمسات الأخيرة على العقود على منصة مساند الحكومية.</w:t>
            </w:r>
          </w:p>
          <w:p w14:paraId="40BFA2E6" w14:textId="77777777"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الاشراف على قسم مركز الاتصال بفرعي جدة والرياض.</w:t>
            </w:r>
          </w:p>
          <w:p w14:paraId="5895FAA5" w14:textId="46E391E0"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 xml:space="preserve">تحقيق زيادة بنسبة 50% في مبيعات </w:t>
            </w:r>
            <w:r w:rsidR="008156B0">
              <w:rPr>
                <w:rFonts w:asciiTheme="majorBidi" w:eastAsia="Noto Sans JP" w:hAnsiTheme="majorBidi" w:cstheme="majorBidi" w:hint="cs"/>
                <w:rtl/>
                <w:lang w:bidi="ar-EG"/>
              </w:rPr>
              <w:t>الاستقدام</w:t>
            </w:r>
            <w:r>
              <w:rPr>
                <w:rFonts w:asciiTheme="majorBidi" w:eastAsia="Noto Sans JP" w:hAnsiTheme="majorBidi" w:cstheme="majorBidi" w:hint="cs"/>
                <w:rtl/>
                <w:lang w:bidi="ar-EG"/>
              </w:rPr>
              <w:t xml:space="preserve"> والتأجير.</w:t>
            </w:r>
          </w:p>
          <w:p w14:paraId="6584F632" w14:textId="77777777"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التنسيق مع شركات الاتصالات والعقود لحل المشكلات وتعزيز وظائف موقع الويب.</w:t>
            </w:r>
          </w:p>
          <w:p w14:paraId="2B6DD81D" w14:textId="77777777" w:rsidR="004C6266" w:rsidRPr="004C6266" w:rsidRDefault="004C6266" w:rsidP="00322D52">
            <w:pPr>
              <w:rPr>
                <w:rFonts w:asciiTheme="majorBidi" w:eastAsia="Noto Sans JP" w:hAnsiTheme="majorBidi" w:cstheme="majorBidi"/>
                <w:b/>
                <w:bCs/>
                <w:lang w:bidi="ar-EG"/>
              </w:rPr>
            </w:pPr>
            <w:r w:rsidRPr="004C6266">
              <w:rPr>
                <w:rFonts w:asciiTheme="majorBidi" w:eastAsia="Noto Sans JP" w:hAnsiTheme="majorBidi" w:cstheme="majorBidi" w:hint="cs"/>
                <w:b/>
                <w:bCs/>
                <w:rtl/>
                <w:lang w:bidi="ar-EG"/>
              </w:rPr>
              <w:t>أخصائية خدمة العملاء | شركة حلول الجودة، حي السلامة | سبتمبر 2022 – يناير 2023.</w:t>
            </w:r>
          </w:p>
          <w:p w14:paraId="42B83A64" w14:textId="77777777"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التعامل مع مهام خدمة العملاء، بما في ذلك تقديم طلبات الصيانة، وإدارة قسم الجودة، ومتابعة الطلبات، وتسويق المنتجات، ومعالجة الشكاوى والاستفسارات.</w:t>
            </w:r>
          </w:p>
          <w:p w14:paraId="2E8AA14A" w14:textId="77777777"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التأكد من رضا العملاء من خلال حل المشكلات بشكل فعال داخل قسم الجودة.</w:t>
            </w:r>
          </w:p>
          <w:p w14:paraId="6CCA2D5C" w14:textId="77777777" w:rsidR="004C6266" w:rsidRDefault="004C6266" w:rsidP="00322D52">
            <w:pPr>
              <w:pStyle w:val="a6"/>
              <w:numPr>
                <w:ilvl w:val="0"/>
                <w:numId w:val="1"/>
              </w:numPr>
              <w:rPr>
                <w:rFonts w:asciiTheme="majorBidi" w:eastAsia="Noto Sans JP" w:hAnsiTheme="majorBidi" w:cstheme="majorBidi"/>
                <w:lang w:bidi="ar-EG"/>
              </w:rPr>
            </w:pPr>
            <w:r>
              <w:rPr>
                <w:rFonts w:asciiTheme="majorBidi" w:eastAsia="Noto Sans JP" w:hAnsiTheme="majorBidi" w:cstheme="majorBidi" w:hint="cs"/>
                <w:rtl/>
                <w:lang w:bidi="ar-EG"/>
              </w:rPr>
              <w:t>المساهمة في مشروعين رئيسيين: مشروع طلبات المعدات والصيانة ومشروع جودة الضيافة، مع التركيز على رفع وإدارة طلبات الضيافة.</w:t>
            </w:r>
          </w:p>
          <w:p w14:paraId="1C3CB9C9" w14:textId="12888068" w:rsidR="007F328E" w:rsidRPr="0098522A" w:rsidRDefault="004C6266" w:rsidP="00322D52">
            <w:pPr>
              <w:pStyle w:val="a6"/>
              <w:numPr>
                <w:ilvl w:val="0"/>
                <w:numId w:val="1"/>
              </w:numPr>
              <w:rPr>
                <w:rFonts w:asciiTheme="majorBidi" w:eastAsia="Noto Sans JP" w:hAnsiTheme="majorBidi" w:cstheme="majorBidi"/>
                <w:rtl/>
                <w:lang w:bidi="ar-EG"/>
              </w:rPr>
            </w:pPr>
            <w:r>
              <w:rPr>
                <w:rFonts w:asciiTheme="majorBidi" w:eastAsia="Noto Sans JP" w:hAnsiTheme="majorBidi" w:cstheme="majorBidi" w:hint="cs"/>
                <w:rtl/>
                <w:lang w:bidi="ar-EG"/>
              </w:rPr>
              <w:t>استخدام أنظمة إدارة علاقات العملاء و</w:t>
            </w:r>
            <w:r>
              <w:rPr>
                <w:rFonts w:asciiTheme="majorBidi" w:eastAsia="Noto Sans JP" w:hAnsiTheme="majorBidi" w:cstheme="majorBidi" w:hint="cs"/>
                <w:lang w:bidi="ar-EG"/>
              </w:rPr>
              <w:t>Google Business</w:t>
            </w:r>
            <w:r>
              <w:rPr>
                <w:rFonts w:asciiTheme="majorBidi" w:eastAsia="Noto Sans JP" w:hAnsiTheme="majorBidi" w:cstheme="majorBidi" w:hint="cs"/>
                <w:rtl/>
                <w:lang w:bidi="ar-EG"/>
              </w:rPr>
              <w:t xml:space="preserve"> والبريد الصوتي لتعزيز تقديم الخدمات والتفاعل مع العملاء</w:t>
            </w:r>
            <w:r w:rsidR="00255A02" w:rsidRPr="00966EB3">
              <w:rPr>
                <w:rFonts w:asciiTheme="majorBidi" w:eastAsia="Noto Sans JP" w:hAnsiTheme="majorBidi" w:cstheme="majorBidi" w:hint="cs"/>
                <w:rtl/>
                <w:lang w:bidi="ar-EG"/>
              </w:rPr>
              <w:t>.</w:t>
            </w:r>
          </w:p>
        </w:tc>
      </w:tr>
      <w:tr w:rsidR="002D02D9" w:rsidRPr="00667FD4" w14:paraId="0FBE1DC4" w14:textId="77777777" w:rsidTr="008A6C30">
        <w:trPr>
          <w:trHeight w:val="371"/>
        </w:trPr>
        <w:tc>
          <w:tcPr>
            <w:tcW w:w="11410" w:type="dxa"/>
            <w:gridSpan w:val="5"/>
            <w:tcBorders>
              <w:bottom w:val="single" w:sz="4" w:space="0" w:color="auto"/>
            </w:tcBorders>
            <w:vAlign w:val="bottom"/>
          </w:tcPr>
          <w:p w14:paraId="71381658" w14:textId="77777777" w:rsidR="002D02D9" w:rsidRPr="00667FD4" w:rsidRDefault="002D02D9" w:rsidP="00322D52">
            <w:pPr>
              <w:rPr>
                <w:rFonts w:asciiTheme="majorBidi" w:eastAsia="Noto Sans JP" w:hAnsiTheme="majorBidi" w:cstheme="majorBidi"/>
                <w:b/>
                <w:bCs/>
                <w:color w:val="000000"/>
                <w:spacing w:val="20"/>
                <w:sz w:val="24"/>
                <w:szCs w:val="24"/>
              </w:rPr>
            </w:pPr>
            <w:r>
              <w:rPr>
                <w:rFonts w:asciiTheme="majorBidi" w:eastAsia="Noto Sans JP" w:hAnsiTheme="majorBidi" w:cstheme="majorBidi" w:hint="cs"/>
                <w:b/>
                <w:bCs/>
                <w:color w:val="000000"/>
                <w:sz w:val="24"/>
                <w:szCs w:val="24"/>
                <w:rtl/>
              </w:rPr>
              <w:t xml:space="preserve">الإنجازات </w:t>
            </w:r>
          </w:p>
        </w:tc>
      </w:tr>
      <w:tr w:rsidR="002D02D9" w:rsidRPr="00947C7E" w14:paraId="16444BCB" w14:textId="77777777" w:rsidTr="008A6C30">
        <w:trPr>
          <w:trHeight w:val="228"/>
        </w:trPr>
        <w:tc>
          <w:tcPr>
            <w:tcW w:w="11410" w:type="dxa"/>
            <w:gridSpan w:val="5"/>
            <w:tcBorders>
              <w:top w:val="single" w:sz="4" w:space="0" w:color="auto"/>
            </w:tcBorders>
          </w:tcPr>
          <w:p w14:paraId="4961C66E" w14:textId="77777777" w:rsidR="00141EF5" w:rsidRDefault="00141EF5" w:rsidP="00322D52">
            <w:pPr>
              <w:pStyle w:val="a6"/>
              <w:numPr>
                <w:ilvl w:val="0"/>
                <w:numId w:val="3"/>
              </w:numPr>
              <w:spacing w:after="160"/>
              <w:rPr>
                <w:rFonts w:asciiTheme="majorBidi" w:hAnsiTheme="majorBidi" w:cstheme="majorBidi"/>
                <w:lang w:bidi="ar-EG"/>
              </w:rPr>
            </w:pPr>
            <w:r>
              <w:rPr>
                <w:rFonts w:asciiTheme="majorBidi" w:hAnsiTheme="majorBidi" w:cstheme="majorBidi" w:hint="cs"/>
                <w:rtl/>
                <w:lang w:bidi="ar-EG"/>
              </w:rPr>
              <w:t>الحصول على شهادة تقدير للأداء المتميز كأخصائية خدمة العملاء.</w:t>
            </w:r>
          </w:p>
          <w:p w14:paraId="0B88B2E9" w14:textId="55A9098D" w:rsidR="002D02D9" w:rsidRPr="00947C7E" w:rsidRDefault="00141EF5" w:rsidP="00322D52">
            <w:pPr>
              <w:pStyle w:val="a6"/>
              <w:numPr>
                <w:ilvl w:val="0"/>
                <w:numId w:val="3"/>
              </w:numPr>
              <w:spacing w:after="160"/>
              <w:rPr>
                <w:rFonts w:asciiTheme="majorBidi" w:hAnsiTheme="majorBidi" w:cstheme="majorBidi"/>
                <w:lang w:bidi="ar-EG"/>
              </w:rPr>
            </w:pPr>
            <w:r>
              <w:rPr>
                <w:rFonts w:asciiTheme="majorBidi" w:hAnsiTheme="majorBidi" w:cstheme="majorBidi" w:hint="cs"/>
                <w:rtl/>
                <w:lang w:bidi="ar-EG"/>
              </w:rPr>
              <w:t>إكمال 200 ساعة تدريب وتطوع في وزارة الموارد البشرية في مكتب الإشراف الاجتماعي للمرأة مع التركيز على الدعم والرقابة الاجتماعية</w:t>
            </w:r>
            <w:r w:rsidR="00777DF9">
              <w:rPr>
                <w:rFonts w:asciiTheme="majorBidi" w:hAnsiTheme="majorBidi" w:cstheme="majorBidi" w:hint="cs"/>
                <w:rtl/>
                <w:lang w:bidi="ar-EG"/>
              </w:rPr>
              <w:t>.</w:t>
            </w:r>
          </w:p>
        </w:tc>
      </w:tr>
      <w:tr w:rsidR="00D11796" w:rsidRPr="00667FD4" w14:paraId="6C01E6AD" w14:textId="77777777" w:rsidTr="00DA0C9E">
        <w:trPr>
          <w:trHeight w:val="371"/>
        </w:trPr>
        <w:tc>
          <w:tcPr>
            <w:tcW w:w="11410" w:type="dxa"/>
            <w:gridSpan w:val="5"/>
            <w:tcBorders>
              <w:bottom w:val="single" w:sz="4" w:space="0" w:color="auto"/>
            </w:tcBorders>
            <w:vAlign w:val="bottom"/>
          </w:tcPr>
          <w:p w14:paraId="1846B7B2" w14:textId="256712DD" w:rsidR="00D11796" w:rsidRPr="00667FD4" w:rsidRDefault="008F7B5C" w:rsidP="00322D52">
            <w:pPr>
              <w:rPr>
                <w:rFonts w:asciiTheme="majorBidi" w:eastAsia="Noto Sans JP" w:hAnsiTheme="majorBidi" w:cstheme="majorBidi"/>
                <w:b/>
                <w:bCs/>
                <w:color w:val="000000"/>
                <w:spacing w:val="20"/>
                <w:sz w:val="24"/>
                <w:szCs w:val="24"/>
              </w:rPr>
            </w:pPr>
            <w:r>
              <w:rPr>
                <w:rFonts w:asciiTheme="majorBidi" w:eastAsia="Noto Sans JP" w:hAnsiTheme="majorBidi" w:cstheme="majorBidi" w:hint="cs"/>
                <w:b/>
                <w:bCs/>
                <w:color w:val="000000"/>
                <w:sz w:val="24"/>
                <w:szCs w:val="24"/>
                <w:rtl/>
              </w:rPr>
              <w:t xml:space="preserve">الخبرات التطوعية </w:t>
            </w:r>
          </w:p>
        </w:tc>
      </w:tr>
      <w:tr w:rsidR="00D11796" w:rsidRPr="00947C7E" w14:paraId="2FFEE288" w14:textId="77777777" w:rsidTr="00AE593F">
        <w:trPr>
          <w:trHeight w:val="1779"/>
        </w:trPr>
        <w:tc>
          <w:tcPr>
            <w:tcW w:w="11410" w:type="dxa"/>
            <w:gridSpan w:val="5"/>
            <w:tcBorders>
              <w:top w:val="single" w:sz="4" w:space="0" w:color="auto"/>
            </w:tcBorders>
          </w:tcPr>
          <w:p w14:paraId="5394B0C0" w14:textId="4870A58C" w:rsidR="00D11796" w:rsidRPr="00D95952" w:rsidRDefault="00787390" w:rsidP="00322D52">
            <w:pPr>
              <w:rPr>
                <w:rFonts w:asciiTheme="majorBidi" w:hAnsiTheme="majorBidi" w:cstheme="majorBidi"/>
                <w:lang w:bidi="ar-EG"/>
              </w:rPr>
            </w:pPr>
            <w:r>
              <w:rPr>
                <w:rFonts w:asciiTheme="majorBidi" w:hAnsiTheme="majorBidi" w:cstheme="majorBidi" w:hint="cs"/>
                <w:b/>
                <w:bCs/>
                <w:rtl/>
                <w:lang w:bidi="ar-EG"/>
              </w:rPr>
              <w:t>تدريب وتطوع</w:t>
            </w:r>
            <w:r w:rsidR="00D95952" w:rsidRPr="00EE57E9">
              <w:rPr>
                <w:rFonts w:asciiTheme="majorBidi" w:hAnsiTheme="majorBidi" w:cstheme="majorBidi" w:hint="cs"/>
                <w:b/>
                <w:bCs/>
                <w:rtl/>
                <w:lang w:bidi="ar-EG"/>
              </w:rPr>
              <w:t xml:space="preserve"> | وزارة الموارد البشرية في مكتب الإشراف الاجتماعي للمرأة</w:t>
            </w:r>
            <w:r w:rsidR="00D95952" w:rsidRPr="00D95952">
              <w:rPr>
                <w:rFonts w:asciiTheme="majorBidi" w:hAnsiTheme="majorBidi" w:cstheme="majorBidi" w:hint="cs"/>
                <w:rtl/>
                <w:lang w:bidi="ar-EG"/>
              </w:rPr>
              <w:t>.</w:t>
            </w:r>
          </w:p>
          <w:p w14:paraId="14CE9231" w14:textId="77777777" w:rsidR="00D95952" w:rsidRDefault="00D95952"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المساعدة في إدارة برامج وخدمات الدعم الاجتماعي للنساء.</w:t>
            </w:r>
          </w:p>
          <w:p w14:paraId="128CC756" w14:textId="77777777" w:rsidR="00D95952" w:rsidRDefault="00D95952"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تقديم خدمة العملاء والدعم في التعامل مع الاستفسارات والقضايا.</w:t>
            </w:r>
          </w:p>
          <w:p w14:paraId="4E5676CE" w14:textId="77777777" w:rsidR="00D95952" w:rsidRDefault="00D95952" w:rsidP="00322D52">
            <w:pPr>
              <w:pStyle w:val="a6"/>
              <w:numPr>
                <w:ilvl w:val="0"/>
                <w:numId w:val="3"/>
              </w:numPr>
              <w:spacing w:before="240"/>
              <w:rPr>
                <w:rFonts w:asciiTheme="majorBidi" w:hAnsiTheme="majorBidi" w:cstheme="majorBidi"/>
                <w:lang w:bidi="ar-EG"/>
              </w:rPr>
            </w:pPr>
            <w:r>
              <w:rPr>
                <w:rFonts w:asciiTheme="majorBidi" w:hAnsiTheme="majorBidi" w:cstheme="majorBidi" w:hint="cs"/>
                <w:rtl/>
                <w:lang w:bidi="ar-EG"/>
              </w:rPr>
              <w:t>دعم تنفيذ ومراقبة مبادرات الإشراف الاجتماعي.</w:t>
            </w:r>
          </w:p>
          <w:p w14:paraId="4E9DC45D" w14:textId="77777777" w:rsidR="00D470AB" w:rsidRPr="00947C7E" w:rsidRDefault="00D95952" w:rsidP="00322D52">
            <w:pPr>
              <w:pStyle w:val="a6"/>
              <w:numPr>
                <w:ilvl w:val="0"/>
                <w:numId w:val="3"/>
              </w:numPr>
              <w:spacing w:before="240"/>
              <w:rPr>
                <w:rFonts w:asciiTheme="majorBidi" w:hAnsiTheme="majorBidi" w:cstheme="majorBidi"/>
                <w:lang w:bidi="ar-EG"/>
              </w:rPr>
            </w:pPr>
            <w:r>
              <w:rPr>
                <w:rFonts w:asciiTheme="majorBidi" w:hAnsiTheme="majorBidi" w:cstheme="majorBidi" w:hint="cs"/>
                <w:rtl/>
                <w:lang w:bidi="ar-EG"/>
              </w:rPr>
              <w:t>التعاون مع أعضاء الفريق لتعزيز تقديم الخدمات وكفاءة البرنامج.</w:t>
            </w:r>
          </w:p>
          <w:p w14:paraId="0C4AE34E" w14:textId="1582F636" w:rsidR="00D95952" w:rsidRPr="00947C7E" w:rsidRDefault="00D470AB" w:rsidP="00322D52">
            <w:pPr>
              <w:spacing w:before="240"/>
              <w:rPr>
                <w:rFonts w:asciiTheme="majorBidi" w:hAnsiTheme="majorBidi" w:cstheme="majorBidi"/>
                <w:lang w:bidi="ar-EG"/>
              </w:rPr>
            </w:pPr>
            <w:r>
              <w:rPr>
                <w:rFonts w:asciiTheme="majorBidi" w:eastAsia="Noto Sans JP" w:hAnsiTheme="majorBidi" w:cstheme="majorBidi" w:hint="cs"/>
                <w:b/>
                <w:bCs/>
                <w:color w:val="000000"/>
                <w:sz w:val="24"/>
                <w:szCs w:val="24"/>
                <w:rtl/>
              </w:rPr>
              <w:t xml:space="preserve">الدورات التدريبية والشهادات </w:t>
            </w:r>
          </w:p>
        </w:tc>
      </w:tr>
      <w:tr w:rsidR="00F43F7B" w:rsidRPr="00667FD4" w14:paraId="4C5D6230" w14:textId="77777777" w:rsidTr="00C31CF7">
        <w:trPr>
          <w:gridAfter w:val="1"/>
          <w:wAfter w:w="216" w:type="dxa"/>
          <w:trHeight w:val="371"/>
        </w:trPr>
        <w:tc>
          <w:tcPr>
            <w:tcW w:w="11194" w:type="dxa"/>
            <w:gridSpan w:val="4"/>
            <w:tcBorders>
              <w:bottom w:val="single" w:sz="4" w:space="0" w:color="auto"/>
            </w:tcBorders>
            <w:vAlign w:val="bottom"/>
          </w:tcPr>
          <w:p w14:paraId="58767A0B" w14:textId="79702EC9"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 xml:space="preserve">شهادة الآيلتس في اللغة الإنجليزية. </w:t>
            </w:r>
          </w:p>
          <w:p w14:paraId="5434EAEF"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شهادة اختبار القدرات المعرفية.</w:t>
            </w:r>
          </w:p>
          <w:p w14:paraId="0D25C518"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إدارة الموارد البشرية | المؤسسة العامة للتدريب التقني والمهني، مركز المعرفة العلمية للتدريب | 2024.</w:t>
            </w:r>
          </w:p>
          <w:p w14:paraId="7D06DD44"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استخدام الكمبيوتر في العمل المكتبي | المؤسسة العامة للتدريب التقني والمهني، مركز المعرفة العلمية للتدريب | 2024.</w:t>
            </w:r>
          </w:p>
          <w:p w14:paraId="0B6378B6"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العناصر الأساسية لنجاح ريادة الأعمال | هدف، منصة دروب | 2024.</w:t>
            </w:r>
          </w:p>
          <w:p w14:paraId="021A8D1A"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عقلية ريادة الأعمال وإدارة الأزمات | هدف، منصة دروب | 2024.</w:t>
            </w:r>
          </w:p>
          <w:p w14:paraId="4FA3CDA6"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أساسيات البيع بالتجزئة الإلكترونية وسلسلة التوريد | هدف، منصة دروب | 2024.</w:t>
            </w:r>
          </w:p>
          <w:p w14:paraId="5A1543C7"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التفكير التصميمي | هدف، منصة دروب | 2024.</w:t>
            </w:r>
          </w:p>
          <w:p w14:paraId="7CD61E67" w14:textId="77777777" w:rsidR="00E61B34" w:rsidRDefault="00E61B34" w:rsidP="00322D52">
            <w:pPr>
              <w:pStyle w:val="a6"/>
              <w:numPr>
                <w:ilvl w:val="0"/>
                <w:numId w:val="3"/>
              </w:numPr>
              <w:rPr>
                <w:rFonts w:asciiTheme="majorBidi" w:hAnsiTheme="majorBidi" w:cstheme="majorBidi"/>
                <w:lang w:bidi="ar-EG"/>
              </w:rPr>
            </w:pPr>
            <w:r>
              <w:rPr>
                <w:rFonts w:asciiTheme="majorBidi" w:hAnsiTheme="majorBidi" w:cstheme="majorBidi" w:hint="cs"/>
                <w:rtl/>
                <w:lang w:bidi="ar-EG"/>
              </w:rPr>
              <w:t>دورة إدارة المشاريع الاحترافية "</w:t>
            </w:r>
            <w:r>
              <w:rPr>
                <w:rFonts w:asciiTheme="majorBidi" w:hAnsiTheme="majorBidi" w:cstheme="majorBidi" w:hint="cs"/>
                <w:lang w:bidi="ar-EG"/>
              </w:rPr>
              <w:t>PMP</w:t>
            </w:r>
            <w:r>
              <w:rPr>
                <w:rFonts w:asciiTheme="majorBidi" w:hAnsiTheme="majorBidi" w:cstheme="majorBidi" w:hint="cs"/>
                <w:rtl/>
                <w:lang w:bidi="ar-EG"/>
              </w:rPr>
              <w:t>" | المؤسسة العامة للتدريب التقني والمهني، مركز المعرفة العلمية للتدريب | 2024.</w:t>
            </w:r>
          </w:p>
          <w:p w14:paraId="0C55D500" w14:textId="3D5951F3" w:rsidR="00F43F7B" w:rsidRDefault="00F43F7B" w:rsidP="00322D52">
            <w:pPr>
              <w:rPr>
                <w:rFonts w:asciiTheme="majorBidi" w:eastAsia="Noto Sans JP" w:hAnsiTheme="majorBidi" w:cstheme="majorBidi"/>
                <w:b/>
                <w:bCs/>
                <w:color w:val="000000"/>
                <w:sz w:val="12"/>
                <w:szCs w:val="12"/>
                <w:rtl/>
              </w:rPr>
            </w:pPr>
          </w:p>
          <w:p w14:paraId="65C091F6" w14:textId="77777777" w:rsidR="00A913BF" w:rsidRPr="00667FD4" w:rsidRDefault="00A913BF" w:rsidP="00322D52">
            <w:pPr>
              <w:rPr>
                <w:rFonts w:asciiTheme="majorBidi" w:eastAsia="Noto Sans JP" w:hAnsiTheme="majorBidi" w:cstheme="majorBidi"/>
                <w:b/>
                <w:bCs/>
                <w:color w:val="000000"/>
                <w:sz w:val="12"/>
                <w:szCs w:val="12"/>
                <w:rtl/>
              </w:rPr>
            </w:pPr>
          </w:p>
          <w:p w14:paraId="53D92496" w14:textId="6087071F" w:rsidR="00F43F7B" w:rsidRPr="00667FD4" w:rsidRDefault="00F43F7B" w:rsidP="00322D52">
            <w:pPr>
              <w:rPr>
                <w:rFonts w:asciiTheme="majorBidi" w:eastAsia="Noto Sans JP" w:hAnsiTheme="majorBidi" w:cstheme="majorBidi"/>
                <w:b/>
                <w:bCs/>
                <w:color w:val="000000"/>
                <w:spacing w:val="20"/>
                <w:sz w:val="24"/>
                <w:szCs w:val="24"/>
              </w:rPr>
            </w:pPr>
            <w:r w:rsidRPr="00667FD4">
              <w:rPr>
                <w:rFonts w:asciiTheme="majorBidi" w:eastAsia="Noto Sans JP" w:hAnsiTheme="majorBidi" w:cstheme="majorBidi"/>
                <w:b/>
                <w:bCs/>
                <w:color w:val="000000"/>
                <w:sz w:val="24"/>
                <w:szCs w:val="24"/>
                <w:rtl/>
              </w:rPr>
              <w:t xml:space="preserve">مهارات </w:t>
            </w:r>
            <w:r w:rsidR="003B438B">
              <w:rPr>
                <w:rFonts w:asciiTheme="majorBidi" w:eastAsia="Noto Sans JP" w:hAnsiTheme="majorBidi" w:cstheme="majorBidi" w:hint="cs"/>
                <w:b/>
                <w:bCs/>
                <w:color w:val="000000"/>
                <w:sz w:val="24"/>
                <w:szCs w:val="24"/>
                <w:rtl/>
              </w:rPr>
              <w:t xml:space="preserve">العلمية </w:t>
            </w:r>
          </w:p>
        </w:tc>
      </w:tr>
    </w:tbl>
    <w:p w14:paraId="6F95332E" w14:textId="77777777" w:rsidR="003B438B" w:rsidRDefault="003B438B" w:rsidP="0095023B">
      <w:pPr>
        <w:pStyle w:val="a6"/>
        <w:numPr>
          <w:ilvl w:val="0"/>
          <w:numId w:val="3"/>
        </w:numPr>
        <w:spacing w:after="0" w:line="240" w:lineRule="auto"/>
        <w:rPr>
          <w:rFonts w:asciiTheme="majorBidi" w:hAnsiTheme="majorBidi" w:cstheme="majorBidi"/>
          <w:rtl/>
          <w:lang w:bidi="ar-EG"/>
        </w:rPr>
        <w:sectPr w:rsidR="003B438B" w:rsidSect="00A664FD">
          <w:pgSz w:w="11906" w:h="16838"/>
          <w:pgMar w:top="357" w:right="397" w:bottom="283" w:left="454" w:header="708" w:footer="708" w:gutter="0"/>
          <w:cols w:space="708"/>
          <w:bidi/>
          <w:rtlGutter/>
          <w:docGrid w:linePitch="360"/>
        </w:sectPr>
      </w:pPr>
    </w:p>
    <w:p w14:paraId="054D1BFA"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إدارة علاقات العملاء (</w:t>
      </w:r>
      <w:r>
        <w:rPr>
          <w:rFonts w:asciiTheme="majorBidi" w:hAnsiTheme="majorBidi" w:cstheme="majorBidi" w:hint="cs"/>
          <w:lang w:bidi="ar-EG"/>
        </w:rPr>
        <w:t>CRM</w:t>
      </w:r>
      <w:r>
        <w:rPr>
          <w:rFonts w:asciiTheme="majorBidi" w:hAnsiTheme="majorBidi" w:cstheme="majorBidi" w:hint="cs"/>
          <w:rtl/>
          <w:lang w:bidi="ar-EG"/>
        </w:rPr>
        <w:t>)</w:t>
      </w:r>
    </w:p>
    <w:p w14:paraId="7A370BCD"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 xml:space="preserve">إدارة وتنفيذ المشاريع </w:t>
      </w:r>
    </w:p>
    <w:p w14:paraId="2CCCAA57"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التميز في خدمة العملاء</w:t>
      </w:r>
    </w:p>
    <w:p w14:paraId="42AF909D"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إدارة مركز الاتصال والمواد البشرية بكفاءة</w:t>
      </w:r>
    </w:p>
    <w:p w14:paraId="644BBC09"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ماهرة في المبيعات والتسويق</w:t>
      </w:r>
    </w:p>
    <w:p w14:paraId="26382205" w14:textId="6888F9DE" w:rsidR="00D145F1" w:rsidRDefault="00D145F1"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المهارات القيادية والعمل الجماعي</w:t>
      </w:r>
    </w:p>
    <w:p w14:paraId="3FA9A2E0" w14:textId="2D63CBAA" w:rsidR="00D145F1" w:rsidRPr="00FC6B90" w:rsidRDefault="00D145F1" w:rsidP="0095023B">
      <w:pPr>
        <w:pStyle w:val="a6"/>
        <w:numPr>
          <w:ilvl w:val="0"/>
          <w:numId w:val="3"/>
        </w:numPr>
        <w:spacing w:after="0" w:line="240" w:lineRule="auto"/>
        <w:rPr>
          <w:rFonts w:asciiTheme="majorBidi" w:hAnsiTheme="majorBidi" w:cstheme="majorBidi"/>
          <w:lang w:bidi="ar-EG"/>
        </w:rPr>
      </w:pPr>
      <w:r w:rsidRPr="00FC6B90">
        <w:rPr>
          <w:rFonts w:asciiTheme="majorBidi" w:hAnsiTheme="majorBidi" w:cstheme="majorBidi" w:hint="cs"/>
          <w:rtl/>
          <w:lang w:bidi="ar-EG"/>
        </w:rPr>
        <w:t>مهارات التواصل الفعالة</w:t>
      </w:r>
    </w:p>
    <w:p w14:paraId="3A070774" w14:textId="04131D02" w:rsidR="00A2275A" w:rsidRPr="006C18FD" w:rsidRDefault="00D145F1" w:rsidP="006C18FD">
      <w:pPr>
        <w:pStyle w:val="a6"/>
        <w:numPr>
          <w:ilvl w:val="0"/>
          <w:numId w:val="3"/>
        </w:numPr>
        <w:spacing w:after="0" w:line="240" w:lineRule="auto"/>
        <w:rPr>
          <w:rFonts w:asciiTheme="majorBidi" w:hAnsiTheme="majorBidi" w:cstheme="majorBidi"/>
          <w:lang w:bidi="ar-EG"/>
        </w:rPr>
      </w:pPr>
      <w:r w:rsidRPr="00FC6B90">
        <w:rPr>
          <w:rFonts w:asciiTheme="majorBidi" w:hAnsiTheme="majorBidi" w:cstheme="majorBidi" w:hint="cs"/>
          <w:rtl/>
          <w:lang w:bidi="ar-EG"/>
        </w:rPr>
        <w:t>حل المشكلات واتخاذ القرارات</w:t>
      </w:r>
    </w:p>
    <w:p w14:paraId="6D7E2817" w14:textId="03C80E65" w:rsidR="00B05CEB" w:rsidRDefault="00B05CEB"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إدارة وسائل التواصل الاجتماعي.</w:t>
      </w:r>
    </w:p>
    <w:p w14:paraId="1DB9F645" w14:textId="3A3BD62B" w:rsidR="00B05CEB" w:rsidRPr="006168FE" w:rsidRDefault="00B05CEB" w:rsidP="0095023B">
      <w:pPr>
        <w:pStyle w:val="a6"/>
        <w:numPr>
          <w:ilvl w:val="0"/>
          <w:numId w:val="3"/>
        </w:numPr>
        <w:spacing w:after="0" w:line="240" w:lineRule="auto"/>
        <w:rPr>
          <w:rFonts w:asciiTheme="majorBidi" w:hAnsiTheme="majorBidi" w:cstheme="majorBidi"/>
          <w:lang w:bidi="ar-EG"/>
        </w:rPr>
      </w:pPr>
      <w:r w:rsidRPr="006168FE">
        <w:rPr>
          <w:rFonts w:asciiTheme="majorBidi" w:hAnsiTheme="majorBidi" w:cstheme="majorBidi" w:hint="cs"/>
          <w:rtl/>
          <w:lang w:bidi="ar-EG"/>
        </w:rPr>
        <w:t>القدرة علي العمل تحت ضغط</w:t>
      </w:r>
    </w:p>
    <w:p w14:paraId="3A2448CA" w14:textId="2B0D31A7" w:rsidR="00D145F1" w:rsidRDefault="00D145F1"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إدارة الوقت والتنظيم القوي</w:t>
      </w:r>
    </w:p>
    <w:p w14:paraId="48799FC7" w14:textId="7C8FD3AB" w:rsidR="00811D9A" w:rsidRPr="00EE556A" w:rsidRDefault="00D145F1" w:rsidP="0095023B">
      <w:pPr>
        <w:pStyle w:val="a6"/>
        <w:numPr>
          <w:ilvl w:val="0"/>
          <w:numId w:val="3"/>
        </w:numPr>
        <w:spacing w:after="0" w:line="240" w:lineRule="auto"/>
        <w:rPr>
          <w:rFonts w:asciiTheme="majorBidi" w:hAnsiTheme="majorBidi" w:cstheme="majorBidi"/>
          <w:lang w:bidi="ar-EG"/>
        </w:rPr>
      </w:pPr>
      <w:r w:rsidRPr="00B71321">
        <w:rPr>
          <w:rFonts w:asciiTheme="majorBidi" w:hAnsiTheme="majorBidi" w:cstheme="majorBidi" w:hint="cs"/>
          <w:rtl/>
          <w:lang w:bidi="ar-EG"/>
        </w:rPr>
        <w:t>مهارات كتابة التقارير</w:t>
      </w:r>
    </w:p>
    <w:p w14:paraId="7CF36E74"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 xml:space="preserve">الكفاءة في تحسين وظائف المواقع </w:t>
      </w:r>
    </w:p>
    <w:p w14:paraId="21E15E31" w14:textId="77777777" w:rsidR="00811D9A" w:rsidRDefault="00811D9A"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الماهرة في إدارة المكاتب</w:t>
      </w:r>
    </w:p>
    <w:p w14:paraId="7EB12D0D" w14:textId="2A62406C" w:rsidR="007329BD" w:rsidRDefault="00D54A01"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إدارة وتخصيص الموارد بكفاءة</w:t>
      </w:r>
    </w:p>
    <w:p w14:paraId="6E1A4122" w14:textId="4F1E3687" w:rsidR="007329BD" w:rsidRDefault="005B215B" w:rsidP="0095023B">
      <w:pPr>
        <w:pStyle w:val="a6"/>
        <w:numPr>
          <w:ilvl w:val="0"/>
          <w:numId w:val="3"/>
        </w:numPr>
        <w:spacing w:after="0" w:line="240" w:lineRule="auto"/>
        <w:rPr>
          <w:rFonts w:asciiTheme="majorBidi" w:hAnsiTheme="majorBidi" w:cstheme="majorBidi"/>
          <w:lang w:bidi="ar-EG"/>
        </w:rPr>
      </w:pPr>
      <w:r>
        <w:rPr>
          <w:rFonts w:asciiTheme="majorBidi" w:hAnsiTheme="majorBidi" w:cstheme="majorBidi" w:hint="cs"/>
          <w:rtl/>
          <w:lang w:bidi="ar-EG"/>
        </w:rPr>
        <w:t>سرعة الاستجابة لحالات الطوارئ</w:t>
      </w:r>
    </w:p>
    <w:p w14:paraId="4E488130" w14:textId="77777777" w:rsidR="00DD21F2" w:rsidRDefault="00DD21F2" w:rsidP="0095023B">
      <w:pPr>
        <w:spacing w:after="0" w:line="240" w:lineRule="auto"/>
        <w:rPr>
          <w:rFonts w:asciiTheme="majorBidi" w:hAnsiTheme="majorBidi" w:cstheme="majorBidi"/>
          <w:rtl/>
          <w:lang w:bidi="ar-EG"/>
        </w:rPr>
        <w:sectPr w:rsidR="00DD21F2" w:rsidSect="00DD21F2">
          <w:type w:val="continuous"/>
          <w:pgSz w:w="11906" w:h="16838"/>
          <w:pgMar w:top="357" w:right="397" w:bottom="283" w:left="454" w:header="708" w:footer="708" w:gutter="0"/>
          <w:cols w:num="2" w:space="708"/>
          <w:bidi/>
          <w:rtlGutter/>
          <w:docGrid w:linePitch="360"/>
        </w:sectPr>
      </w:pPr>
    </w:p>
    <w:p w14:paraId="6018B4B4" w14:textId="77777777" w:rsidR="0009724B" w:rsidRDefault="0009724B" w:rsidP="0095023B">
      <w:pPr>
        <w:spacing w:after="0" w:line="240" w:lineRule="auto"/>
        <w:rPr>
          <w:rFonts w:asciiTheme="majorBidi" w:hAnsiTheme="majorBidi" w:cstheme="majorBidi"/>
          <w:rtl/>
          <w:lang w:bidi="ar-EG"/>
        </w:rPr>
      </w:pPr>
    </w:p>
    <w:tbl>
      <w:tblPr>
        <w:tblStyle w:val="aa"/>
        <w:tblW w:w="11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tblGrid>
      <w:tr w:rsidR="00DD21F2" w:rsidRPr="00667FD4" w14:paraId="2B69CC55" w14:textId="77777777" w:rsidTr="00DA0C9E">
        <w:trPr>
          <w:trHeight w:val="371"/>
        </w:trPr>
        <w:tc>
          <w:tcPr>
            <w:tcW w:w="11194" w:type="dxa"/>
            <w:tcBorders>
              <w:bottom w:val="single" w:sz="4" w:space="0" w:color="auto"/>
            </w:tcBorders>
            <w:vAlign w:val="bottom"/>
          </w:tcPr>
          <w:p w14:paraId="077B0277" w14:textId="77777777" w:rsidR="00DD21F2" w:rsidRPr="00667FD4" w:rsidRDefault="00DD21F2" w:rsidP="00DA0C9E">
            <w:pPr>
              <w:rPr>
                <w:rFonts w:asciiTheme="majorBidi" w:eastAsia="Noto Sans JP" w:hAnsiTheme="majorBidi" w:cstheme="majorBidi"/>
                <w:b/>
                <w:bCs/>
                <w:color w:val="000000"/>
                <w:sz w:val="8"/>
                <w:szCs w:val="4"/>
                <w:rtl/>
              </w:rPr>
            </w:pPr>
          </w:p>
          <w:p w14:paraId="151A422F" w14:textId="77777777" w:rsidR="00DD21F2" w:rsidRPr="00667FD4" w:rsidRDefault="00DD21F2" w:rsidP="00DA0C9E">
            <w:pPr>
              <w:rPr>
                <w:rFonts w:asciiTheme="majorBidi" w:eastAsia="Noto Sans JP" w:hAnsiTheme="majorBidi" w:cstheme="majorBidi"/>
                <w:b/>
                <w:bCs/>
                <w:color w:val="000000"/>
                <w:spacing w:val="20"/>
                <w:sz w:val="24"/>
                <w:szCs w:val="24"/>
              </w:rPr>
            </w:pPr>
            <w:r w:rsidRPr="00667FD4">
              <w:rPr>
                <w:rFonts w:asciiTheme="majorBidi" w:eastAsia="Noto Sans JP" w:hAnsiTheme="majorBidi" w:cstheme="majorBidi"/>
                <w:b/>
                <w:bCs/>
                <w:color w:val="000000"/>
                <w:sz w:val="24"/>
                <w:szCs w:val="24"/>
                <w:rtl/>
              </w:rPr>
              <w:t>اللغات</w:t>
            </w:r>
          </w:p>
        </w:tc>
      </w:tr>
    </w:tbl>
    <w:p w14:paraId="14D0A8C1" w14:textId="77777777" w:rsidR="00DD21F2" w:rsidRDefault="00DD21F2" w:rsidP="00DD21F2">
      <w:pPr>
        <w:pStyle w:val="a6"/>
        <w:numPr>
          <w:ilvl w:val="0"/>
          <w:numId w:val="5"/>
        </w:numPr>
        <w:spacing w:after="0" w:line="240" w:lineRule="auto"/>
        <w:rPr>
          <w:rFonts w:asciiTheme="majorBidi" w:hAnsiTheme="majorBidi" w:cstheme="majorBidi"/>
          <w:rtl/>
          <w:lang w:bidi="ar-EG"/>
        </w:rPr>
        <w:sectPr w:rsidR="00DD21F2" w:rsidSect="00DD21F2">
          <w:type w:val="continuous"/>
          <w:pgSz w:w="11906" w:h="16838"/>
          <w:pgMar w:top="357" w:right="397" w:bottom="283" w:left="454" w:header="708" w:footer="708" w:gutter="0"/>
          <w:cols w:space="708"/>
          <w:bidi/>
          <w:rtlGutter/>
          <w:docGrid w:linePitch="360"/>
        </w:sectPr>
      </w:pPr>
    </w:p>
    <w:p w14:paraId="23E6BFB8" w14:textId="3704048E" w:rsidR="00DD21F2" w:rsidRPr="00A230FA" w:rsidRDefault="00DD21F2" w:rsidP="00DD21F2">
      <w:pPr>
        <w:pStyle w:val="a6"/>
        <w:numPr>
          <w:ilvl w:val="0"/>
          <w:numId w:val="5"/>
        </w:numPr>
        <w:spacing w:after="0" w:line="240" w:lineRule="auto"/>
        <w:rPr>
          <w:rFonts w:asciiTheme="majorBidi" w:hAnsiTheme="majorBidi" w:cstheme="majorBidi"/>
          <w:lang w:bidi="ar-EG"/>
        </w:rPr>
      </w:pPr>
      <w:r w:rsidRPr="00667FD4">
        <w:rPr>
          <w:rFonts w:asciiTheme="majorBidi" w:hAnsiTheme="majorBidi" w:cstheme="majorBidi"/>
          <w:rtl/>
          <w:lang w:bidi="ar-EG"/>
        </w:rPr>
        <w:t>اللغة العربية</w:t>
      </w:r>
      <w:r w:rsidR="00A10944">
        <w:rPr>
          <w:rFonts w:asciiTheme="majorBidi" w:hAnsiTheme="majorBidi" w:cstheme="majorBidi" w:hint="cs"/>
          <w:rtl/>
          <w:lang w:bidi="ar-EG"/>
        </w:rPr>
        <w:t>.</w:t>
      </w:r>
    </w:p>
    <w:p w14:paraId="231E4C84" w14:textId="74D88877" w:rsidR="007659ED" w:rsidRDefault="00DD21F2" w:rsidP="00DD21F2">
      <w:pPr>
        <w:pStyle w:val="a6"/>
        <w:numPr>
          <w:ilvl w:val="0"/>
          <w:numId w:val="5"/>
        </w:numPr>
        <w:spacing w:after="0" w:line="240" w:lineRule="auto"/>
        <w:rPr>
          <w:rFonts w:asciiTheme="majorBidi" w:hAnsiTheme="majorBidi" w:cstheme="majorBidi"/>
          <w:rtl/>
          <w:lang w:bidi="ar-EG"/>
        </w:rPr>
        <w:sectPr w:rsidR="007659ED" w:rsidSect="007659ED">
          <w:type w:val="continuous"/>
          <w:pgSz w:w="11906" w:h="16838"/>
          <w:pgMar w:top="357" w:right="397" w:bottom="283" w:left="454" w:header="708" w:footer="708" w:gutter="0"/>
          <w:cols w:num="2" w:space="708"/>
          <w:bidi/>
          <w:rtlGutter/>
          <w:docGrid w:linePitch="360"/>
        </w:sectPr>
      </w:pPr>
      <w:r w:rsidRPr="00667FD4">
        <w:rPr>
          <w:rFonts w:asciiTheme="majorBidi" w:hAnsiTheme="majorBidi" w:cstheme="majorBidi"/>
          <w:rtl/>
          <w:lang w:bidi="ar-EG"/>
        </w:rPr>
        <w:t>اللغة الإنجليزية</w:t>
      </w:r>
      <w:r w:rsidR="00A10944">
        <w:rPr>
          <w:rFonts w:asciiTheme="majorBidi" w:hAnsiTheme="majorBidi" w:cstheme="majorBidi" w:hint="cs"/>
          <w:rtl/>
          <w:lang w:bidi="ar-EG"/>
        </w:rPr>
        <w:t>.</w:t>
      </w:r>
    </w:p>
    <w:p w14:paraId="6655B3E2" w14:textId="5C6A1AB9" w:rsidR="00DD21F2" w:rsidRPr="007659ED" w:rsidRDefault="00DD21F2" w:rsidP="007659ED">
      <w:pPr>
        <w:spacing w:after="0" w:line="240" w:lineRule="auto"/>
        <w:ind w:left="284"/>
        <w:rPr>
          <w:rFonts w:asciiTheme="majorBidi" w:hAnsiTheme="majorBidi" w:cstheme="majorBidi"/>
          <w:rtl/>
          <w:lang w:bidi="ar-EG"/>
        </w:rPr>
        <w:sectPr w:rsidR="00DD21F2" w:rsidRPr="007659ED" w:rsidSect="00DD21F2">
          <w:type w:val="continuous"/>
          <w:pgSz w:w="11906" w:h="16838"/>
          <w:pgMar w:top="357" w:right="397" w:bottom="283" w:left="454" w:header="708" w:footer="708" w:gutter="0"/>
          <w:cols w:space="708"/>
          <w:bidi/>
          <w:rtlGutter/>
          <w:docGrid w:linePitch="360"/>
        </w:sectPr>
      </w:pPr>
    </w:p>
    <w:p w14:paraId="0041A779" w14:textId="6AE0A962" w:rsidR="00EA0820" w:rsidRPr="0009724B" w:rsidRDefault="00EA0820" w:rsidP="0095023B">
      <w:pPr>
        <w:spacing w:after="0" w:line="240" w:lineRule="auto"/>
        <w:rPr>
          <w:rFonts w:asciiTheme="majorBidi" w:hAnsiTheme="majorBidi" w:cstheme="majorBidi"/>
          <w:rtl/>
          <w:lang w:bidi="ar-EG"/>
        </w:rPr>
        <w:sectPr w:rsidR="00EA0820" w:rsidRPr="0009724B" w:rsidSect="00E05335">
          <w:type w:val="continuous"/>
          <w:pgSz w:w="11906" w:h="16838"/>
          <w:pgMar w:top="357" w:right="397" w:bottom="283" w:left="454" w:header="708" w:footer="708" w:gutter="0"/>
          <w:cols w:num="2" w:space="708"/>
          <w:bidi/>
          <w:rtlGutter/>
          <w:docGrid w:linePitch="360"/>
        </w:sectPr>
      </w:pPr>
    </w:p>
    <w:p w14:paraId="05C167C6" w14:textId="5B94DBE3" w:rsidR="009C7BB5" w:rsidRPr="001501DC" w:rsidRDefault="009C7BB5" w:rsidP="001501DC">
      <w:pPr>
        <w:spacing w:after="0" w:line="240" w:lineRule="auto"/>
        <w:rPr>
          <w:rFonts w:asciiTheme="majorBidi" w:hAnsiTheme="majorBidi" w:cstheme="majorBidi"/>
          <w:rtl/>
          <w:lang w:bidi="ar-EG"/>
        </w:rPr>
        <w:sectPr w:rsidR="009C7BB5" w:rsidRPr="001501DC" w:rsidSect="00327D37">
          <w:type w:val="continuous"/>
          <w:pgSz w:w="11906" w:h="16838"/>
          <w:pgMar w:top="357" w:right="397" w:bottom="283" w:left="454" w:header="708" w:footer="708" w:gutter="0"/>
          <w:cols w:space="708"/>
          <w:bidi/>
          <w:rtlGutter/>
          <w:docGrid w:linePitch="360"/>
        </w:sectPr>
      </w:pPr>
    </w:p>
    <w:p w14:paraId="660ED295" w14:textId="77777777" w:rsidR="008331A0" w:rsidRPr="0024720B" w:rsidRDefault="008331A0" w:rsidP="0024720B">
      <w:pPr>
        <w:spacing w:line="240" w:lineRule="auto"/>
        <w:rPr>
          <w:rFonts w:asciiTheme="majorBidi" w:hAnsiTheme="majorBidi" w:cstheme="majorBidi"/>
          <w:lang w:bidi="ar-EG"/>
        </w:rPr>
      </w:pPr>
    </w:p>
    <w:sectPr w:rsidR="008331A0" w:rsidRPr="0024720B" w:rsidSect="00327D37">
      <w:type w:val="continuous"/>
      <w:pgSz w:w="11906" w:h="16838"/>
      <w:pgMar w:top="357" w:right="397" w:bottom="283" w:left="45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JP">
    <w:charset w:val="80"/>
    <w:family w:val="swiss"/>
    <w:notTrueType/>
    <w:pitch w:val="variable"/>
    <w:sig w:usb0="20000287" w:usb1="2ADF3C10" w:usb2="00000016" w:usb3="00000000" w:csb0="00060107"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25BC9"/>
    <w:multiLevelType w:val="hybridMultilevel"/>
    <w:tmpl w:val="20E2FD14"/>
    <w:lvl w:ilvl="0" w:tplc="0688FB48">
      <w:start w:val="1"/>
      <w:numFmt w:val="bullet"/>
      <w:lvlText w:val=""/>
      <w:lvlJc w:val="left"/>
      <w:pPr>
        <w:ind w:left="644"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C657E"/>
    <w:multiLevelType w:val="hybridMultilevel"/>
    <w:tmpl w:val="9CC4A65E"/>
    <w:lvl w:ilvl="0" w:tplc="0688FB48">
      <w:start w:val="1"/>
      <w:numFmt w:val="bullet"/>
      <w:lvlText w:val=""/>
      <w:lvlJc w:val="left"/>
      <w:pPr>
        <w:ind w:left="644"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35CE4"/>
    <w:multiLevelType w:val="hybridMultilevel"/>
    <w:tmpl w:val="04D26206"/>
    <w:lvl w:ilvl="0" w:tplc="0688FB48">
      <w:start w:val="1"/>
      <w:numFmt w:val="bullet"/>
      <w:lvlText w:val=""/>
      <w:lvlJc w:val="left"/>
      <w:pPr>
        <w:ind w:left="644" w:hanging="360"/>
      </w:pPr>
      <w:rPr>
        <w:rFonts w:ascii="Symbol" w:hAnsi="Symbol" w:hint="default"/>
        <w:sz w:val="20"/>
        <w:szCs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6AF152B"/>
    <w:multiLevelType w:val="hybridMultilevel"/>
    <w:tmpl w:val="D8920A70"/>
    <w:lvl w:ilvl="0" w:tplc="FFFFFFFF">
      <w:numFmt w:val="bullet"/>
      <w:lvlText w:val="•"/>
      <w:lvlJc w:val="left"/>
      <w:pPr>
        <w:ind w:left="720" w:hanging="360"/>
      </w:pPr>
      <w:rPr>
        <w:rFonts w:ascii="Times New Roman" w:eastAsia="Noto Sans JP"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E4A53"/>
    <w:multiLevelType w:val="hybridMultilevel"/>
    <w:tmpl w:val="0F20A0FE"/>
    <w:lvl w:ilvl="0" w:tplc="0688FB48">
      <w:start w:val="1"/>
      <w:numFmt w:val="bullet"/>
      <w:lvlText w:val=""/>
      <w:lvlJc w:val="left"/>
      <w:pPr>
        <w:ind w:left="644"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F9456E"/>
    <w:multiLevelType w:val="hybridMultilevel"/>
    <w:tmpl w:val="50B0CC78"/>
    <w:lvl w:ilvl="0" w:tplc="FFFFFFFF">
      <w:numFmt w:val="bullet"/>
      <w:lvlText w:val="•"/>
      <w:lvlJc w:val="left"/>
      <w:pPr>
        <w:ind w:left="720" w:hanging="360"/>
      </w:pPr>
      <w:rPr>
        <w:rFonts w:ascii="Times New Roman" w:eastAsia="Noto Sans JP"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832517">
    <w:abstractNumId w:val="2"/>
  </w:num>
  <w:num w:numId="2" w16cid:durableId="1422486369">
    <w:abstractNumId w:val="5"/>
  </w:num>
  <w:num w:numId="3" w16cid:durableId="1908567932">
    <w:abstractNumId w:val="0"/>
  </w:num>
  <w:num w:numId="4" w16cid:durableId="2007512848">
    <w:abstractNumId w:val="1"/>
  </w:num>
  <w:num w:numId="5" w16cid:durableId="1520774972">
    <w:abstractNumId w:val="4"/>
  </w:num>
  <w:num w:numId="6" w16cid:durableId="1310750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45"/>
    <w:rsid w:val="00004BDA"/>
    <w:rsid w:val="00005F17"/>
    <w:rsid w:val="000215BC"/>
    <w:rsid w:val="00035087"/>
    <w:rsid w:val="00044F45"/>
    <w:rsid w:val="00077C0D"/>
    <w:rsid w:val="000826C0"/>
    <w:rsid w:val="00083732"/>
    <w:rsid w:val="00094D28"/>
    <w:rsid w:val="00094F4E"/>
    <w:rsid w:val="0009724B"/>
    <w:rsid w:val="000A3F09"/>
    <w:rsid w:val="000D66CA"/>
    <w:rsid w:val="000E205A"/>
    <w:rsid w:val="001018A3"/>
    <w:rsid w:val="00127DBA"/>
    <w:rsid w:val="0013505B"/>
    <w:rsid w:val="00141437"/>
    <w:rsid w:val="00141EF5"/>
    <w:rsid w:val="001501DC"/>
    <w:rsid w:val="00174057"/>
    <w:rsid w:val="00175876"/>
    <w:rsid w:val="001911C3"/>
    <w:rsid w:val="00196EA0"/>
    <w:rsid w:val="001B465A"/>
    <w:rsid w:val="001F12E6"/>
    <w:rsid w:val="001F1AF5"/>
    <w:rsid w:val="00215A50"/>
    <w:rsid w:val="00221674"/>
    <w:rsid w:val="00230AF4"/>
    <w:rsid w:val="0024720B"/>
    <w:rsid w:val="00255A02"/>
    <w:rsid w:val="002A2C96"/>
    <w:rsid w:val="002A5E44"/>
    <w:rsid w:val="002C035A"/>
    <w:rsid w:val="002C1602"/>
    <w:rsid w:val="002C2953"/>
    <w:rsid w:val="002D02D9"/>
    <w:rsid w:val="002D3BFD"/>
    <w:rsid w:val="002E2745"/>
    <w:rsid w:val="002E29CF"/>
    <w:rsid w:val="002E4015"/>
    <w:rsid w:val="002E6B97"/>
    <w:rsid w:val="00310848"/>
    <w:rsid w:val="00312A5A"/>
    <w:rsid w:val="003174F2"/>
    <w:rsid w:val="00317E75"/>
    <w:rsid w:val="00322D52"/>
    <w:rsid w:val="00327D37"/>
    <w:rsid w:val="00340433"/>
    <w:rsid w:val="00346BA7"/>
    <w:rsid w:val="0036303B"/>
    <w:rsid w:val="003733C7"/>
    <w:rsid w:val="0037427A"/>
    <w:rsid w:val="003A1200"/>
    <w:rsid w:val="003B438B"/>
    <w:rsid w:val="003B5DBC"/>
    <w:rsid w:val="003D4F7F"/>
    <w:rsid w:val="003F3394"/>
    <w:rsid w:val="00403312"/>
    <w:rsid w:val="00420911"/>
    <w:rsid w:val="004346E6"/>
    <w:rsid w:val="00443A55"/>
    <w:rsid w:val="004579CC"/>
    <w:rsid w:val="0049768E"/>
    <w:rsid w:val="004C0C55"/>
    <w:rsid w:val="004C50EC"/>
    <w:rsid w:val="004C5265"/>
    <w:rsid w:val="004C6266"/>
    <w:rsid w:val="004F344D"/>
    <w:rsid w:val="0052792A"/>
    <w:rsid w:val="00553066"/>
    <w:rsid w:val="00553468"/>
    <w:rsid w:val="00563542"/>
    <w:rsid w:val="0057337F"/>
    <w:rsid w:val="00590C39"/>
    <w:rsid w:val="00596DB9"/>
    <w:rsid w:val="005B215B"/>
    <w:rsid w:val="005E6BCF"/>
    <w:rsid w:val="005E788B"/>
    <w:rsid w:val="005F6C97"/>
    <w:rsid w:val="006168FE"/>
    <w:rsid w:val="00651388"/>
    <w:rsid w:val="006518AF"/>
    <w:rsid w:val="00652E7A"/>
    <w:rsid w:val="00661D9F"/>
    <w:rsid w:val="006740A8"/>
    <w:rsid w:val="0067616F"/>
    <w:rsid w:val="00677B15"/>
    <w:rsid w:val="00680EE1"/>
    <w:rsid w:val="006A0D01"/>
    <w:rsid w:val="006C18FD"/>
    <w:rsid w:val="006F178C"/>
    <w:rsid w:val="006F518C"/>
    <w:rsid w:val="007019CD"/>
    <w:rsid w:val="00714EB4"/>
    <w:rsid w:val="007329BD"/>
    <w:rsid w:val="0074614D"/>
    <w:rsid w:val="00757BCE"/>
    <w:rsid w:val="00765250"/>
    <w:rsid w:val="007659ED"/>
    <w:rsid w:val="00777DF9"/>
    <w:rsid w:val="00783A1C"/>
    <w:rsid w:val="00787390"/>
    <w:rsid w:val="00790D1F"/>
    <w:rsid w:val="007921E0"/>
    <w:rsid w:val="00797796"/>
    <w:rsid w:val="007B4F45"/>
    <w:rsid w:val="007E6FF5"/>
    <w:rsid w:val="007F328E"/>
    <w:rsid w:val="00811D9A"/>
    <w:rsid w:val="008156B0"/>
    <w:rsid w:val="00825E92"/>
    <w:rsid w:val="008331A0"/>
    <w:rsid w:val="00834BA8"/>
    <w:rsid w:val="00836489"/>
    <w:rsid w:val="00851B3A"/>
    <w:rsid w:val="008523A2"/>
    <w:rsid w:val="0085362E"/>
    <w:rsid w:val="00854386"/>
    <w:rsid w:val="00865887"/>
    <w:rsid w:val="008852B2"/>
    <w:rsid w:val="00897366"/>
    <w:rsid w:val="008A18F5"/>
    <w:rsid w:val="008A52D6"/>
    <w:rsid w:val="008B063B"/>
    <w:rsid w:val="008B30FF"/>
    <w:rsid w:val="008B507D"/>
    <w:rsid w:val="008C1EA6"/>
    <w:rsid w:val="008D560A"/>
    <w:rsid w:val="008E3535"/>
    <w:rsid w:val="008F5A0D"/>
    <w:rsid w:val="008F7B5C"/>
    <w:rsid w:val="00947C7E"/>
    <w:rsid w:val="0095023B"/>
    <w:rsid w:val="00957FBB"/>
    <w:rsid w:val="00960A92"/>
    <w:rsid w:val="00966EB3"/>
    <w:rsid w:val="009713AA"/>
    <w:rsid w:val="009840E0"/>
    <w:rsid w:val="0098522A"/>
    <w:rsid w:val="009A06A9"/>
    <w:rsid w:val="009C29D8"/>
    <w:rsid w:val="009C7BB5"/>
    <w:rsid w:val="009D13B5"/>
    <w:rsid w:val="00A10944"/>
    <w:rsid w:val="00A1590A"/>
    <w:rsid w:val="00A2275A"/>
    <w:rsid w:val="00A230FA"/>
    <w:rsid w:val="00A24E30"/>
    <w:rsid w:val="00A33395"/>
    <w:rsid w:val="00A37E24"/>
    <w:rsid w:val="00A55F7D"/>
    <w:rsid w:val="00A63995"/>
    <w:rsid w:val="00A664FD"/>
    <w:rsid w:val="00A73D36"/>
    <w:rsid w:val="00A7589F"/>
    <w:rsid w:val="00A7695B"/>
    <w:rsid w:val="00A841E1"/>
    <w:rsid w:val="00A913BF"/>
    <w:rsid w:val="00A95C3C"/>
    <w:rsid w:val="00A9735F"/>
    <w:rsid w:val="00AA18A0"/>
    <w:rsid w:val="00AB6F0C"/>
    <w:rsid w:val="00AC5382"/>
    <w:rsid w:val="00AD3084"/>
    <w:rsid w:val="00AE0CE2"/>
    <w:rsid w:val="00AE36AD"/>
    <w:rsid w:val="00AF4866"/>
    <w:rsid w:val="00AF6CC1"/>
    <w:rsid w:val="00B05CEB"/>
    <w:rsid w:val="00B05D8B"/>
    <w:rsid w:val="00B0645E"/>
    <w:rsid w:val="00B2552A"/>
    <w:rsid w:val="00B30190"/>
    <w:rsid w:val="00B71321"/>
    <w:rsid w:val="00B77B32"/>
    <w:rsid w:val="00BA7317"/>
    <w:rsid w:val="00BC2AD0"/>
    <w:rsid w:val="00BE5B6C"/>
    <w:rsid w:val="00BF1665"/>
    <w:rsid w:val="00C0394A"/>
    <w:rsid w:val="00C26F01"/>
    <w:rsid w:val="00C31CF7"/>
    <w:rsid w:val="00C360E8"/>
    <w:rsid w:val="00C66F24"/>
    <w:rsid w:val="00C9549D"/>
    <w:rsid w:val="00C97907"/>
    <w:rsid w:val="00CA2B6E"/>
    <w:rsid w:val="00CA36B6"/>
    <w:rsid w:val="00CA378B"/>
    <w:rsid w:val="00CB04D6"/>
    <w:rsid w:val="00CC3087"/>
    <w:rsid w:val="00CD387B"/>
    <w:rsid w:val="00CF0200"/>
    <w:rsid w:val="00CF759D"/>
    <w:rsid w:val="00D11389"/>
    <w:rsid w:val="00D11796"/>
    <w:rsid w:val="00D145F1"/>
    <w:rsid w:val="00D22195"/>
    <w:rsid w:val="00D267FE"/>
    <w:rsid w:val="00D470AB"/>
    <w:rsid w:val="00D54A01"/>
    <w:rsid w:val="00D60E6E"/>
    <w:rsid w:val="00D74839"/>
    <w:rsid w:val="00D764F9"/>
    <w:rsid w:val="00D82C00"/>
    <w:rsid w:val="00D83F57"/>
    <w:rsid w:val="00D8688E"/>
    <w:rsid w:val="00D93619"/>
    <w:rsid w:val="00D95952"/>
    <w:rsid w:val="00DA0733"/>
    <w:rsid w:val="00DB0C21"/>
    <w:rsid w:val="00DB43E8"/>
    <w:rsid w:val="00DC2337"/>
    <w:rsid w:val="00DD21F2"/>
    <w:rsid w:val="00DD5063"/>
    <w:rsid w:val="00DD7D3B"/>
    <w:rsid w:val="00E05335"/>
    <w:rsid w:val="00E17378"/>
    <w:rsid w:val="00E23578"/>
    <w:rsid w:val="00E61B34"/>
    <w:rsid w:val="00E809C7"/>
    <w:rsid w:val="00E842A4"/>
    <w:rsid w:val="00E920EE"/>
    <w:rsid w:val="00EA0820"/>
    <w:rsid w:val="00EC5B55"/>
    <w:rsid w:val="00ED641C"/>
    <w:rsid w:val="00EE556A"/>
    <w:rsid w:val="00EE57E9"/>
    <w:rsid w:val="00F32D5A"/>
    <w:rsid w:val="00F4012F"/>
    <w:rsid w:val="00F43F7B"/>
    <w:rsid w:val="00F50354"/>
    <w:rsid w:val="00F55CCF"/>
    <w:rsid w:val="00F56122"/>
    <w:rsid w:val="00F75722"/>
    <w:rsid w:val="00FA5B89"/>
    <w:rsid w:val="00FC0634"/>
    <w:rsid w:val="00FC512D"/>
    <w:rsid w:val="00FC6B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2FB9"/>
  <w15:chartTrackingRefBased/>
  <w15:docId w15:val="{63327FA4-A0A3-134E-9AD2-F013CDA0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B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4F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4F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4F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4F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4F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4F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4F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B4F4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B4F4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B4F4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B4F4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B4F45"/>
    <w:rPr>
      <w:rFonts w:eastAsiaTheme="majorEastAsia" w:cstheme="majorBidi"/>
      <w:color w:val="0F4761" w:themeColor="accent1" w:themeShade="BF"/>
    </w:rPr>
  </w:style>
  <w:style w:type="character" w:customStyle="1" w:styleId="6Char">
    <w:name w:val="عنوان 6 Char"/>
    <w:basedOn w:val="a0"/>
    <w:link w:val="6"/>
    <w:uiPriority w:val="9"/>
    <w:semiHidden/>
    <w:rsid w:val="007B4F45"/>
    <w:rPr>
      <w:rFonts w:eastAsiaTheme="majorEastAsia" w:cstheme="majorBidi"/>
      <w:i/>
      <w:iCs/>
      <w:color w:val="595959" w:themeColor="text1" w:themeTint="A6"/>
    </w:rPr>
  </w:style>
  <w:style w:type="character" w:customStyle="1" w:styleId="7Char">
    <w:name w:val="عنوان 7 Char"/>
    <w:basedOn w:val="a0"/>
    <w:link w:val="7"/>
    <w:uiPriority w:val="9"/>
    <w:semiHidden/>
    <w:rsid w:val="007B4F45"/>
    <w:rPr>
      <w:rFonts w:eastAsiaTheme="majorEastAsia" w:cstheme="majorBidi"/>
      <w:color w:val="595959" w:themeColor="text1" w:themeTint="A6"/>
    </w:rPr>
  </w:style>
  <w:style w:type="character" w:customStyle="1" w:styleId="8Char">
    <w:name w:val="عنوان 8 Char"/>
    <w:basedOn w:val="a0"/>
    <w:link w:val="8"/>
    <w:uiPriority w:val="9"/>
    <w:semiHidden/>
    <w:rsid w:val="007B4F45"/>
    <w:rPr>
      <w:rFonts w:eastAsiaTheme="majorEastAsia" w:cstheme="majorBidi"/>
      <w:i/>
      <w:iCs/>
      <w:color w:val="272727" w:themeColor="text1" w:themeTint="D8"/>
    </w:rPr>
  </w:style>
  <w:style w:type="character" w:customStyle="1" w:styleId="9Char">
    <w:name w:val="عنوان 9 Char"/>
    <w:basedOn w:val="a0"/>
    <w:link w:val="9"/>
    <w:uiPriority w:val="9"/>
    <w:semiHidden/>
    <w:rsid w:val="007B4F45"/>
    <w:rPr>
      <w:rFonts w:eastAsiaTheme="majorEastAsia" w:cstheme="majorBidi"/>
      <w:color w:val="272727" w:themeColor="text1" w:themeTint="D8"/>
    </w:rPr>
  </w:style>
  <w:style w:type="paragraph" w:styleId="a3">
    <w:name w:val="Title"/>
    <w:basedOn w:val="a"/>
    <w:next w:val="a"/>
    <w:link w:val="Char"/>
    <w:uiPriority w:val="10"/>
    <w:qFormat/>
    <w:rsid w:val="007B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B4F4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4F4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B4F4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4F45"/>
    <w:pPr>
      <w:spacing w:before="160"/>
      <w:jc w:val="center"/>
    </w:pPr>
    <w:rPr>
      <w:i/>
      <w:iCs/>
      <w:color w:val="404040" w:themeColor="text1" w:themeTint="BF"/>
    </w:rPr>
  </w:style>
  <w:style w:type="character" w:customStyle="1" w:styleId="Char1">
    <w:name w:val="اقتباس Char"/>
    <w:basedOn w:val="a0"/>
    <w:link w:val="a5"/>
    <w:uiPriority w:val="29"/>
    <w:rsid w:val="007B4F45"/>
    <w:rPr>
      <w:i/>
      <w:iCs/>
      <w:color w:val="404040" w:themeColor="text1" w:themeTint="BF"/>
    </w:rPr>
  </w:style>
  <w:style w:type="paragraph" w:styleId="a6">
    <w:name w:val="List Paragraph"/>
    <w:basedOn w:val="a"/>
    <w:uiPriority w:val="34"/>
    <w:qFormat/>
    <w:rsid w:val="007B4F45"/>
    <w:pPr>
      <w:ind w:left="720"/>
      <w:contextualSpacing/>
    </w:pPr>
  </w:style>
  <w:style w:type="character" w:styleId="a7">
    <w:name w:val="Intense Emphasis"/>
    <w:basedOn w:val="a0"/>
    <w:uiPriority w:val="21"/>
    <w:qFormat/>
    <w:rsid w:val="007B4F45"/>
    <w:rPr>
      <w:i/>
      <w:iCs/>
      <w:color w:val="0F4761" w:themeColor="accent1" w:themeShade="BF"/>
    </w:rPr>
  </w:style>
  <w:style w:type="paragraph" w:styleId="a8">
    <w:name w:val="Intense Quote"/>
    <w:basedOn w:val="a"/>
    <w:next w:val="a"/>
    <w:link w:val="Char2"/>
    <w:uiPriority w:val="30"/>
    <w:qFormat/>
    <w:rsid w:val="007B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B4F45"/>
    <w:rPr>
      <w:i/>
      <w:iCs/>
      <w:color w:val="0F4761" w:themeColor="accent1" w:themeShade="BF"/>
    </w:rPr>
  </w:style>
  <w:style w:type="character" w:styleId="a9">
    <w:name w:val="Intense Reference"/>
    <w:basedOn w:val="a0"/>
    <w:uiPriority w:val="32"/>
    <w:qFormat/>
    <w:rsid w:val="007B4F45"/>
    <w:rPr>
      <w:b/>
      <w:bCs/>
      <w:smallCaps/>
      <w:color w:val="0F4761" w:themeColor="accent1" w:themeShade="BF"/>
      <w:spacing w:val="5"/>
    </w:rPr>
  </w:style>
  <w:style w:type="table" w:styleId="aa">
    <w:name w:val="Table Grid"/>
    <w:basedOn w:val="a1"/>
    <w:uiPriority w:val="39"/>
    <w:rsid w:val="007B4F45"/>
    <w:pPr>
      <w:spacing w:after="0" w:line="240" w:lineRule="auto"/>
    </w:pPr>
    <w:rPr>
      <w:rFonts w:eastAsiaTheme="minorHAnsi"/>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7B4F45"/>
    <w:rPr>
      <w:color w:val="467886" w:themeColor="hyperlink"/>
      <w:u w:val="single"/>
    </w:rPr>
  </w:style>
  <w:style w:type="character" w:styleId="ab">
    <w:name w:val="Unresolved Mention"/>
    <w:basedOn w:val="a0"/>
    <w:uiPriority w:val="99"/>
    <w:semiHidden/>
    <w:unhideWhenUsed/>
    <w:rsid w:val="00AE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linkedin.com/in/nidaa-ahmedtaher-0965331b5?utm_source=share&amp;utm_campaign=share_via&amp;utm_content=profile&amp;utm_medium=ios_app" TargetMode="External" /><Relationship Id="rId5" Type="http://schemas.openxmlformats.org/officeDocument/2006/relationships/hyperlink" Target="mailto:nidaa-24@outlook.com" TargetMode="Externa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Kamel</dc:creator>
  <cp:keywords/>
  <dc:description/>
  <cp:lastModifiedBy>Yara Kamel</cp:lastModifiedBy>
  <cp:revision>2</cp:revision>
  <dcterms:created xsi:type="dcterms:W3CDTF">2024-07-30T09:28:00Z</dcterms:created>
  <dcterms:modified xsi:type="dcterms:W3CDTF">2024-07-30T09:28:00Z</dcterms:modified>
</cp:coreProperties>
</file>