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DC5F" w14:textId="08C47F47" w:rsidR="00B00660" w:rsidRPr="002B727E" w:rsidRDefault="008220BC" w:rsidP="00B00660">
      <w:pPr>
        <w:spacing w:after="0" w:line="240" w:lineRule="auto"/>
        <w:rPr>
          <w:rFonts w:ascii="Cambria" w:hAnsi="Cambria" w:cs="Times New Roman"/>
          <w:b/>
          <w:sz w:val="12"/>
          <w:szCs w:val="12"/>
        </w:rPr>
      </w:pPr>
      <w:r w:rsidRPr="002B727E">
        <w:rPr>
          <w:rFonts w:ascii="Cambria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BB48035" wp14:editId="392C986F">
                <wp:simplePos x="0" y="0"/>
                <wp:positionH relativeFrom="column">
                  <wp:posOffset>-85725</wp:posOffset>
                </wp:positionH>
                <wp:positionV relativeFrom="paragraph">
                  <wp:posOffset>-90170</wp:posOffset>
                </wp:positionV>
                <wp:extent cx="6858000" cy="1362075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1CABF" w14:textId="68596A5F" w:rsidR="004E7F2C" w:rsidRPr="002B727E" w:rsidRDefault="00C869FF" w:rsidP="002B727E">
                            <w:pPr>
                              <w:shd w:val="clear" w:color="auto" w:fill="D9D9D9" w:themeFill="background1" w:themeFillShade="D9"/>
                              <w:spacing w:after="4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iCs/>
                              </w:rPr>
                            </w:pPr>
                            <w:r w:rsidRPr="002B727E">
                              <w:rPr>
                                <w:rFonts w:ascii="Cambria" w:hAnsi="Cambria"/>
                                <w:b/>
                                <w:iCs/>
                              </w:rPr>
                              <w:t>Cert IOSH-</w:t>
                            </w:r>
                            <w:r w:rsidR="00555D21" w:rsidRPr="002B727E">
                              <w:rPr>
                                <w:rFonts w:ascii="Cambria" w:hAnsi="Cambria"/>
                                <w:b/>
                                <w:iCs/>
                              </w:rPr>
                              <w:t xml:space="preserve">Engr. </w:t>
                            </w:r>
                            <w:r w:rsidR="00361496" w:rsidRPr="002B727E">
                              <w:rPr>
                                <w:rFonts w:ascii="Cambria" w:hAnsi="Cambria"/>
                                <w:b/>
                                <w:iCs/>
                              </w:rPr>
                              <w:t>Mohammad Ishtiaque</w:t>
                            </w:r>
                            <w:r w:rsidR="002D6006" w:rsidRPr="002B727E">
                              <w:rPr>
                                <w:rFonts w:ascii="Cambria" w:hAnsi="Cambria"/>
                                <w:b/>
                                <w:iCs/>
                              </w:rPr>
                              <w:t xml:space="preserve"> Ahmad</w:t>
                            </w:r>
                            <w:r w:rsidR="00361496" w:rsidRPr="002B727E">
                              <w:rPr>
                                <w:rFonts w:ascii="Cambria" w:hAnsi="Cambria"/>
                                <w:b/>
                                <w:iCs/>
                              </w:rPr>
                              <w:t>-SIIRSM</w:t>
                            </w:r>
                          </w:p>
                          <w:p w14:paraId="6CC4726C" w14:textId="77777777" w:rsidR="00C869FF" w:rsidRPr="002B727E" w:rsidRDefault="00C869FF" w:rsidP="002B727E">
                            <w:pPr>
                              <w:shd w:val="clear" w:color="auto" w:fill="D9D9D9" w:themeFill="background1" w:themeFillShade="D9"/>
                              <w:spacing w:after="40" w:line="276" w:lineRule="auto"/>
                              <w:jc w:val="center"/>
                              <w:rPr>
                                <w:rFonts w:ascii="Cambria" w:hAnsi="Cambria"/>
                                <w:iCs/>
                              </w:rPr>
                            </w:pPr>
                            <w:r w:rsidRPr="002B727E">
                              <w:rPr>
                                <w:rFonts w:ascii="Cambria" w:hAnsi="Cambria"/>
                                <w:iCs/>
                              </w:rPr>
                              <w:t xml:space="preserve">OSHA </w:t>
                            </w:r>
                            <w:r w:rsidR="00726E11" w:rsidRPr="002B727E">
                              <w:rPr>
                                <w:rFonts w:ascii="Cambria" w:hAnsi="Cambria"/>
                                <w:iCs/>
                              </w:rPr>
                              <w:t>Certified OSH Manager</w:t>
                            </w:r>
                            <w:r w:rsidRPr="002B727E">
                              <w:rPr>
                                <w:rFonts w:ascii="Cambria" w:hAnsi="Cambria"/>
                                <w:iCs/>
                              </w:rPr>
                              <w:t>, OTMH Level 6 Diploma in OSH</w:t>
                            </w:r>
                          </w:p>
                          <w:p w14:paraId="53956235" w14:textId="5EB0D82E" w:rsidR="006A377A" w:rsidRPr="002B727E" w:rsidRDefault="00C869FF" w:rsidP="002B727E">
                            <w:pPr>
                              <w:shd w:val="clear" w:color="auto" w:fill="D9D9D9" w:themeFill="background1" w:themeFillShade="D9"/>
                              <w:spacing w:after="40" w:line="276" w:lineRule="auto"/>
                              <w:jc w:val="center"/>
                              <w:rPr>
                                <w:rFonts w:ascii="Cambria" w:hAnsi="Cambria"/>
                                <w:iCs/>
                              </w:rPr>
                            </w:pPr>
                            <w:r w:rsidRPr="002B727E">
                              <w:rPr>
                                <w:rFonts w:ascii="Cambria" w:hAnsi="Cambria"/>
                                <w:iCs/>
                              </w:rPr>
                              <w:t>NEBOSH-IGC/IOSH-MS, Dip</w:t>
                            </w:r>
                            <w:r w:rsidR="00F90556" w:rsidRPr="002B727E">
                              <w:rPr>
                                <w:rFonts w:ascii="Cambria" w:hAnsi="Cambria"/>
                                <w:iCs/>
                              </w:rPr>
                              <w:t xml:space="preserve"> in </w:t>
                            </w:r>
                            <w:r w:rsidR="006A377A" w:rsidRPr="002B727E">
                              <w:rPr>
                                <w:rFonts w:ascii="Cambria" w:hAnsi="Cambria"/>
                                <w:iCs/>
                              </w:rPr>
                              <w:t>M</w:t>
                            </w:r>
                            <w:r w:rsidR="00F90556" w:rsidRPr="002B727E">
                              <w:rPr>
                                <w:rFonts w:ascii="Cambria" w:hAnsi="Cambria"/>
                                <w:iCs/>
                              </w:rPr>
                              <w:t>anagement</w:t>
                            </w:r>
                            <w:r w:rsidRPr="002B727E">
                              <w:rPr>
                                <w:rFonts w:ascii="Cambria" w:hAnsi="Cambria"/>
                                <w:iCs/>
                              </w:rPr>
                              <w:t>, CFS</w:t>
                            </w:r>
                          </w:p>
                          <w:p w14:paraId="0203BC20" w14:textId="77777777" w:rsidR="00C869FF" w:rsidRPr="002B727E" w:rsidRDefault="00C869FF" w:rsidP="002B727E">
                            <w:pPr>
                              <w:shd w:val="clear" w:color="auto" w:fill="D9D9D9" w:themeFill="background1" w:themeFillShade="D9"/>
                              <w:tabs>
                                <w:tab w:val="num" w:pos="-180"/>
                              </w:tabs>
                              <w:spacing w:after="40" w:line="276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2B727E">
                              <w:rPr>
                                <w:rFonts w:ascii="Cambria" w:hAnsi="Cambria"/>
                              </w:rPr>
                              <w:t xml:space="preserve">Email:  </w:t>
                            </w:r>
                            <w:hyperlink r:id="rId8" w:history="1">
                              <w:r w:rsidRPr="002B727E">
                                <w:rPr>
                                  <w:rStyle w:val="Hyperlink"/>
                                  <w:rFonts w:ascii="Cambria" w:hAnsi="Cambria"/>
                                  <w:u w:val="none"/>
                                </w:rPr>
                                <w:t>ishtiaque.hse@gmail.com</w:t>
                              </w:r>
                            </w:hyperlink>
                            <w:r w:rsidRPr="002B727E">
                              <w:rPr>
                                <w:rStyle w:val="Hyperlink"/>
                                <w:rFonts w:ascii="Cambria" w:hAnsi="Cambria"/>
                                <w:u w:val="none"/>
                              </w:rPr>
                              <w:t xml:space="preserve"> / </w:t>
                            </w:r>
                            <w:hyperlink r:id="rId9" w:history="1">
                              <w:r w:rsidRPr="002B727E">
                                <w:rPr>
                                  <w:rStyle w:val="Hyperlink"/>
                                  <w:rFonts w:ascii="Cambria" w:hAnsi="Cambria"/>
                                  <w:u w:val="none"/>
                                </w:rPr>
                                <w:t>hseenge@rediffmail.com</w:t>
                              </w:r>
                            </w:hyperlink>
                          </w:p>
                          <w:p w14:paraId="56DC8C8E" w14:textId="77777777" w:rsidR="00395FF8" w:rsidRPr="002B727E" w:rsidRDefault="008260BF" w:rsidP="002B727E">
                            <w:pPr>
                              <w:shd w:val="clear" w:color="auto" w:fill="D9D9D9" w:themeFill="background1" w:themeFillShade="D9"/>
                              <w:tabs>
                                <w:tab w:val="num" w:pos="-180"/>
                              </w:tabs>
                              <w:spacing w:after="40" w:line="276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2B727E">
                              <w:rPr>
                                <w:rFonts w:ascii="Cambria" w:hAnsi="Cambria"/>
                                <w:b/>
                                <w:bCs/>
                              </w:rPr>
                              <w:t>Mobile</w:t>
                            </w:r>
                            <w:r w:rsidRPr="002B727E">
                              <w:rPr>
                                <w:rFonts w:ascii="Cambria" w:hAnsi="Cambria"/>
                              </w:rPr>
                              <w:t># (+966) 575108410</w:t>
                            </w:r>
                            <w:r w:rsidR="00395FF8" w:rsidRPr="002B727E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</w:p>
                          <w:p w14:paraId="44937761" w14:textId="5CCC0216" w:rsidR="00754DA6" w:rsidRPr="002B727E" w:rsidRDefault="00754DA6" w:rsidP="002B727E">
                            <w:pPr>
                              <w:shd w:val="clear" w:color="auto" w:fill="D9D9D9" w:themeFill="background1" w:themeFillShade="D9"/>
                              <w:tabs>
                                <w:tab w:val="num" w:pos="-180"/>
                              </w:tabs>
                              <w:spacing w:after="60" w:line="276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2B727E">
                              <w:rPr>
                                <w:rFonts w:ascii="Cambria" w:hAnsi="Cambria"/>
                              </w:rPr>
                              <w:t>IQAMA</w:t>
                            </w:r>
                            <w:r w:rsidR="00C869FF" w:rsidRPr="002B727E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8A5982" w:rsidRPr="002B727E">
                              <w:rPr>
                                <w:rFonts w:ascii="Cambria" w:hAnsi="Cambria"/>
                              </w:rPr>
                              <w:t>(Transferable)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4803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.75pt;margin-top:-7.1pt;width:540pt;height:10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" filled="f" stroked="f">
                <v:textbox>
                  <w:txbxContent>
                    <w:p w14:paraId="3111CABF" w14:textId="68596A5F" w:rsidR="004E7F2C" w:rsidRPr="002B727E" w:rsidRDefault="00C869FF" w:rsidP="002B727E">
                      <w:pPr>
                        <w:shd w:val="clear" w:color="auto" w:fill="D9D9D9" w:themeFill="background1" w:themeFillShade="D9"/>
                        <w:spacing w:after="40" w:line="276" w:lineRule="auto"/>
                        <w:jc w:val="center"/>
                        <w:rPr>
                          <w:rFonts w:ascii="Cambria" w:hAnsi="Cambria"/>
                          <w:b/>
                          <w:iCs/>
                        </w:rPr>
                      </w:pPr>
                      <w:r w:rsidRPr="002B727E">
                        <w:rPr>
                          <w:rFonts w:ascii="Cambria" w:hAnsi="Cambria"/>
                          <w:b/>
                          <w:iCs/>
                        </w:rPr>
                        <w:t>Cert IOSH-</w:t>
                      </w:r>
                      <w:r w:rsidR="00555D21" w:rsidRPr="002B727E">
                        <w:rPr>
                          <w:rFonts w:ascii="Cambria" w:hAnsi="Cambria"/>
                          <w:b/>
                          <w:iCs/>
                        </w:rPr>
                        <w:t xml:space="preserve">Engr. </w:t>
                      </w:r>
                      <w:r w:rsidR="00361496" w:rsidRPr="002B727E">
                        <w:rPr>
                          <w:rFonts w:ascii="Cambria" w:hAnsi="Cambria"/>
                          <w:b/>
                          <w:iCs/>
                        </w:rPr>
                        <w:t>Mohammad Ishtiaque</w:t>
                      </w:r>
                      <w:r w:rsidR="002D6006" w:rsidRPr="002B727E">
                        <w:rPr>
                          <w:rFonts w:ascii="Cambria" w:hAnsi="Cambria"/>
                          <w:b/>
                          <w:iCs/>
                        </w:rPr>
                        <w:t xml:space="preserve"> Ahmad</w:t>
                      </w:r>
                      <w:r w:rsidR="00361496" w:rsidRPr="002B727E">
                        <w:rPr>
                          <w:rFonts w:ascii="Cambria" w:hAnsi="Cambria"/>
                          <w:b/>
                          <w:iCs/>
                        </w:rPr>
                        <w:t>-SIIRSM</w:t>
                      </w:r>
                    </w:p>
                    <w:p w14:paraId="6CC4726C" w14:textId="77777777" w:rsidR="00C869FF" w:rsidRPr="002B727E" w:rsidRDefault="00C869FF" w:rsidP="002B727E">
                      <w:pPr>
                        <w:shd w:val="clear" w:color="auto" w:fill="D9D9D9" w:themeFill="background1" w:themeFillShade="D9"/>
                        <w:spacing w:after="40" w:line="276" w:lineRule="auto"/>
                        <w:jc w:val="center"/>
                        <w:rPr>
                          <w:rFonts w:ascii="Cambria" w:hAnsi="Cambria"/>
                          <w:iCs/>
                        </w:rPr>
                      </w:pPr>
                      <w:r w:rsidRPr="002B727E">
                        <w:rPr>
                          <w:rFonts w:ascii="Cambria" w:hAnsi="Cambria"/>
                          <w:iCs/>
                        </w:rPr>
                        <w:t xml:space="preserve">OSHA </w:t>
                      </w:r>
                      <w:r w:rsidR="00726E11" w:rsidRPr="002B727E">
                        <w:rPr>
                          <w:rFonts w:ascii="Cambria" w:hAnsi="Cambria"/>
                          <w:iCs/>
                        </w:rPr>
                        <w:t>Certified OSH Manager</w:t>
                      </w:r>
                      <w:r w:rsidRPr="002B727E">
                        <w:rPr>
                          <w:rFonts w:ascii="Cambria" w:hAnsi="Cambria"/>
                          <w:iCs/>
                        </w:rPr>
                        <w:t>, OTMH Level 6 Diploma in OSH</w:t>
                      </w:r>
                    </w:p>
                    <w:p w14:paraId="53956235" w14:textId="5EB0D82E" w:rsidR="006A377A" w:rsidRPr="002B727E" w:rsidRDefault="00C869FF" w:rsidP="002B727E">
                      <w:pPr>
                        <w:shd w:val="clear" w:color="auto" w:fill="D9D9D9" w:themeFill="background1" w:themeFillShade="D9"/>
                        <w:spacing w:after="40" w:line="276" w:lineRule="auto"/>
                        <w:jc w:val="center"/>
                        <w:rPr>
                          <w:rFonts w:ascii="Cambria" w:hAnsi="Cambria"/>
                          <w:iCs/>
                        </w:rPr>
                      </w:pPr>
                      <w:r w:rsidRPr="002B727E">
                        <w:rPr>
                          <w:rFonts w:ascii="Cambria" w:hAnsi="Cambria"/>
                          <w:iCs/>
                        </w:rPr>
                        <w:t>NEBOSH-IGC/IOSH-MS, Dip</w:t>
                      </w:r>
                      <w:r w:rsidR="00F90556" w:rsidRPr="002B727E">
                        <w:rPr>
                          <w:rFonts w:ascii="Cambria" w:hAnsi="Cambria"/>
                          <w:iCs/>
                        </w:rPr>
                        <w:t xml:space="preserve"> in </w:t>
                      </w:r>
                      <w:r w:rsidR="006A377A" w:rsidRPr="002B727E">
                        <w:rPr>
                          <w:rFonts w:ascii="Cambria" w:hAnsi="Cambria"/>
                          <w:iCs/>
                        </w:rPr>
                        <w:t>M</w:t>
                      </w:r>
                      <w:r w:rsidR="00F90556" w:rsidRPr="002B727E">
                        <w:rPr>
                          <w:rFonts w:ascii="Cambria" w:hAnsi="Cambria"/>
                          <w:iCs/>
                        </w:rPr>
                        <w:t>anagement</w:t>
                      </w:r>
                      <w:r w:rsidRPr="002B727E">
                        <w:rPr>
                          <w:rFonts w:ascii="Cambria" w:hAnsi="Cambria"/>
                          <w:iCs/>
                        </w:rPr>
                        <w:t>, CFS</w:t>
                      </w:r>
                    </w:p>
                    <w:p w14:paraId="0203BC20" w14:textId="77777777" w:rsidR="00C869FF" w:rsidRPr="002B727E" w:rsidRDefault="00C869FF" w:rsidP="002B727E">
                      <w:pPr>
                        <w:shd w:val="clear" w:color="auto" w:fill="D9D9D9" w:themeFill="background1" w:themeFillShade="D9"/>
                        <w:tabs>
                          <w:tab w:val="num" w:pos="-180"/>
                        </w:tabs>
                        <w:spacing w:after="40" w:line="276" w:lineRule="auto"/>
                        <w:jc w:val="center"/>
                        <w:rPr>
                          <w:rFonts w:ascii="Cambria" w:hAnsi="Cambria"/>
                        </w:rPr>
                      </w:pPr>
                      <w:r w:rsidRPr="002B727E">
                        <w:rPr>
                          <w:rFonts w:ascii="Cambria" w:hAnsi="Cambria"/>
                        </w:rPr>
                        <w:t xml:space="preserve">Email:  </w:t>
                      </w:r>
                      <w:hyperlink r:id="rId10" w:history="1">
                        <w:r w:rsidRPr="002B727E">
                          <w:rPr>
                            <w:rStyle w:val="Hyperlink"/>
                            <w:rFonts w:ascii="Cambria" w:hAnsi="Cambria"/>
                            <w:u w:val="none"/>
                          </w:rPr>
                          <w:t>ishtiaque.hse@gmail.com</w:t>
                        </w:r>
                      </w:hyperlink>
                      <w:r w:rsidRPr="002B727E">
                        <w:rPr>
                          <w:rStyle w:val="Hyperlink"/>
                          <w:rFonts w:ascii="Cambria" w:hAnsi="Cambria"/>
                          <w:u w:val="none"/>
                        </w:rPr>
                        <w:t xml:space="preserve"> / </w:t>
                      </w:r>
                      <w:hyperlink r:id="rId11" w:history="1">
                        <w:r w:rsidRPr="002B727E">
                          <w:rPr>
                            <w:rStyle w:val="Hyperlink"/>
                            <w:rFonts w:ascii="Cambria" w:hAnsi="Cambria"/>
                            <w:u w:val="none"/>
                          </w:rPr>
                          <w:t>hseenge@rediffmail.com</w:t>
                        </w:r>
                      </w:hyperlink>
                    </w:p>
                    <w:p w14:paraId="56DC8C8E" w14:textId="77777777" w:rsidR="00395FF8" w:rsidRPr="002B727E" w:rsidRDefault="008260BF" w:rsidP="002B727E">
                      <w:pPr>
                        <w:shd w:val="clear" w:color="auto" w:fill="D9D9D9" w:themeFill="background1" w:themeFillShade="D9"/>
                        <w:tabs>
                          <w:tab w:val="num" w:pos="-180"/>
                        </w:tabs>
                        <w:spacing w:after="40" w:line="276" w:lineRule="auto"/>
                        <w:jc w:val="center"/>
                        <w:rPr>
                          <w:rFonts w:ascii="Cambria" w:hAnsi="Cambria"/>
                        </w:rPr>
                      </w:pPr>
                      <w:r w:rsidRPr="002B727E">
                        <w:rPr>
                          <w:rFonts w:ascii="Cambria" w:hAnsi="Cambria"/>
                          <w:b/>
                          <w:bCs/>
                        </w:rPr>
                        <w:t>Mobile</w:t>
                      </w:r>
                      <w:r w:rsidRPr="002B727E">
                        <w:rPr>
                          <w:rFonts w:ascii="Cambria" w:hAnsi="Cambria"/>
                        </w:rPr>
                        <w:t># (+966) 575108410</w:t>
                      </w:r>
                      <w:r w:rsidR="00395FF8" w:rsidRPr="002B727E">
                        <w:rPr>
                          <w:rFonts w:ascii="Cambria" w:hAnsi="Cambria"/>
                        </w:rPr>
                        <w:t xml:space="preserve">, </w:t>
                      </w:r>
                    </w:p>
                    <w:p w14:paraId="44937761" w14:textId="5CCC0216" w:rsidR="00754DA6" w:rsidRPr="002B727E" w:rsidRDefault="00754DA6" w:rsidP="002B727E">
                      <w:pPr>
                        <w:shd w:val="clear" w:color="auto" w:fill="D9D9D9" w:themeFill="background1" w:themeFillShade="D9"/>
                        <w:tabs>
                          <w:tab w:val="num" w:pos="-180"/>
                        </w:tabs>
                        <w:spacing w:after="60" w:line="276" w:lineRule="auto"/>
                        <w:jc w:val="center"/>
                        <w:rPr>
                          <w:rFonts w:ascii="Cambria" w:hAnsi="Cambria"/>
                        </w:rPr>
                      </w:pPr>
                      <w:r w:rsidRPr="002B727E">
                        <w:rPr>
                          <w:rFonts w:ascii="Cambria" w:hAnsi="Cambria"/>
                        </w:rPr>
                        <w:t>IQAMA</w:t>
                      </w:r>
                      <w:r w:rsidR="00C869FF" w:rsidRPr="002B727E">
                        <w:rPr>
                          <w:rFonts w:ascii="Cambria" w:hAnsi="Cambria"/>
                        </w:rPr>
                        <w:t xml:space="preserve"> </w:t>
                      </w:r>
                      <w:r w:rsidR="008A5982" w:rsidRPr="002B727E">
                        <w:rPr>
                          <w:rFonts w:ascii="Cambria" w:hAnsi="Cambria"/>
                        </w:rPr>
                        <w:t>(Transferable)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727E">
        <w:rPr>
          <w:rFonts w:ascii="Cambria" w:hAnsi="Cambria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A7D5FE" wp14:editId="142E19BE">
            <wp:simplePos x="0" y="0"/>
            <wp:positionH relativeFrom="column">
              <wp:posOffset>-114300</wp:posOffset>
            </wp:positionH>
            <wp:positionV relativeFrom="paragraph">
              <wp:posOffset>-33020</wp:posOffset>
            </wp:positionV>
            <wp:extent cx="1123950" cy="1253490"/>
            <wp:effectExtent l="0" t="0" r="0" b="3810"/>
            <wp:wrapTight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ight>
            <wp:docPr id="2" name="Picture 2" descr="C:\Users\admin\Desktop\Ishtiaq New Ph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shtiaq New Photo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87A61" w14:textId="69635C65" w:rsidR="00D84000" w:rsidRPr="002C2271" w:rsidRDefault="00D046D9" w:rsidP="00B00660">
      <w:pPr>
        <w:pStyle w:val="Default"/>
        <w:pBdr>
          <w:bottom w:val="single" w:sz="12" w:space="1" w:color="808080" w:themeColor="background1" w:themeShade="80"/>
        </w:pBdr>
        <w:shd w:val="clear" w:color="auto" w:fill="B4C6E7" w:themeFill="accent1" w:themeFillTint="66"/>
        <w:tabs>
          <w:tab w:val="left" w:pos="2436"/>
          <w:tab w:val="left" w:pos="9336"/>
        </w:tabs>
        <w:spacing w:line="276" w:lineRule="auto"/>
        <w:rPr>
          <w:rFonts w:ascii="Cambria" w:hAnsi="Cambria" w:cs="Times New Roman"/>
          <w:b/>
          <w:bCs/>
          <w:i/>
          <w:color w:val="auto"/>
        </w:rPr>
      </w:pPr>
      <w:r>
        <w:rPr>
          <w:rFonts w:ascii="Cambria" w:hAnsi="Cambria" w:cs="Times New Roman"/>
          <w:b/>
          <w:color w:val="auto"/>
        </w:rPr>
        <w:t>SUMMARY</w:t>
      </w:r>
    </w:p>
    <w:p w14:paraId="649A1B0A" w14:textId="1450E04C" w:rsidR="0006008D" w:rsidRDefault="0006008D" w:rsidP="0006008D">
      <w:pPr>
        <w:pStyle w:val="Default"/>
        <w:shd w:val="clear" w:color="auto" w:fill="F2F2F2" w:themeFill="background1" w:themeFillShade="F2"/>
        <w:spacing w:after="240" w:line="276" w:lineRule="auto"/>
        <w:jc w:val="both"/>
        <w:rPr>
          <w:rFonts w:ascii="Cambria" w:hAnsi="Cambria" w:cs="Times New Roman"/>
        </w:rPr>
      </w:pPr>
      <w:r w:rsidRPr="0006008D">
        <w:rPr>
          <w:rFonts w:ascii="Cambria" w:hAnsi="Cambria" w:cs="Times New Roman"/>
          <w:b/>
          <w:bCs/>
        </w:rPr>
        <w:t xml:space="preserve">I am </w:t>
      </w:r>
      <w:r w:rsidR="00293A50">
        <w:rPr>
          <w:rFonts w:ascii="Cambria" w:hAnsi="Cambria" w:cs="Times New Roman"/>
          <w:b/>
          <w:bCs/>
        </w:rPr>
        <w:t>self-motivated</w:t>
      </w:r>
      <w:r w:rsidRPr="0006008D">
        <w:rPr>
          <w:rFonts w:ascii="Cambria" w:hAnsi="Cambria" w:cs="Times New Roman"/>
          <w:b/>
          <w:bCs/>
        </w:rPr>
        <w:t xml:space="preserve"> and self-starter QHSE </w:t>
      </w:r>
      <w:r w:rsidR="002C2271">
        <w:rPr>
          <w:rFonts w:ascii="Cambria" w:hAnsi="Cambria" w:cs="Times New Roman"/>
          <w:b/>
          <w:bCs/>
        </w:rPr>
        <w:t>M</w:t>
      </w:r>
      <w:r w:rsidRPr="0006008D">
        <w:rPr>
          <w:rFonts w:ascii="Cambria" w:hAnsi="Cambria" w:cs="Times New Roman"/>
          <w:b/>
          <w:bCs/>
        </w:rPr>
        <w:t>anager with over 20 years of experience (including 15+ year of Experience in Saudi Arabia)</w:t>
      </w:r>
      <w:r w:rsidRPr="0006008D">
        <w:rPr>
          <w:rFonts w:ascii="Cambria" w:hAnsi="Cambria" w:cs="Times New Roman"/>
        </w:rPr>
        <w:t xml:space="preserve"> with a proven track record in developing and implementing safety programs,</w:t>
      </w:r>
      <w:r w:rsidR="00B2219C">
        <w:rPr>
          <w:rFonts w:ascii="Cambria" w:hAnsi="Cambria" w:cs="Times New Roman"/>
        </w:rPr>
        <w:t xml:space="preserve"> </w:t>
      </w:r>
      <w:r w:rsidR="007A2B60">
        <w:rPr>
          <w:rFonts w:ascii="Cambria" w:hAnsi="Cambria" w:cs="Times New Roman"/>
        </w:rPr>
        <w:t xml:space="preserve">taking </w:t>
      </w:r>
      <w:r w:rsidR="00B2219C">
        <w:rPr>
          <w:rFonts w:ascii="Cambria" w:hAnsi="Cambria" w:cs="Times New Roman"/>
        </w:rPr>
        <w:t>safety initiatives,</w:t>
      </w:r>
      <w:r w:rsidRPr="0006008D">
        <w:rPr>
          <w:rFonts w:ascii="Cambria" w:hAnsi="Cambria" w:cs="Times New Roman"/>
        </w:rPr>
        <w:t xml:space="preserve"> reducing workplace incidents, and promoti</w:t>
      </w:r>
      <w:r>
        <w:rPr>
          <w:rFonts w:ascii="Cambria" w:hAnsi="Cambria" w:cs="Times New Roman"/>
        </w:rPr>
        <w:t>ng</w:t>
      </w:r>
      <w:r w:rsidRPr="0006008D">
        <w:rPr>
          <w:rFonts w:ascii="Cambria" w:hAnsi="Cambria" w:cs="Times New Roman"/>
        </w:rPr>
        <w:t xml:space="preserve"> positive safety culture.  </w:t>
      </w:r>
      <w:r w:rsidR="007A2B60">
        <w:rPr>
          <w:rFonts w:ascii="Cambria" w:hAnsi="Cambria" w:cs="Times New Roman"/>
        </w:rPr>
        <w:t>My e</w:t>
      </w:r>
      <w:r w:rsidRPr="0006008D">
        <w:rPr>
          <w:rFonts w:ascii="Cambria" w:hAnsi="Cambria" w:cs="Times New Roman"/>
        </w:rPr>
        <w:t>xpertise includes risk assessment, incident investigation, emergency response, training, and compliance with OSHA, ISO 45001,</w:t>
      </w:r>
      <w:r>
        <w:rPr>
          <w:rFonts w:ascii="Cambria" w:hAnsi="Cambria" w:cs="Times New Roman"/>
        </w:rPr>
        <w:t xml:space="preserve"> </w:t>
      </w:r>
      <w:r w:rsidR="007A2B60">
        <w:rPr>
          <w:rFonts w:ascii="Cambria" w:hAnsi="Cambria" w:cs="Times New Roman"/>
        </w:rPr>
        <w:t xml:space="preserve">and </w:t>
      </w:r>
      <w:r w:rsidRPr="002B727E">
        <w:rPr>
          <w:rFonts w:ascii="Cambria" w:hAnsi="Cambria" w:cs="Times New Roman"/>
          <w:color w:val="auto"/>
          <w:sz w:val="22"/>
          <w:szCs w:val="22"/>
        </w:rPr>
        <w:t>relevant national</w:t>
      </w:r>
      <w:r w:rsidR="007A2B60">
        <w:rPr>
          <w:rFonts w:ascii="Cambria" w:hAnsi="Cambria" w:cs="Times New Roman"/>
          <w:color w:val="auto"/>
          <w:sz w:val="22"/>
          <w:szCs w:val="22"/>
        </w:rPr>
        <w:t>,</w:t>
      </w:r>
      <w:r w:rsidRPr="002B727E">
        <w:rPr>
          <w:rFonts w:ascii="Cambria" w:hAnsi="Cambria" w:cs="Times New Roman"/>
          <w:color w:val="auto"/>
          <w:sz w:val="22"/>
          <w:szCs w:val="22"/>
        </w:rPr>
        <w:t xml:space="preserve"> and international Laws &amp;</w:t>
      </w:r>
      <w:r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2B727E">
        <w:rPr>
          <w:rFonts w:ascii="Cambria" w:hAnsi="Cambria" w:cs="Times New Roman"/>
          <w:color w:val="auto"/>
          <w:sz w:val="22"/>
          <w:szCs w:val="22"/>
        </w:rPr>
        <w:t>regulations</w:t>
      </w:r>
      <w:r>
        <w:rPr>
          <w:rFonts w:ascii="Cambria" w:hAnsi="Cambria" w:cs="Times New Roman"/>
          <w:color w:val="auto"/>
          <w:sz w:val="22"/>
          <w:szCs w:val="22"/>
        </w:rPr>
        <w:t xml:space="preserve">, </w:t>
      </w:r>
      <w:r w:rsidRPr="0006008D">
        <w:rPr>
          <w:rFonts w:ascii="Cambria" w:hAnsi="Cambria" w:cs="Times New Roman"/>
        </w:rPr>
        <w:t>and environmental regulations</w:t>
      </w:r>
      <w:r w:rsidR="007A2B60">
        <w:rPr>
          <w:rFonts w:ascii="Cambria" w:hAnsi="Cambria" w:cs="Times New Roman"/>
        </w:rPr>
        <w:t>, s</w:t>
      </w:r>
      <w:r w:rsidRPr="0006008D">
        <w:rPr>
          <w:rFonts w:ascii="Cambria" w:hAnsi="Cambria" w:cs="Times New Roman"/>
        </w:rPr>
        <w:t>trong leadership and communication skills.</w:t>
      </w:r>
    </w:p>
    <w:p w14:paraId="172657B8" w14:textId="5844ADAB" w:rsidR="009936DA" w:rsidRDefault="0047322B" w:rsidP="009936DA">
      <w:pPr>
        <w:pStyle w:val="Default"/>
        <w:numPr>
          <w:ilvl w:val="0"/>
          <w:numId w:val="34"/>
        </w:numPr>
        <w:shd w:val="clear" w:color="auto" w:fill="F2F2F2" w:themeFill="background1" w:themeFillShade="F2"/>
        <w:spacing w:line="276" w:lineRule="auto"/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</w:t>
      </w:r>
      <w:r w:rsidRPr="0047322B">
        <w:rPr>
          <w:rFonts w:ascii="Cambria" w:hAnsi="Cambria" w:cs="Times New Roman"/>
        </w:rPr>
        <w:t>eveloping</w:t>
      </w:r>
      <w:r w:rsidR="009936DA">
        <w:rPr>
          <w:rFonts w:ascii="Cambria" w:hAnsi="Cambria" w:cs="Times New Roman"/>
        </w:rPr>
        <w:t>,</w:t>
      </w:r>
      <w:r w:rsidRPr="0047322B">
        <w:rPr>
          <w:rFonts w:ascii="Cambria" w:hAnsi="Cambria" w:cs="Times New Roman"/>
        </w:rPr>
        <w:t xml:space="preserve"> managing</w:t>
      </w:r>
      <w:r w:rsidR="009936DA">
        <w:rPr>
          <w:rFonts w:ascii="Cambria" w:hAnsi="Cambria" w:cs="Times New Roman"/>
        </w:rPr>
        <w:t>, and implementing</w:t>
      </w:r>
      <w:r w:rsidRPr="0047322B">
        <w:rPr>
          <w:rFonts w:ascii="Cambria" w:hAnsi="Cambria" w:cs="Times New Roman"/>
        </w:rPr>
        <w:t xml:space="preserve"> comprehensive safety programs, </w:t>
      </w:r>
      <w:r w:rsidR="009936DA" w:rsidRPr="009936DA">
        <w:rPr>
          <w:rFonts w:ascii="Cambria" w:hAnsi="Cambria" w:cs="Times New Roman"/>
        </w:rPr>
        <w:t>and policies tailored to the organization's specific needs.</w:t>
      </w:r>
    </w:p>
    <w:p w14:paraId="4ABDE9D8" w14:textId="77777777" w:rsidR="00D2644A" w:rsidRDefault="00D2644A" w:rsidP="007D0CC5">
      <w:pPr>
        <w:pStyle w:val="Default"/>
        <w:numPr>
          <w:ilvl w:val="0"/>
          <w:numId w:val="34"/>
        </w:numPr>
        <w:shd w:val="clear" w:color="auto" w:fill="F2F2F2" w:themeFill="background1" w:themeFillShade="F2"/>
        <w:spacing w:line="276" w:lineRule="auto"/>
        <w:ind w:left="360"/>
        <w:jc w:val="both"/>
        <w:rPr>
          <w:rFonts w:ascii="Cambria" w:hAnsi="Cambria" w:cs="Times New Roman"/>
        </w:rPr>
      </w:pPr>
      <w:r w:rsidRPr="00D2644A">
        <w:rPr>
          <w:rFonts w:ascii="Cambria" w:hAnsi="Cambria" w:cs="Times New Roman"/>
        </w:rPr>
        <w:t xml:space="preserve">Proactively identifying safety issues and implementing practical and timely solutions, </w:t>
      </w:r>
    </w:p>
    <w:p w14:paraId="05C330A8" w14:textId="4A12F2E5" w:rsidR="00D2644A" w:rsidRDefault="00D2644A" w:rsidP="00D2644A">
      <w:pPr>
        <w:pStyle w:val="Default"/>
        <w:numPr>
          <w:ilvl w:val="0"/>
          <w:numId w:val="34"/>
        </w:numPr>
        <w:shd w:val="clear" w:color="auto" w:fill="F2F2F2" w:themeFill="background1" w:themeFillShade="F2"/>
        <w:spacing w:line="276" w:lineRule="auto"/>
        <w:ind w:left="360"/>
        <w:jc w:val="both"/>
        <w:rPr>
          <w:rFonts w:ascii="Cambria" w:hAnsi="Cambria" w:cs="Times New Roman"/>
        </w:rPr>
      </w:pPr>
      <w:r w:rsidRPr="0047322B">
        <w:rPr>
          <w:rFonts w:ascii="Cambria" w:hAnsi="Cambria" w:cs="Times New Roman"/>
        </w:rPr>
        <w:t>Conduct regular safety audits</w:t>
      </w:r>
      <w:r>
        <w:rPr>
          <w:rFonts w:ascii="Cambria" w:hAnsi="Cambria" w:cs="Times New Roman"/>
        </w:rPr>
        <w:t>, Worksite/facilities Safety Inspection</w:t>
      </w:r>
      <w:r w:rsidRPr="0047322B">
        <w:rPr>
          <w:rFonts w:ascii="Cambria" w:hAnsi="Cambria" w:cs="Times New Roman"/>
        </w:rPr>
        <w:t xml:space="preserve"> and risk assessments</w:t>
      </w:r>
      <w:r>
        <w:rPr>
          <w:rFonts w:ascii="Cambria" w:hAnsi="Cambria" w:cs="Times New Roman"/>
        </w:rPr>
        <w:t>/JSA</w:t>
      </w:r>
      <w:r w:rsidRPr="0047322B">
        <w:rPr>
          <w:rFonts w:ascii="Cambria" w:hAnsi="Cambria" w:cs="Times New Roman"/>
        </w:rPr>
        <w:t>, identifying potential hazards and implementing preventive measures</w:t>
      </w:r>
      <w:r>
        <w:rPr>
          <w:rFonts w:ascii="Cambria" w:hAnsi="Cambria" w:cs="Times New Roman"/>
        </w:rPr>
        <w:t>, e</w:t>
      </w:r>
      <w:r w:rsidRPr="008251AA">
        <w:t>valuating safety procedures</w:t>
      </w:r>
      <w:r>
        <w:t>, and ensuring regulatory compliance</w:t>
      </w:r>
      <w:r w:rsidRPr="0047322B">
        <w:rPr>
          <w:rFonts w:ascii="Cambria" w:hAnsi="Cambria" w:cs="Times New Roman"/>
        </w:rPr>
        <w:t>.</w:t>
      </w:r>
    </w:p>
    <w:p w14:paraId="49874E6C" w14:textId="77777777" w:rsidR="009936DA" w:rsidRDefault="0047322B" w:rsidP="009936DA">
      <w:pPr>
        <w:pStyle w:val="Default"/>
        <w:numPr>
          <w:ilvl w:val="0"/>
          <w:numId w:val="34"/>
        </w:numPr>
        <w:shd w:val="clear" w:color="auto" w:fill="F2F2F2" w:themeFill="background1" w:themeFillShade="F2"/>
        <w:spacing w:line="276" w:lineRule="auto"/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Conducting and Leading incident</w:t>
      </w:r>
      <w:r w:rsidRPr="0047322B">
        <w:rPr>
          <w:rFonts w:ascii="Cambria" w:hAnsi="Cambria" w:cs="Times New Roman"/>
        </w:rPr>
        <w:t xml:space="preserve"> investigations </w:t>
      </w:r>
      <w:r w:rsidR="009936DA">
        <w:rPr>
          <w:rFonts w:ascii="Cambria" w:hAnsi="Cambria" w:cs="Times New Roman"/>
        </w:rPr>
        <w:t>and prepare r</w:t>
      </w:r>
      <w:r w:rsidRPr="0047322B">
        <w:rPr>
          <w:rFonts w:ascii="Cambria" w:hAnsi="Cambria" w:cs="Times New Roman"/>
        </w:rPr>
        <w:t xml:space="preserve">eports detailing </w:t>
      </w:r>
      <w:r w:rsidR="009936DA">
        <w:rPr>
          <w:rFonts w:ascii="Cambria" w:hAnsi="Cambria" w:cs="Times New Roman"/>
        </w:rPr>
        <w:t xml:space="preserve">RCA </w:t>
      </w:r>
      <w:r w:rsidRPr="0047322B">
        <w:rPr>
          <w:rFonts w:ascii="Cambria" w:hAnsi="Cambria" w:cs="Times New Roman"/>
        </w:rPr>
        <w:t xml:space="preserve">and recommendations for </w:t>
      </w:r>
      <w:r w:rsidR="009936DA" w:rsidRPr="0047322B">
        <w:rPr>
          <w:rFonts w:ascii="Cambria" w:hAnsi="Cambria" w:cs="Times New Roman"/>
        </w:rPr>
        <w:t xml:space="preserve">prevention. </w:t>
      </w:r>
    </w:p>
    <w:p w14:paraId="4B6C6319" w14:textId="3CAB9BAA" w:rsidR="0047322B" w:rsidRDefault="0047322B" w:rsidP="009936DA">
      <w:pPr>
        <w:pStyle w:val="Default"/>
        <w:numPr>
          <w:ilvl w:val="0"/>
          <w:numId w:val="34"/>
        </w:numPr>
        <w:shd w:val="clear" w:color="auto" w:fill="F2F2F2" w:themeFill="background1" w:themeFillShade="F2"/>
        <w:spacing w:line="276" w:lineRule="auto"/>
        <w:ind w:left="360"/>
        <w:jc w:val="both"/>
        <w:rPr>
          <w:rFonts w:ascii="Cambria" w:hAnsi="Cambria" w:cs="Times New Roman"/>
        </w:rPr>
      </w:pPr>
      <w:r w:rsidRPr="0047322B">
        <w:rPr>
          <w:rFonts w:ascii="Cambria" w:hAnsi="Cambria" w:cs="Times New Roman"/>
        </w:rPr>
        <w:t>Develop</w:t>
      </w:r>
      <w:r>
        <w:rPr>
          <w:rFonts w:ascii="Cambria" w:hAnsi="Cambria" w:cs="Times New Roman"/>
        </w:rPr>
        <w:t>ing</w:t>
      </w:r>
      <w:r w:rsidRPr="0047322B">
        <w:rPr>
          <w:rFonts w:ascii="Cambria" w:hAnsi="Cambria" w:cs="Times New Roman"/>
        </w:rPr>
        <w:t xml:space="preserve"> and deliver</w:t>
      </w:r>
      <w:r>
        <w:rPr>
          <w:rFonts w:ascii="Cambria" w:hAnsi="Cambria" w:cs="Times New Roman"/>
        </w:rPr>
        <w:t>ing</w:t>
      </w:r>
      <w:r w:rsidRPr="0047322B">
        <w:rPr>
          <w:rFonts w:ascii="Cambria" w:hAnsi="Cambria" w:cs="Times New Roman"/>
        </w:rPr>
        <w:t xml:space="preserve"> safety training to enhance employee awareness and competence regarding safety procedures and best practices.</w:t>
      </w:r>
    </w:p>
    <w:p w14:paraId="439620C7" w14:textId="66D858B4" w:rsidR="007A2B60" w:rsidRPr="002C2271" w:rsidRDefault="007A2B60" w:rsidP="00D2644A">
      <w:pPr>
        <w:pStyle w:val="Default"/>
        <w:shd w:val="clear" w:color="auto" w:fill="F2F2F2" w:themeFill="background1" w:themeFillShade="F2"/>
        <w:spacing w:before="240" w:after="120" w:line="276" w:lineRule="auto"/>
        <w:jc w:val="both"/>
        <w:rPr>
          <w:rFonts w:ascii="Cambria" w:hAnsi="Cambria" w:cs="Times New Roman"/>
          <w:b/>
          <w:bCs/>
          <w:color w:val="auto"/>
          <w:u w:val="single"/>
        </w:rPr>
      </w:pPr>
      <w:r w:rsidRPr="002C2271">
        <w:rPr>
          <w:rFonts w:ascii="Cambria" w:hAnsi="Cambria" w:cs="Times New Roman"/>
          <w:b/>
          <w:bCs/>
          <w:color w:val="auto"/>
          <w:u w:val="single"/>
        </w:rPr>
        <w:t>Projects Handled:</w:t>
      </w:r>
    </w:p>
    <w:p w14:paraId="121DE139" w14:textId="7C34AA9B" w:rsidR="00336F84" w:rsidRPr="002B727E" w:rsidRDefault="007A2B60" w:rsidP="002B727E">
      <w:pPr>
        <w:pStyle w:val="Default"/>
        <w:shd w:val="clear" w:color="auto" w:fill="F2F2F2" w:themeFill="background1" w:themeFillShade="F2"/>
        <w:spacing w:after="12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Expertise in I</w:t>
      </w:r>
      <w:r w:rsidR="00336F84" w:rsidRPr="002B727E">
        <w:rPr>
          <w:rFonts w:ascii="Cambria" w:hAnsi="Cambria" w:cs="Times New Roman"/>
          <w:color w:val="auto"/>
          <w:sz w:val="22"/>
          <w:szCs w:val="22"/>
        </w:rPr>
        <w:t>nfrastructure</w:t>
      </w:r>
      <w:r w:rsidR="00FB4C0F">
        <w:rPr>
          <w:rFonts w:ascii="Cambria" w:hAnsi="Cambria" w:cs="Times New Roman"/>
          <w:color w:val="auto"/>
          <w:sz w:val="22"/>
          <w:szCs w:val="22"/>
        </w:rPr>
        <w:t xml:space="preserve"> &amp; Industrial,</w:t>
      </w:r>
      <w:r w:rsidR="00336F84" w:rsidRPr="002B727E">
        <w:rPr>
          <w:rFonts w:ascii="Cambria" w:hAnsi="Cambria" w:cs="Times New Roman"/>
          <w:color w:val="auto"/>
          <w:sz w:val="22"/>
          <w:szCs w:val="22"/>
        </w:rPr>
        <w:t xml:space="preserve"> MEP, highways, bridges, high-rise</w:t>
      </w:r>
      <w:r w:rsidR="0062036D">
        <w:rPr>
          <w:rFonts w:ascii="Cambria" w:hAnsi="Cambria" w:cs="Times New Roman"/>
          <w:color w:val="auto"/>
          <w:sz w:val="22"/>
          <w:szCs w:val="22"/>
        </w:rPr>
        <w:t xml:space="preserve"> Tower</w:t>
      </w:r>
      <w:r w:rsidR="00FB4C0F">
        <w:rPr>
          <w:rFonts w:ascii="Cambria" w:hAnsi="Cambria" w:cs="Times New Roman"/>
          <w:color w:val="auto"/>
          <w:sz w:val="22"/>
          <w:szCs w:val="22"/>
        </w:rPr>
        <w:t>/</w:t>
      </w:r>
      <w:r w:rsidR="00336F84" w:rsidRPr="002B727E">
        <w:rPr>
          <w:rFonts w:ascii="Cambria" w:hAnsi="Cambria" w:cs="Times New Roman"/>
          <w:color w:val="auto"/>
          <w:sz w:val="22"/>
          <w:szCs w:val="22"/>
        </w:rPr>
        <w:t xml:space="preserve">commercial buildings, </w:t>
      </w:r>
      <w:r w:rsidR="00D2644A">
        <w:rPr>
          <w:rFonts w:ascii="Cambria" w:hAnsi="Cambria" w:cs="Times New Roman"/>
          <w:color w:val="auto"/>
          <w:sz w:val="22"/>
          <w:szCs w:val="22"/>
        </w:rPr>
        <w:t>P</w:t>
      </w:r>
      <w:r w:rsidR="00336F84" w:rsidRPr="002B727E">
        <w:rPr>
          <w:rFonts w:ascii="Cambria" w:hAnsi="Cambria" w:cs="Times New Roman"/>
          <w:color w:val="auto"/>
          <w:sz w:val="22"/>
          <w:szCs w:val="22"/>
        </w:rPr>
        <w:t>ipelines</w:t>
      </w:r>
      <w:r w:rsidR="00EB49EC" w:rsidRPr="002B727E">
        <w:rPr>
          <w:rFonts w:ascii="Cambria" w:hAnsi="Cambria" w:cs="Times New Roman"/>
          <w:color w:val="auto"/>
          <w:sz w:val="22"/>
          <w:szCs w:val="22"/>
        </w:rPr>
        <w:t>,</w:t>
      </w:r>
      <w:r w:rsidR="001E3CBB">
        <w:rPr>
          <w:rFonts w:ascii="Cambria" w:hAnsi="Cambria" w:cs="Times New Roman"/>
          <w:color w:val="auto"/>
          <w:sz w:val="22"/>
          <w:szCs w:val="22"/>
        </w:rPr>
        <w:t xml:space="preserve"> Power-Electricity, High voltage Substation, Oil &amp; Gas,</w:t>
      </w:r>
      <w:r w:rsidR="00EB49EC" w:rsidRPr="002B727E">
        <w:rPr>
          <w:rFonts w:ascii="Cambria" w:hAnsi="Cambria" w:cs="Times New Roman"/>
          <w:color w:val="auto"/>
          <w:sz w:val="22"/>
          <w:szCs w:val="22"/>
        </w:rPr>
        <w:t xml:space="preserve"> Saudi Aramco and Saudi Electricity projects</w:t>
      </w:r>
      <w:r w:rsidR="00336F84" w:rsidRPr="002B727E">
        <w:rPr>
          <w:rFonts w:ascii="Cambria" w:hAnsi="Cambria" w:cs="Times New Roman"/>
          <w:color w:val="auto"/>
          <w:sz w:val="22"/>
          <w:szCs w:val="22"/>
        </w:rPr>
        <w:t>.</w:t>
      </w:r>
    </w:p>
    <w:p w14:paraId="51015AB8" w14:textId="77777777" w:rsidR="00154595" w:rsidRPr="002B727E" w:rsidRDefault="00154595" w:rsidP="002A47E5">
      <w:pPr>
        <w:shd w:val="clear" w:color="auto" w:fill="FFFFFF" w:themeFill="background1"/>
        <w:tabs>
          <w:tab w:val="num" w:pos="720"/>
        </w:tabs>
        <w:spacing w:before="60" w:after="60" w:line="360" w:lineRule="auto"/>
        <w:jc w:val="both"/>
        <w:rPr>
          <w:rFonts w:ascii="Cambria" w:hAnsi="Cambria" w:cs="Times New Roman"/>
          <w:b/>
          <w:lang w:eastAsia="en-GB"/>
        </w:rPr>
        <w:sectPr w:rsidR="00154595" w:rsidRPr="002B727E" w:rsidSect="002337D6">
          <w:footerReference w:type="default" r:id="rId13"/>
          <w:type w:val="continuous"/>
          <w:pgSz w:w="11907" w:h="16839" w:code="9"/>
          <w:pgMar w:top="576" w:right="720" w:bottom="576" w:left="720" w:header="576" w:footer="576" w:gutter="0"/>
          <w:pgBorders w:offsetFrom="page">
            <w:top w:val="single" w:sz="12" w:space="24" w:color="808080" w:themeColor="background1" w:themeShade="80" w:shadow="1"/>
            <w:left w:val="single" w:sz="12" w:space="24" w:color="808080" w:themeColor="background1" w:themeShade="80" w:shadow="1"/>
            <w:bottom w:val="single" w:sz="12" w:space="24" w:color="808080" w:themeColor="background1" w:themeShade="80" w:shadow="1"/>
            <w:right w:val="single" w:sz="12" w:space="24" w:color="808080" w:themeColor="background1" w:themeShade="80" w:shadow="1"/>
          </w:pgBorders>
          <w:cols w:space="720"/>
          <w:docGrid w:linePitch="360"/>
        </w:sectPr>
      </w:pPr>
    </w:p>
    <w:p w14:paraId="3C022C05" w14:textId="1B135084" w:rsidR="00D72847" w:rsidRPr="002C2271" w:rsidRDefault="00CA142E" w:rsidP="002A47E5">
      <w:pPr>
        <w:pStyle w:val="Default"/>
        <w:pBdr>
          <w:bottom w:val="single" w:sz="12" w:space="1" w:color="808080" w:themeColor="background1" w:themeShade="80"/>
        </w:pBdr>
        <w:shd w:val="clear" w:color="auto" w:fill="B4C6E7" w:themeFill="accent1" w:themeFillTint="66"/>
        <w:tabs>
          <w:tab w:val="left" w:pos="2436"/>
          <w:tab w:val="left" w:pos="9336"/>
        </w:tabs>
        <w:spacing w:line="360" w:lineRule="auto"/>
        <w:rPr>
          <w:rFonts w:ascii="Cambria" w:hAnsi="Cambria" w:cs="Times New Roman"/>
          <w:b/>
          <w:color w:val="auto"/>
        </w:rPr>
      </w:pPr>
      <w:r w:rsidRPr="002C2271">
        <w:rPr>
          <w:rFonts w:ascii="Cambria" w:hAnsi="Cambria" w:cs="Times New Roman"/>
          <w:b/>
          <w:color w:val="auto"/>
        </w:rPr>
        <w:t xml:space="preserve">Work </w:t>
      </w:r>
      <w:r w:rsidR="002D6006" w:rsidRPr="002C2271">
        <w:rPr>
          <w:rFonts w:ascii="Cambria" w:hAnsi="Cambria" w:cs="Times New Roman"/>
          <w:b/>
          <w:color w:val="auto"/>
        </w:rPr>
        <w:t>Experience</w:t>
      </w:r>
      <w:r w:rsidR="00DA57FA" w:rsidRPr="002C2271">
        <w:rPr>
          <w:rFonts w:ascii="Cambria" w:hAnsi="Cambria" w:cs="Times New Roman"/>
          <w:b/>
          <w:color w:val="auto"/>
        </w:rPr>
        <w:tab/>
      </w:r>
      <w:r w:rsidR="00DA57FA" w:rsidRPr="002C2271">
        <w:rPr>
          <w:rFonts w:ascii="Cambria" w:hAnsi="Cambria" w:cs="Times New Roman"/>
          <w:b/>
          <w:color w:val="auto"/>
        </w:rPr>
        <w:tab/>
      </w:r>
    </w:p>
    <w:p w14:paraId="40ADB6BD" w14:textId="36750645" w:rsidR="00D046D9" w:rsidRDefault="00111D0A" w:rsidP="00D046D9">
      <w:pPr>
        <w:tabs>
          <w:tab w:val="left" w:pos="1608"/>
        </w:tabs>
        <w:spacing w:before="240" w:after="0" w:line="360" w:lineRule="auto"/>
        <w:rPr>
          <w:rFonts w:ascii="Cambria" w:hAnsi="Cambria" w:cs="Times New Roman"/>
          <w:b/>
          <w:i/>
        </w:rPr>
      </w:pPr>
      <w:r w:rsidRPr="00D046D9">
        <w:rPr>
          <w:rFonts w:ascii="Cambria" w:hAnsi="Cambria" w:cs="Times New Roman"/>
          <w:b/>
          <w:i/>
        </w:rPr>
        <w:t>Al Shalawi International Company</w:t>
      </w:r>
      <w:r w:rsidR="000C7163" w:rsidRPr="00D046D9">
        <w:rPr>
          <w:rFonts w:ascii="Cambria" w:hAnsi="Cambria" w:cs="Times New Roman"/>
          <w:b/>
          <w:i/>
        </w:rPr>
        <w:t xml:space="preserve"> for Trading and Contracting</w:t>
      </w:r>
      <w:r w:rsidR="00D046D9">
        <w:rPr>
          <w:rFonts w:ascii="Cambria" w:hAnsi="Cambria" w:cs="Times New Roman"/>
          <w:b/>
          <w:i/>
        </w:rPr>
        <w:t xml:space="preserve">, </w:t>
      </w:r>
      <w:r w:rsidR="00D046D9" w:rsidRPr="00D046D9">
        <w:rPr>
          <w:rFonts w:ascii="Cambria" w:hAnsi="Cambria" w:cs="Times New Roman"/>
          <w:b/>
          <w:i/>
        </w:rPr>
        <w:t>HSE</w:t>
      </w:r>
      <w:r w:rsidR="00D046D9">
        <w:rPr>
          <w:rFonts w:ascii="Cambria" w:hAnsi="Cambria" w:cs="Times New Roman"/>
          <w:b/>
          <w:i/>
        </w:rPr>
        <w:t>S</w:t>
      </w:r>
      <w:r w:rsidR="00D046D9" w:rsidRPr="00D046D9">
        <w:rPr>
          <w:rFonts w:ascii="Cambria" w:hAnsi="Cambria" w:cs="Times New Roman"/>
          <w:b/>
          <w:i/>
        </w:rPr>
        <w:t xml:space="preserve"> MANAGER</w:t>
      </w:r>
      <w:r w:rsidR="00D046D9">
        <w:rPr>
          <w:rFonts w:ascii="Cambria" w:hAnsi="Cambria" w:cs="Times New Roman"/>
          <w:b/>
          <w:i/>
        </w:rPr>
        <w:t xml:space="preserve"> </w:t>
      </w:r>
      <w:r w:rsidR="00D046D9" w:rsidRPr="00D046D9">
        <w:rPr>
          <w:rFonts w:ascii="Cambria" w:hAnsi="Cambria" w:cs="Times New Roman"/>
          <w:b/>
          <w:i/>
        </w:rPr>
        <w:t xml:space="preserve"> </w:t>
      </w:r>
    </w:p>
    <w:p w14:paraId="0103CA63" w14:textId="02941E60" w:rsidR="00D046D9" w:rsidRPr="00D046D9" w:rsidRDefault="00D046D9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bCs/>
          <w:i/>
        </w:rPr>
      </w:pPr>
      <w:r w:rsidRPr="00D046D9">
        <w:rPr>
          <w:rFonts w:ascii="Cambria" w:hAnsi="Cambria" w:cs="Times New Roman"/>
          <w:bCs/>
          <w:i/>
        </w:rPr>
        <w:t>Dec</w:t>
      </w:r>
      <w:r>
        <w:rPr>
          <w:rFonts w:ascii="Cambria" w:hAnsi="Cambria" w:cs="Times New Roman"/>
          <w:bCs/>
          <w:i/>
        </w:rPr>
        <w:t>.</w:t>
      </w:r>
      <w:r w:rsidRPr="00D046D9">
        <w:rPr>
          <w:rFonts w:ascii="Cambria" w:hAnsi="Cambria" w:cs="Times New Roman"/>
          <w:bCs/>
          <w:i/>
        </w:rPr>
        <w:t xml:space="preserve"> 2024 to continue– Saudi Arabia</w:t>
      </w:r>
    </w:p>
    <w:p w14:paraId="7EEEF633" w14:textId="77777777" w:rsidR="00EB49EC" w:rsidRPr="002B727E" w:rsidRDefault="00EB49EC" w:rsidP="002A47E5">
      <w:pPr>
        <w:tabs>
          <w:tab w:val="left" w:pos="1608"/>
        </w:tabs>
        <w:spacing w:after="0" w:line="360" w:lineRule="auto"/>
        <w:rPr>
          <w:rFonts w:ascii="Cambria" w:hAnsi="Cambria" w:cs="Times New Roman"/>
          <w:bCs/>
          <w:iCs/>
        </w:rPr>
      </w:pPr>
      <w:r w:rsidRPr="002B727E">
        <w:rPr>
          <w:rFonts w:ascii="Cambria" w:hAnsi="Cambria" w:cs="Times New Roman"/>
          <w:bCs/>
          <w:iCs/>
        </w:rPr>
        <w:t>Client:</w:t>
      </w:r>
      <w:r w:rsidRPr="002B727E">
        <w:rPr>
          <w:rFonts w:ascii="Cambria" w:hAnsi="Cambria" w:cs="Times New Roman"/>
          <w:bCs/>
          <w:iCs/>
        </w:rPr>
        <w:tab/>
      </w:r>
      <w:r w:rsidR="000E2EDF" w:rsidRPr="002B727E">
        <w:rPr>
          <w:rFonts w:ascii="Cambria" w:hAnsi="Cambria" w:cs="Times New Roman"/>
          <w:bCs/>
          <w:iCs/>
        </w:rPr>
        <w:t xml:space="preserve">NEOM Infrastructure 11, </w:t>
      </w:r>
    </w:p>
    <w:p w14:paraId="3CADC8D9" w14:textId="79E54452" w:rsidR="00EB49EC" w:rsidRDefault="00EB49EC" w:rsidP="002A47E5">
      <w:pPr>
        <w:tabs>
          <w:tab w:val="left" w:pos="1608"/>
        </w:tabs>
        <w:spacing w:after="0" w:line="360" w:lineRule="auto"/>
        <w:rPr>
          <w:rFonts w:ascii="Cambria" w:hAnsi="Cambria" w:cs="Times New Roman"/>
          <w:bCs/>
          <w:iCs/>
        </w:rPr>
      </w:pPr>
      <w:r w:rsidRPr="002B727E">
        <w:rPr>
          <w:rFonts w:ascii="Cambria" w:hAnsi="Cambria" w:cs="Times New Roman"/>
          <w:bCs/>
          <w:iCs/>
        </w:rPr>
        <w:t>Consultant:</w:t>
      </w:r>
      <w:r w:rsidRPr="002B727E">
        <w:rPr>
          <w:rFonts w:ascii="Cambria" w:hAnsi="Cambria" w:cs="Times New Roman"/>
          <w:bCs/>
          <w:iCs/>
        </w:rPr>
        <w:tab/>
        <w:t xml:space="preserve">Bechtel </w:t>
      </w:r>
    </w:p>
    <w:p w14:paraId="1D6E118B" w14:textId="046CFE21" w:rsidR="007A2B60" w:rsidRDefault="007A2B60" w:rsidP="002A47E5">
      <w:pPr>
        <w:tabs>
          <w:tab w:val="left" w:pos="1608"/>
        </w:tabs>
        <w:spacing w:after="0" w:line="360" w:lineRule="auto"/>
        <w:rPr>
          <w:rFonts w:ascii="Cambria" w:hAnsi="Cambria" w:cs="Times New Roman"/>
          <w:bCs/>
          <w:iCs/>
        </w:rPr>
      </w:pPr>
      <w:r>
        <w:rPr>
          <w:rFonts w:ascii="Cambria" w:hAnsi="Cambria" w:cs="Times New Roman"/>
          <w:bCs/>
          <w:iCs/>
        </w:rPr>
        <w:t>Project:</w:t>
      </w:r>
      <w:r>
        <w:rPr>
          <w:rFonts w:ascii="Cambria" w:hAnsi="Cambria" w:cs="Times New Roman"/>
          <w:bCs/>
          <w:iCs/>
        </w:rPr>
        <w:tab/>
      </w:r>
      <w:r w:rsidRPr="002B727E">
        <w:rPr>
          <w:rFonts w:ascii="Cambria" w:hAnsi="Cambria" w:cs="Times New Roman"/>
          <w:bCs/>
          <w:iCs/>
        </w:rPr>
        <w:t>Construction of</w:t>
      </w:r>
      <w:r>
        <w:rPr>
          <w:rFonts w:ascii="Cambria" w:hAnsi="Cambria" w:cs="Times New Roman"/>
          <w:bCs/>
          <w:iCs/>
        </w:rPr>
        <w:t xml:space="preserve"> Highway 55 North Tier 1 Safety Improvements</w:t>
      </w:r>
    </w:p>
    <w:p w14:paraId="03A5F451" w14:textId="05E29C62" w:rsidR="007A2B60" w:rsidRPr="002B727E" w:rsidRDefault="007A2B60" w:rsidP="002A47E5">
      <w:pPr>
        <w:tabs>
          <w:tab w:val="left" w:pos="1608"/>
        </w:tabs>
        <w:spacing w:after="0" w:line="360" w:lineRule="auto"/>
        <w:rPr>
          <w:rFonts w:ascii="Cambria" w:hAnsi="Cambria" w:cs="Times New Roman"/>
          <w:bCs/>
          <w:iCs/>
        </w:rPr>
      </w:pPr>
      <w:r>
        <w:rPr>
          <w:rFonts w:ascii="Cambria" w:hAnsi="Cambria" w:cs="Times New Roman"/>
          <w:bCs/>
          <w:iCs/>
        </w:rPr>
        <w:t>Reported to:</w:t>
      </w:r>
      <w:r>
        <w:rPr>
          <w:rFonts w:ascii="Cambria" w:hAnsi="Cambria" w:cs="Times New Roman"/>
          <w:bCs/>
          <w:iCs/>
        </w:rPr>
        <w:tab/>
        <w:t xml:space="preserve">Project Manager </w:t>
      </w:r>
    </w:p>
    <w:p w14:paraId="2EA8FA2D" w14:textId="5673FB7E" w:rsidR="00EB49EC" w:rsidRPr="002B727E" w:rsidRDefault="00EB49EC" w:rsidP="007A2B60">
      <w:pPr>
        <w:tabs>
          <w:tab w:val="left" w:pos="1608"/>
        </w:tabs>
        <w:spacing w:after="0" w:line="360" w:lineRule="auto"/>
        <w:ind w:left="1605" w:hanging="1605"/>
        <w:rPr>
          <w:rFonts w:ascii="Cambria" w:hAnsi="Cambria" w:cs="Times New Roman"/>
          <w:bCs/>
          <w:iCs/>
        </w:rPr>
      </w:pPr>
      <w:r w:rsidRPr="002B727E">
        <w:rPr>
          <w:rFonts w:ascii="Cambria" w:hAnsi="Cambria" w:cs="Times New Roman"/>
          <w:bCs/>
          <w:iCs/>
        </w:rPr>
        <w:t>Scope of Work:</w:t>
      </w:r>
      <w:r w:rsidRPr="002B727E">
        <w:rPr>
          <w:rFonts w:ascii="Cambria" w:hAnsi="Cambria" w:cs="Times New Roman"/>
          <w:bCs/>
          <w:iCs/>
        </w:rPr>
        <w:tab/>
      </w:r>
      <w:r w:rsidR="007A2B60">
        <w:rPr>
          <w:rFonts w:ascii="Cambria" w:hAnsi="Cambria" w:cs="Times New Roman"/>
          <w:bCs/>
          <w:iCs/>
        </w:rPr>
        <w:tab/>
      </w:r>
      <w:r w:rsidR="00985914" w:rsidRPr="002B727E">
        <w:rPr>
          <w:rFonts w:ascii="Cambria" w:hAnsi="Cambria" w:cs="Times New Roman"/>
          <w:bCs/>
          <w:iCs/>
        </w:rPr>
        <w:t>Road</w:t>
      </w:r>
      <w:r w:rsidRPr="002B727E">
        <w:rPr>
          <w:rFonts w:ascii="Cambria" w:hAnsi="Cambria" w:cs="Times New Roman"/>
          <w:bCs/>
          <w:iCs/>
        </w:rPr>
        <w:t xml:space="preserve"> Maintenance</w:t>
      </w:r>
      <w:r w:rsidR="007A2B60">
        <w:rPr>
          <w:rFonts w:ascii="Cambria" w:hAnsi="Cambria" w:cs="Times New Roman"/>
          <w:bCs/>
          <w:iCs/>
        </w:rPr>
        <w:t xml:space="preserve">-Road Marking, Guardrails, Median Fence, Gantry, Traffic Signages, Asphalt work, </w:t>
      </w:r>
      <w:r w:rsidR="00D12C41">
        <w:rPr>
          <w:rFonts w:ascii="Cambria" w:hAnsi="Cambria" w:cs="Times New Roman"/>
          <w:bCs/>
          <w:iCs/>
        </w:rPr>
        <w:t xml:space="preserve">Asphalt </w:t>
      </w:r>
      <w:r w:rsidR="007A2B60">
        <w:rPr>
          <w:rFonts w:ascii="Cambria" w:hAnsi="Cambria" w:cs="Times New Roman"/>
          <w:bCs/>
          <w:iCs/>
        </w:rPr>
        <w:t>Hot mix sand.</w:t>
      </w:r>
    </w:p>
    <w:p w14:paraId="1171B731" w14:textId="21D53136" w:rsidR="006F3373" w:rsidRPr="002B727E" w:rsidRDefault="006F3373" w:rsidP="002A47E5">
      <w:pPr>
        <w:spacing w:before="60" w:after="60" w:line="360" w:lineRule="auto"/>
        <w:jc w:val="both"/>
        <w:rPr>
          <w:rFonts w:ascii="Cambria" w:eastAsia="Times New Roman" w:hAnsi="Cambria" w:cs="Times New Roman"/>
          <w:b/>
        </w:rPr>
      </w:pPr>
      <w:r w:rsidRPr="002B727E">
        <w:rPr>
          <w:rFonts w:ascii="Cambria" w:eastAsia="Times New Roman" w:hAnsi="Cambria" w:cs="Times New Roman"/>
          <w:b/>
        </w:rPr>
        <w:t>Key Accountability and Responsibilities:</w:t>
      </w:r>
    </w:p>
    <w:p w14:paraId="40A9E43E" w14:textId="77777777" w:rsidR="00985914" w:rsidRPr="002B727E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Developing, updating, and delivering comprehensive safety and security plans and programs</w:t>
      </w:r>
    </w:p>
    <w:p w14:paraId="69152C07" w14:textId="77777777" w:rsidR="00985914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 xml:space="preserve">Ensuring full compliance with client requirements and contract specifications. </w:t>
      </w:r>
    </w:p>
    <w:p w14:paraId="421CBDEF" w14:textId="70B2897A" w:rsidR="009936DA" w:rsidRPr="002B727E" w:rsidRDefault="009936DA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Train employees on emergency response and conducted Emergency Drills</w:t>
      </w:r>
    </w:p>
    <w:p w14:paraId="1206C344" w14:textId="77777777" w:rsidR="00985914" w:rsidRPr="002B727E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 xml:space="preserve">Closely collaboration with clients and consultants to resolve HSE issues.  </w:t>
      </w:r>
    </w:p>
    <w:p w14:paraId="557C0370" w14:textId="1F699B72" w:rsidR="00985914" w:rsidRPr="002B727E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leading risk assessments, Safety Initiatives, conducting site safety</w:t>
      </w:r>
      <w:r w:rsidR="009936DA">
        <w:rPr>
          <w:rFonts w:ascii="Cambria" w:hAnsi="Cambria" w:cs="Times New Roman"/>
        </w:rPr>
        <w:t xml:space="preserve"> Audit/</w:t>
      </w:r>
      <w:r w:rsidRPr="002B727E">
        <w:rPr>
          <w:rFonts w:ascii="Cambria" w:hAnsi="Cambria" w:cs="Times New Roman"/>
        </w:rPr>
        <w:t xml:space="preserve"> inspections</w:t>
      </w:r>
    </w:p>
    <w:p w14:paraId="662BB6C3" w14:textId="77777777" w:rsidR="00985914" w:rsidRPr="002B727E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lastRenderedPageBreak/>
        <w:t xml:space="preserve">Leading training initiatives, and implementing traffic management plans. </w:t>
      </w:r>
    </w:p>
    <w:p w14:paraId="182CB6B0" w14:textId="77777777" w:rsidR="00985914" w:rsidRPr="002B727E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 xml:space="preserve">Proactively identify and address critical non-conformances related to both safety and traffic diversion and enforcing implementation. </w:t>
      </w:r>
    </w:p>
    <w:p w14:paraId="76C1EF56" w14:textId="77777777" w:rsidR="00985914" w:rsidRPr="002B727E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 xml:space="preserve">leading safety training for management personnel and facilitate weekly toolbox talks for all employees.  </w:t>
      </w:r>
    </w:p>
    <w:p w14:paraId="64609682" w14:textId="77777777" w:rsidR="00400A09" w:rsidRDefault="00985914" w:rsidP="00985914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Maintaining effective communication and coordination with local government authorities regarding all traffic diversion procedures.</w:t>
      </w:r>
    </w:p>
    <w:p w14:paraId="6C95BBD5" w14:textId="300C1374" w:rsidR="00985914" w:rsidRPr="00400A09" w:rsidRDefault="00000000" w:rsidP="00400A09">
      <w:pPr>
        <w:shd w:val="clear" w:color="auto" w:fill="FFFFFF"/>
        <w:spacing w:before="60" w:after="6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iCs/>
        </w:rPr>
        <w:pict w14:anchorId="38F87E25">
          <v:rect id="_x0000_i1025" style="width:0;height:1.5pt" o:hralign="center" o:hrstd="t" o:hr="t" fillcolor="#a0a0a0" stroked="f"/>
        </w:pict>
      </w:r>
    </w:p>
    <w:p w14:paraId="0F96B3BC" w14:textId="627AC54F" w:rsidR="00400A09" w:rsidRPr="00D046D9" w:rsidRDefault="00400A09" w:rsidP="00D046D9">
      <w:pPr>
        <w:shd w:val="clear" w:color="auto" w:fill="FFFFFF"/>
        <w:tabs>
          <w:tab w:val="left" w:pos="2552"/>
          <w:tab w:val="left" w:pos="8280"/>
        </w:tabs>
        <w:spacing w:before="240" w:after="60" w:line="276" w:lineRule="auto"/>
        <w:jc w:val="both"/>
        <w:rPr>
          <w:rFonts w:ascii="Cambria" w:hAnsi="Cambria" w:cs="Times New Roman"/>
          <w:b/>
          <w:i/>
        </w:rPr>
      </w:pPr>
      <w:r w:rsidRPr="00D046D9">
        <w:rPr>
          <w:rFonts w:ascii="Cambria" w:hAnsi="Cambria" w:cs="Times New Roman"/>
          <w:b/>
          <w:i/>
        </w:rPr>
        <w:t>EATON Arabia International Company</w:t>
      </w:r>
      <w:r w:rsidR="00D046D9" w:rsidRPr="00D046D9">
        <w:rPr>
          <w:rFonts w:ascii="Cambria" w:hAnsi="Cambria" w:cs="Times New Roman"/>
          <w:b/>
          <w:i/>
        </w:rPr>
        <w:t>,</w:t>
      </w:r>
      <w:r w:rsidRPr="00D046D9">
        <w:rPr>
          <w:rFonts w:ascii="Cambria" w:hAnsi="Cambria" w:cs="Times New Roman"/>
          <w:b/>
          <w:i/>
        </w:rPr>
        <w:t xml:space="preserve"> HSE Lead</w:t>
      </w:r>
    </w:p>
    <w:p w14:paraId="34E95FBD" w14:textId="7030C35E" w:rsidR="00D046D9" w:rsidRPr="00D046D9" w:rsidRDefault="00D046D9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bCs/>
          <w:i/>
        </w:rPr>
      </w:pPr>
      <w:r w:rsidRPr="00D046D9">
        <w:rPr>
          <w:rFonts w:ascii="Cambria" w:hAnsi="Cambria" w:cs="Times New Roman"/>
          <w:bCs/>
          <w:i/>
        </w:rPr>
        <w:t xml:space="preserve">Aug 2024 – </w:t>
      </w:r>
      <w:r w:rsidRPr="00D046D9">
        <w:rPr>
          <w:rFonts w:ascii="Cambria" w:hAnsi="Cambria" w:cs="Times New Roman"/>
          <w:bCs/>
          <w:i/>
          <w:color w:val="auto"/>
          <w:sz w:val="22"/>
          <w:szCs w:val="22"/>
        </w:rPr>
        <w:t>Dec</w:t>
      </w:r>
      <w:r w:rsidRPr="00D046D9">
        <w:rPr>
          <w:rFonts w:ascii="Cambria" w:hAnsi="Cambria" w:cs="Times New Roman"/>
          <w:bCs/>
          <w:i/>
        </w:rPr>
        <w:t xml:space="preserve"> 2024-</w:t>
      </w:r>
      <w:r w:rsidRPr="00D046D9">
        <w:rPr>
          <w:rFonts w:ascii="Cambria" w:hAnsi="Cambria" w:cs="Times New Roman"/>
          <w:bCs/>
          <w:i/>
        </w:rPr>
        <w:t xml:space="preserve">YANBU- </w:t>
      </w:r>
      <w:r w:rsidRPr="00D046D9">
        <w:rPr>
          <w:rFonts w:ascii="Cambria" w:hAnsi="Cambria" w:cs="Times New Roman"/>
          <w:bCs/>
          <w:i/>
        </w:rPr>
        <w:t>Saudi Arabia</w:t>
      </w:r>
    </w:p>
    <w:p w14:paraId="2379DADC" w14:textId="2DEE41E0" w:rsidR="00400A09" w:rsidRPr="002B727E" w:rsidRDefault="00400A09" w:rsidP="00400A09">
      <w:pPr>
        <w:tabs>
          <w:tab w:val="left" w:pos="2160"/>
          <w:tab w:val="left" w:pos="2520"/>
        </w:tabs>
        <w:spacing w:before="60" w:after="60" w:line="276" w:lineRule="auto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Client:</w:t>
      </w:r>
      <w:r>
        <w:rPr>
          <w:rFonts w:ascii="Cambria" w:hAnsi="Cambria" w:cs="Times New Roman"/>
        </w:rPr>
        <w:tab/>
        <w:t>YASREF (Yanbu Aramco Sinopec Refining Company)</w:t>
      </w:r>
    </w:p>
    <w:p w14:paraId="6071DE1F" w14:textId="77777777" w:rsidR="00400A09" w:rsidRDefault="00400A09" w:rsidP="00400A09">
      <w:pPr>
        <w:tabs>
          <w:tab w:val="left" w:pos="2160"/>
          <w:tab w:val="left" w:pos="2520"/>
        </w:tabs>
        <w:spacing w:before="60" w:after="60" w:line="276" w:lineRule="auto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Project:</w:t>
      </w:r>
      <w:r w:rsidRPr="002B727E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Turnaround, 2024</w:t>
      </w:r>
    </w:p>
    <w:p w14:paraId="1EEE4901" w14:textId="77777777" w:rsidR="0050111B" w:rsidRDefault="0050111B" w:rsidP="0050111B">
      <w:pPr>
        <w:shd w:val="clear" w:color="auto" w:fill="FFFFFF"/>
        <w:spacing w:before="60" w:after="6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Reported to: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>Turnaround Manager and YSREF Safety Head</w:t>
      </w:r>
    </w:p>
    <w:p w14:paraId="14CE002B" w14:textId="1956D702" w:rsidR="00400A09" w:rsidRDefault="00400A09" w:rsidP="0050111B">
      <w:pPr>
        <w:spacing w:before="240" w:after="60" w:line="276" w:lineRule="auto"/>
        <w:ind w:left="2160" w:hanging="2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Scope of Work: </w:t>
      </w:r>
      <w:r w:rsidR="0050111B">
        <w:rPr>
          <w:rFonts w:ascii="Cambria" w:hAnsi="Cambria" w:cs="Times New Roman"/>
        </w:rPr>
        <w:tab/>
      </w:r>
      <w:r w:rsidR="0050111B" w:rsidRPr="0050111B">
        <w:rPr>
          <w:rFonts w:ascii="Cambria" w:hAnsi="Cambria" w:cs="Times New Roman"/>
        </w:rPr>
        <w:t>Preventive maintenance of</w:t>
      </w:r>
      <w:r w:rsidR="0050111B">
        <w:rPr>
          <w:rFonts w:ascii="Cambria" w:hAnsi="Cambria" w:cs="Times New Roman"/>
        </w:rPr>
        <w:t xml:space="preserve"> High voltage</w:t>
      </w:r>
      <w:r w:rsidR="0050111B" w:rsidRPr="0050111B">
        <w:rPr>
          <w:rFonts w:ascii="Cambria" w:hAnsi="Cambria" w:cs="Times New Roman"/>
        </w:rPr>
        <w:t xml:space="preserve"> Substation</w:t>
      </w:r>
      <w:r w:rsidR="0050111B">
        <w:rPr>
          <w:rFonts w:ascii="Cambria" w:hAnsi="Cambria" w:cs="Times New Roman"/>
        </w:rPr>
        <w:t xml:space="preserve"> (13 Numbers- Substation 5 to 18)</w:t>
      </w:r>
      <w:r w:rsidR="0050111B" w:rsidRPr="0050111B">
        <w:rPr>
          <w:rFonts w:ascii="Cambria" w:hAnsi="Cambria" w:cs="Times New Roman"/>
        </w:rPr>
        <w:t xml:space="preserve"> Oil filtration, testing and commissioning of Transformer 34.5KV, 13.8KV, 4.16KV, Power panels, relays, Motors replacement, fuse demolish, New Power panel installation </w:t>
      </w:r>
    </w:p>
    <w:p w14:paraId="2E99F911" w14:textId="77777777" w:rsidR="00400A09" w:rsidRDefault="00400A09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2B727E">
        <w:rPr>
          <w:rFonts w:ascii="Cambria" w:eastAsia="Times New Roman" w:hAnsi="Cambria" w:cs="Times New Roman"/>
          <w:b/>
        </w:rPr>
        <w:t>Key Accountability and Responsibilities:</w:t>
      </w:r>
    </w:p>
    <w:p w14:paraId="49CB10CE" w14:textId="77777777" w:rsid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50111B">
        <w:rPr>
          <w:rFonts w:ascii="Cambria" w:eastAsia="Times New Roman" w:hAnsi="Cambria" w:cs="Times New Roman"/>
        </w:rPr>
        <w:t xml:space="preserve">I provided support and guidance to the TA team.  </w:t>
      </w:r>
    </w:p>
    <w:p w14:paraId="48BCDFC6" w14:textId="77777777" w:rsid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U</w:t>
      </w:r>
      <w:r w:rsidRPr="0050111B">
        <w:rPr>
          <w:rFonts w:ascii="Cambria" w:eastAsia="Times New Roman" w:hAnsi="Cambria" w:cs="Times New Roman"/>
        </w:rPr>
        <w:t xml:space="preserve">pdated the HSE plan and ensured the validity of electrical testing equipment calibrations.  </w:t>
      </w:r>
    </w:p>
    <w:p w14:paraId="296284AC" w14:textId="77777777" w:rsid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</w:t>
      </w:r>
      <w:r w:rsidRPr="0050111B">
        <w:rPr>
          <w:rFonts w:ascii="Cambria" w:eastAsia="Times New Roman" w:hAnsi="Cambria" w:cs="Times New Roman"/>
        </w:rPr>
        <w:t xml:space="preserve">rovided comprehensive daily HSE services and support for safety implementation during turnaround activities.  </w:t>
      </w:r>
    </w:p>
    <w:p w14:paraId="6964492F" w14:textId="6A8F8D66" w:rsidR="0050111B" w:rsidRDefault="00D61A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C</w:t>
      </w:r>
      <w:r w:rsidR="0050111B" w:rsidRPr="0050111B">
        <w:rPr>
          <w:rFonts w:ascii="Cambria" w:eastAsia="Times New Roman" w:hAnsi="Cambria" w:cs="Times New Roman"/>
        </w:rPr>
        <w:t>onduct</w:t>
      </w:r>
      <w:r>
        <w:rPr>
          <w:rFonts w:ascii="Cambria" w:eastAsia="Times New Roman" w:hAnsi="Cambria" w:cs="Times New Roman"/>
        </w:rPr>
        <w:t>ed</w:t>
      </w:r>
      <w:r w:rsidR="0050111B" w:rsidRPr="0050111B">
        <w:rPr>
          <w:rFonts w:ascii="Cambria" w:eastAsia="Times New Roman" w:hAnsi="Cambria" w:cs="Times New Roman"/>
        </w:rPr>
        <w:t xml:space="preserve"> safety inductions, safety training, and emergency response training. </w:t>
      </w:r>
    </w:p>
    <w:p w14:paraId="4881BE08" w14:textId="77777777" w:rsid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</w:t>
      </w:r>
      <w:r w:rsidRPr="0050111B">
        <w:rPr>
          <w:rFonts w:ascii="Cambria" w:eastAsia="Times New Roman" w:hAnsi="Cambria" w:cs="Times New Roman"/>
        </w:rPr>
        <w:t xml:space="preserve">repared 102 Job Safety Analyses (JSAs) for high-voltage substation turnaround activities.  </w:t>
      </w:r>
    </w:p>
    <w:p w14:paraId="600D93EF" w14:textId="77777777" w:rsid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</w:t>
      </w:r>
      <w:r w:rsidRPr="0050111B">
        <w:rPr>
          <w:rFonts w:ascii="Cambria" w:eastAsia="Times New Roman" w:hAnsi="Cambria" w:cs="Times New Roman"/>
        </w:rPr>
        <w:t xml:space="preserve">repared and maintained HSE reports and logs.  </w:t>
      </w:r>
    </w:p>
    <w:p w14:paraId="50BAA780" w14:textId="77777777" w:rsid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</w:t>
      </w:r>
      <w:r w:rsidRPr="0050111B">
        <w:rPr>
          <w:rFonts w:ascii="Cambria" w:eastAsia="Times New Roman" w:hAnsi="Cambria" w:cs="Times New Roman"/>
        </w:rPr>
        <w:t xml:space="preserve">ctively monitored HSE compliance during turnaround activities </w:t>
      </w:r>
    </w:p>
    <w:p w14:paraId="51B45232" w14:textId="77777777" w:rsid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C</w:t>
      </w:r>
      <w:r w:rsidRPr="0050111B">
        <w:rPr>
          <w:rFonts w:ascii="Cambria" w:eastAsia="Times New Roman" w:hAnsi="Cambria" w:cs="Times New Roman"/>
        </w:rPr>
        <w:t xml:space="preserve">oordinated with the YASREF HSE team and attended safety meetings.  </w:t>
      </w:r>
    </w:p>
    <w:p w14:paraId="1704A2D8" w14:textId="41F656A2" w:rsidR="0050111B" w:rsidRPr="0050111B" w:rsidRDefault="0050111B" w:rsidP="0050111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Co</w:t>
      </w:r>
      <w:r w:rsidRPr="0050111B">
        <w:rPr>
          <w:rFonts w:ascii="Cambria" w:eastAsia="Times New Roman" w:hAnsi="Cambria" w:cs="Times New Roman"/>
        </w:rPr>
        <w:t>ordinated with the YASREF operations and maintenance team to verify</w:t>
      </w:r>
      <w:r w:rsidR="00D61A1B">
        <w:rPr>
          <w:rFonts w:ascii="Cambria" w:eastAsia="Times New Roman" w:hAnsi="Cambria" w:cs="Times New Roman"/>
        </w:rPr>
        <w:t xml:space="preserve"> Permit to Work System</w:t>
      </w:r>
      <w:r w:rsidRPr="0050111B">
        <w:rPr>
          <w:rFonts w:ascii="Cambria" w:eastAsia="Times New Roman" w:hAnsi="Cambria" w:cs="Times New Roman"/>
        </w:rPr>
        <w:t xml:space="preserve"> lockout/tagout (LOTO) procedures before any electrical equipment was opened.</w:t>
      </w:r>
    </w:p>
    <w:p w14:paraId="2626E05C" w14:textId="10E5EFB9" w:rsidR="002148D3" w:rsidRPr="002B727E" w:rsidRDefault="00000000" w:rsidP="002148D3">
      <w:pPr>
        <w:shd w:val="clear" w:color="auto" w:fill="FFFFFF"/>
        <w:spacing w:before="60" w:after="60" w:line="240" w:lineRule="auto"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/>
          <w:iCs/>
        </w:rPr>
        <w:pict w14:anchorId="602A4E98">
          <v:rect id="_x0000_i1026" style="width:0;height:1.5pt" o:hralign="center" o:hrstd="t" o:hr="t" fillcolor="#a0a0a0" stroked="f"/>
        </w:pict>
      </w:r>
    </w:p>
    <w:p w14:paraId="5B408D95" w14:textId="61A7E490" w:rsidR="00D046D9" w:rsidRPr="00D046D9" w:rsidRDefault="00D046D9" w:rsidP="00D046D9">
      <w:pPr>
        <w:shd w:val="clear" w:color="auto" w:fill="FFFFFF"/>
        <w:tabs>
          <w:tab w:val="left" w:pos="2552"/>
          <w:tab w:val="left" w:pos="8280"/>
        </w:tabs>
        <w:spacing w:before="240" w:after="60" w:line="276" w:lineRule="auto"/>
        <w:jc w:val="both"/>
        <w:rPr>
          <w:rFonts w:ascii="Cambria" w:hAnsi="Cambria" w:cs="Times New Roman"/>
          <w:b/>
          <w:i/>
        </w:rPr>
      </w:pPr>
      <w:r w:rsidRPr="00D046D9">
        <w:rPr>
          <w:rFonts w:ascii="Cambria" w:hAnsi="Cambria" w:cs="Times New Roman"/>
          <w:b/>
          <w:i/>
        </w:rPr>
        <w:t>Nasser S. Al Hajri Corporation (NSH)</w:t>
      </w:r>
      <w:r w:rsidRPr="00D046D9">
        <w:rPr>
          <w:rFonts w:ascii="Cambria" w:hAnsi="Cambria" w:cs="Times New Roman"/>
          <w:b/>
          <w:i/>
        </w:rPr>
        <w:t>,</w:t>
      </w:r>
      <w:r w:rsidRPr="00D046D9">
        <w:rPr>
          <w:rFonts w:ascii="Cambria" w:hAnsi="Cambria" w:cs="Times New Roman"/>
          <w:b/>
          <w:i/>
        </w:rPr>
        <w:t xml:space="preserve"> HSES Manager </w:t>
      </w:r>
    </w:p>
    <w:p w14:paraId="380B40FE" w14:textId="075DFF47" w:rsidR="002148D3" w:rsidRPr="00D046D9" w:rsidRDefault="002A7C5C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bCs/>
          <w:i/>
        </w:rPr>
      </w:pPr>
      <w:r w:rsidRPr="00D046D9">
        <w:rPr>
          <w:rFonts w:ascii="Cambria" w:hAnsi="Cambria" w:cs="Times New Roman"/>
          <w:bCs/>
          <w:i/>
        </w:rPr>
        <w:t xml:space="preserve">Dec’2022 – </w:t>
      </w:r>
      <w:r w:rsidRPr="009F6A11">
        <w:rPr>
          <w:rFonts w:ascii="Cambria" w:hAnsi="Cambria" w:cs="Times New Roman"/>
          <w:bCs/>
          <w:i/>
        </w:rPr>
        <w:t>J</w:t>
      </w:r>
      <w:r w:rsidR="008773E4" w:rsidRPr="009F6A11">
        <w:rPr>
          <w:rFonts w:ascii="Cambria" w:hAnsi="Cambria" w:cs="Times New Roman"/>
          <w:bCs/>
          <w:i/>
        </w:rPr>
        <w:t>u</w:t>
      </w:r>
      <w:r w:rsidRPr="009F6A11">
        <w:rPr>
          <w:rFonts w:ascii="Cambria" w:hAnsi="Cambria" w:cs="Times New Roman"/>
          <w:bCs/>
          <w:i/>
        </w:rPr>
        <w:t>n’2024</w:t>
      </w:r>
      <w:r w:rsidR="00CF6A05" w:rsidRPr="00D046D9">
        <w:rPr>
          <w:rFonts w:ascii="Cambria" w:hAnsi="Cambria" w:cs="Times New Roman"/>
          <w:bCs/>
          <w:i/>
        </w:rPr>
        <w:t>-Saudi Arabia</w:t>
      </w:r>
    </w:p>
    <w:p w14:paraId="1C6F3E6C" w14:textId="2B1500D3" w:rsidR="00985914" w:rsidRPr="002B727E" w:rsidRDefault="00985914" w:rsidP="005409F1">
      <w:pPr>
        <w:tabs>
          <w:tab w:val="left" w:pos="2160"/>
          <w:tab w:val="left" w:pos="2520"/>
        </w:tabs>
        <w:spacing w:before="60" w:after="60" w:line="276" w:lineRule="auto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Client:</w:t>
      </w:r>
      <w:r w:rsidRPr="002B727E">
        <w:rPr>
          <w:rFonts w:ascii="Cambria" w:hAnsi="Cambria" w:cs="Times New Roman"/>
        </w:rPr>
        <w:tab/>
        <w:t>Saudi Aramco Tanajib Gas Plant</w:t>
      </w:r>
    </w:p>
    <w:p w14:paraId="00AC77D2" w14:textId="7A39F4BF" w:rsidR="00D84000" w:rsidRDefault="00D84000" w:rsidP="005409F1">
      <w:pPr>
        <w:tabs>
          <w:tab w:val="left" w:pos="2160"/>
          <w:tab w:val="left" w:pos="2520"/>
        </w:tabs>
        <w:spacing w:before="60" w:after="60" w:line="276" w:lineRule="auto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Project:</w:t>
      </w:r>
      <w:r w:rsidRPr="002B727E">
        <w:rPr>
          <w:rFonts w:ascii="Cambria" w:hAnsi="Cambria" w:cs="Times New Roman"/>
        </w:rPr>
        <w:tab/>
        <w:t>Marjan Increment Program- Marjan, Saudi Aramco</w:t>
      </w:r>
      <w:r w:rsidR="0002368A" w:rsidRPr="002B727E">
        <w:rPr>
          <w:rFonts w:ascii="Cambria" w:hAnsi="Cambria" w:cs="Times New Roman"/>
        </w:rPr>
        <w:t xml:space="preserve">, </w:t>
      </w:r>
      <w:r w:rsidRPr="002B727E">
        <w:rPr>
          <w:rFonts w:ascii="Cambria" w:hAnsi="Cambria" w:cs="Times New Roman"/>
        </w:rPr>
        <w:t>PK</w:t>
      </w:r>
      <w:r w:rsidR="008A4978" w:rsidRPr="002B727E">
        <w:rPr>
          <w:rFonts w:ascii="Cambria" w:hAnsi="Cambria" w:cs="Times New Roman"/>
        </w:rPr>
        <w:t>G</w:t>
      </w:r>
      <w:r w:rsidRPr="002B727E">
        <w:rPr>
          <w:rFonts w:ascii="Cambria" w:hAnsi="Cambria" w:cs="Times New Roman"/>
        </w:rPr>
        <w:t xml:space="preserve"> 9 &amp;11</w:t>
      </w:r>
    </w:p>
    <w:p w14:paraId="654345F3" w14:textId="4043F9A8" w:rsidR="00CF6A05" w:rsidRPr="002B727E" w:rsidRDefault="00CF6A05" w:rsidP="005409F1">
      <w:pPr>
        <w:tabs>
          <w:tab w:val="left" w:pos="2160"/>
          <w:tab w:val="left" w:pos="2520"/>
        </w:tabs>
        <w:spacing w:before="60" w:after="60"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Contractor:</w:t>
      </w:r>
      <w:r>
        <w:rPr>
          <w:rFonts w:ascii="Cambria" w:hAnsi="Cambria" w:cs="Times New Roman"/>
        </w:rPr>
        <w:tab/>
        <w:t>TR</w:t>
      </w:r>
    </w:p>
    <w:p w14:paraId="436135BD" w14:textId="154F5033" w:rsidR="00174587" w:rsidRDefault="00174587" w:rsidP="005409F1">
      <w:pPr>
        <w:tabs>
          <w:tab w:val="left" w:pos="2160"/>
          <w:tab w:val="left" w:pos="2520"/>
        </w:tabs>
        <w:spacing w:before="60" w:after="60" w:line="276" w:lineRule="auto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Reported to:</w:t>
      </w:r>
      <w:r w:rsidRPr="002B727E">
        <w:rPr>
          <w:rFonts w:ascii="Cambria" w:hAnsi="Cambria" w:cs="Times New Roman"/>
        </w:rPr>
        <w:tab/>
      </w:r>
      <w:r w:rsidR="0003159F" w:rsidRPr="002B727E">
        <w:rPr>
          <w:rFonts w:ascii="Cambria" w:hAnsi="Cambria" w:cs="Times New Roman"/>
        </w:rPr>
        <w:t>P</w:t>
      </w:r>
      <w:r w:rsidRPr="002B727E">
        <w:rPr>
          <w:rFonts w:ascii="Cambria" w:hAnsi="Cambria" w:cs="Times New Roman"/>
        </w:rPr>
        <w:t>roject manager</w:t>
      </w:r>
      <w:r w:rsidR="007A2B60">
        <w:rPr>
          <w:rFonts w:ascii="Cambria" w:hAnsi="Cambria" w:cs="Times New Roman"/>
        </w:rPr>
        <w:t xml:space="preserve"> &amp; </w:t>
      </w:r>
      <w:r w:rsidR="007A2B60" w:rsidRPr="002B727E">
        <w:rPr>
          <w:rFonts w:ascii="Cambria" w:hAnsi="Cambria" w:cs="Times New Roman"/>
        </w:rPr>
        <w:t>Corporate HSE</w:t>
      </w:r>
      <w:r w:rsidR="007A2B60">
        <w:rPr>
          <w:rFonts w:ascii="Cambria" w:hAnsi="Cambria" w:cs="Times New Roman"/>
        </w:rPr>
        <w:t>S</w:t>
      </w:r>
      <w:r w:rsidR="007A2B60" w:rsidRPr="002B727E">
        <w:rPr>
          <w:rFonts w:ascii="Cambria" w:hAnsi="Cambria" w:cs="Times New Roman"/>
        </w:rPr>
        <w:t xml:space="preserve"> manager</w:t>
      </w:r>
    </w:p>
    <w:p w14:paraId="737D511C" w14:textId="2C5F3108" w:rsidR="00D84000" w:rsidRPr="002B727E" w:rsidRDefault="007034BC" w:rsidP="0095168B">
      <w:pPr>
        <w:tabs>
          <w:tab w:val="left" w:pos="2160"/>
        </w:tabs>
        <w:spacing w:before="240" w:after="60" w:line="276" w:lineRule="auto"/>
        <w:ind w:left="2160" w:hanging="2160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Scope of work</w:t>
      </w:r>
      <w:r w:rsidR="00D84000" w:rsidRPr="002B727E">
        <w:rPr>
          <w:rFonts w:ascii="Cambria" w:hAnsi="Cambria" w:cs="Times New Roman"/>
        </w:rPr>
        <w:t>:</w:t>
      </w:r>
      <w:r w:rsidR="0090314C" w:rsidRPr="002B727E">
        <w:rPr>
          <w:rFonts w:ascii="Cambria" w:hAnsi="Cambria" w:cs="Times New Roman"/>
        </w:rPr>
        <w:tab/>
      </w:r>
      <w:r w:rsidR="00D3314A">
        <w:rPr>
          <w:rFonts w:ascii="Cambria" w:hAnsi="Cambria" w:cs="Times New Roman"/>
        </w:rPr>
        <w:t>MEP, u</w:t>
      </w:r>
      <w:r w:rsidR="0003159F" w:rsidRPr="002B727E">
        <w:rPr>
          <w:rFonts w:ascii="Cambria" w:hAnsi="Cambria" w:cs="Times New Roman"/>
        </w:rPr>
        <w:t xml:space="preserve">nderground </w:t>
      </w:r>
      <w:r w:rsidR="00ED58B3" w:rsidRPr="002B727E">
        <w:rPr>
          <w:rFonts w:ascii="Cambria" w:hAnsi="Cambria" w:cs="Times New Roman"/>
        </w:rPr>
        <w:t xml:space="preserve">Pipeline, </w:t>
      </w:r>
      <w:r w:rsidR="0003159F" w:rsidRPr="002B727E">
        <w:rPr>
          <w:rFonts w:ascii="Cambria" w:hAnsi="Cambria" w:cs="Times New Roman"/>
        </w:rPr>
        <w:t>O</w:t>
      </w:r>
      <w:r w:rsidR="00ED58B3" w:rsidRPr="002B727E">
        <w:rPr>
          <w:rFonts w:ascii="Cambria" w:hAnsi="Cambria" w:cs="Times New Roman"/>
        </w:rPr>
        <w:t>verhead pipeline, Earth work, substation/PIB/CCR-Buildings</w:t>
      </w:r>
    </w:p>
    <w:p w14:paraId="1AE771FB" w14:textId="4112756E" w:rsidR="00F42DC5" w:rsidRPr="002B727E" w:rsidRDefault="00F42DC5" w:rsidP="007854B5">
      <w:pPr>
        <w:spacing w:before="240" w:after="60" w:line="276" w:lineRule="auto"/>
        <w:jc w:val="both"/>
        <w:rPr>
          <w:rFonts w:ascii="Cambria" w:hAnsi="Cambria" w:cs="Times New Roman"/>
        </w:rPr>
      </w:pPr>
      <w:r w:rsidRPr="002B727E">
        <w:rPr>
          <w:rFonts w:ascii="Cambria" w:eastAsia="Times New Roman" w:hAnsi="Cambria" w:cs="Times New Roman"/>
          <w:b/>
        </w:rPr>
        <w:t xml:space="preserve">Key </w:t>
      </w:r>
      <w:r w:rsidR="0089214D" w:rsidRPr="002B727E">
        <w:rPr>
          <w:rFonts w:ascii="Cambria" w:eastAsia="Times New Roman" w:hAnsi="Cambria" w:cs="Times New Roman"/>
          <w:b/>
        </w:rPr>
        <w:t>Accountability and Responsibilities</w:t>
      </w:r>
      <w:r w:rsidRPr="002B727E">
        <w:rPr>
          <w:rFonts w:ascii="Cambria" w:eastAsia="Times New Roman" w:hAnsi="Cambria" w:cs="Times New Roman"/>
          <w:b/>
        </w:rPr>
        <w:t>:</w:t>
      </w:r>
    </w:p>
    <w:p w14:paraId="09EE0D08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905007">
        <w:rPr>
          <w:rFonts w:ascii="Cambria" w:eastAsia="Times New Roman" w:hAnsi="Cambria" w:cs="Times New Roman"/>
        </w:rPr>
        <w:t xml:space="preserve">I developed and implemented HSE plans aligned with company policies and objectives.  </w:t>
      </w:r>
    </w:p>
    <w:p w14:paraId="3FB02E8C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905007">
        <w:rPr>
          <w:rFonts w:ascii="Cambria" w:eastAsia="Times New Roman" w:hAnsi="Cambria" w:cs="Times New Roman"/>
        </w:rPr>
        <w:t>My responsibilities included providing comprehensive daily HSE services and support for project activities.</w:t>
      </w:r>
    </w:p>
    <w:p w14:paraId="3DF16304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905007">
        <w:rPr>
          <w:rFonts w:ascii="Cambria" w:eastAsia="Times New Roman" w:hAnsi="Cambria" w:cs="Times New Roman"/>
        </w:rPr>
        <w:t xml:space="preserve">I led and conducted HSE audits, accident investigations, and data analysis to identify and prevent recurring incidents.  </w:t>
      </w:r>
    </w:p>
    <w:p w14:paraId="00095FE5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E</w:t>
      </w:r>
      <w:r w:rsidRPr="00905007">
        <w:rPr>
          <w:rFonts w:ascii="Cambria" w:eastAsia="Times New Roman" w:hAnsi="Cambria" w:cs="Times New Roman"/>
        </w:rPr>
        <w:t xml:space="preserve">nsured compliance with all relevant state and local environmental health and safety legislation and codes. </w:t>
      </w:r>
    </w:p>
    <w:p w14:paraId="4AC9A4FF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905007">
        <w:rPr>
          <w:rFonts w:ascii="Cambria" w:eastAsia="Times New Roman" w:hAnsi="Cambria" w:cs="Times New Roman"/>
        </w:rPr>
        <w:t xml:space="preserve">I managed </w:t>
      </w:r>
      <w:r>
        <w:rPr>
          <w:rFonts w:ascii="Cambria" w:eastAsia="Times New Roman" w:hAnsi="Cambria" w:cs="Times New Roman"/>
        </w:rPr>
        <w:t>Safety</w:t>
      </w:r>
      <w:r w:rsidRPr="00905007">
        <w:rPr>
          <w:rFonts w:ascii="Cambria" w:eastAsia="Times New Roman" w:hAnsi="Cambria" w:cs="Times New Roman"/>
        </w:rPr>
        <w:t xml:space="preserve"> inductions, training programs, and corrective actions following incidents.</w:t>
      </w:r>
    </w:p>
    <w:p w14:paraId="2469E55A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lastRenderedPageBreak/>
        <w:t>E</w:t>
      </w:r>
      <w:r w:rsidRPr="00905007">
        <w:rPr>
          <w:rFonts w:ascii="Cambria" w:eastAsia="Times New Roman" w:hAnsi="Cambria" w:cs="Times New Roman"/>
        </w:rPr>
        <w:t xml:space="preserve">ncompassed maintaining all HSE logs and documentation, and preparing regular reports.  </w:t>
      </w:r>
    </w:p>
    <w:p w14:paraId="63D7A54B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905007">
        <w:rPr>
          <w:rFonts w:ascii="Cambria" w:eastAsia="Times New Roman" w:hAnsi="Cambria" w:cs="Times New Roman"/>
        </w:rPr>
        <w:t>I was responsible for developing, managing, and delivering new worker and staff safety inductions</w:t>
      </w:r>
    </w:p>
    <w:p w14:paraId="3CB2BED4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E</w:t>
      </w:r>
      <w:r w:rsidRPr="00905007">
        <w:rPr>
          <w:rFonts w:ascii="Cambria" w:eastAsia="Times New Roman" w:hAnsi="Cambria" w:cs="Times New Roman"/>
        </w:rPr>
        <w:t>nsur</w:t>
      </w:r>
      <w:r>
        <w:rPr>
          <w:rFonts w:ascii="Cambria" w:eastAsia="Times New Roman" w:hAnsi="Cambria" w:cs="Times New Roman"/>
        </w:rPr>
        <w:t>ed</w:t>
      </w:r>
      <w:r w:rsidRPr="00905007">
        <w:rPr>
          <w:rFonts w:ascii="Cambria" w:eastAsia="Times New Roman" w:hAnsi="Cambria" w:cs="Times New Roman"/>
        </w:rPr>
        <w:t xml:space="preserve"> the provision of appropriate updates and HS&amp;E refresher courses as needed.  </w:t>
      </w:r>
    </w:p>
    <w:p w14:paraId="10FB0A2F" w14:textId="77777777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</w:t>
      </w:r>
      <w:r w:rsidRPr="00905007">
        <w:rPr>
          <w:rFonts w:ascii="Cambria" w:eastAsia="Times New Roman" w:hAnsi="Cambria" w:cs="Times New Roman"/>
        </w:rPr>
        <w:t xml:space="preserve">rranged and conducted periodic training sessions for all staff on site safety and environmental protection, disseminating updated procedures to relevant Heads of Department and construction site personnel. </w:t>
      </w:r>
    </w:p>
    <w:p w14:paraId="3C4C0145" w14:textId="77C90014" w:rsidR="00905007" w:rsidRDefault="00905007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</w:t>
      </w:r>
      <w:r w:rsidRPr="00905007">
        <w:rPr>
          <w:rFonts w:ascii="Cambria" w:eastAsia="Times New Roman" w:hAnsi="Cambria" w:cs="Times New Roman"/>
        </w:rPr>
        <w:t>rovided overall direction on HS&amp;E requirements for all new work sites and office locations, ensuring rigorous application and full implementation of company HSE procedures.</w:t>
      </w:r>
    </w:p>
    <w:p w14:paraId="22D494AF" w14:textId="24656C40" w:rsidR="00F65D36" w:rsidRPr="002B727E" w:rsidRDefault="00F65D36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2B727E">
        <w:rPr>
          <w:rFonts w:ascii="Cambria" w:eastAsia="Times New Roman" w:hAnsi="Cambria" w:cs="Times New Roman"/>
        </w:rPr>
        <w:t xml:space="preserve">Successfully implemented and managed a comprehensive occupational health and safety program, </w:t>
      </w:r>
    </w:p>
    <w:p w14:paraId="63078703" w14:textId="194D0319" w:rsidR="00F65D36" w:rsidRPr="002B727E" w:rsidRDefault="00E52551" w:rsidP="00F65D36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2B727E">
        <w:rPr>
          <w:rFonts w:ascii="Cambria" w:eastAsia="Times New Roman" w:hAnsi="Cambria" w:cs="Times New Roman"/>
        </w:rPr>
        <w:t>Promot</w:t>
      </w:r>
      <w:r>
        <w:rPr>
          <w:rFonts w:ascii="Cambria" w:eastAsia="Times New Roman" w:hAnsi="Cambria" w:cs="Times New Roman"/>
        </w:rPr>
        <w:t>ed</w:t>
      </w:r>
      <w:r w:rsidR="00F65D36" w:rsidRPr="002B727E">
        <w:rPr>
          <w:rFonts w:ascii="Cambria" w:eastAsia="Times New Roman" w:hAnsi="Cambria" w:cs="Times New Roman"/>
        </w:rPr>
        <w:t xml:space="preserve"> a positive safety culture and ensur</w:t>
      </w:r>
      <w:r>
        <w:rPr>
          <w:rFonts w:ascii="Cambria" w:eastAsia="Times New Roman" w:hAnsi="Cambria" w:cs="Times New Roman"/>
        </w:rPr>
        <w:t>ed</w:t>
      </w:r>
      <w:r w:rsidR="00F65D36" w:rsidRPr="002B727E">
        <w:rPr>
          <w:rFonts w:ascii="Cambria" w:eastAsia="Times New Roman" w:hAnsi="Cambria" w:cs="Times New Roman"/>
        </w:rPr>
        <w:t xml:space="preserve"> compliance with all regulations.  </w:t>
      </w:r>
    </w:p>
    <w:p w14:paraId="3F2241D8" w14:textId="330C2695" w:rsidR="00D84000" w:rsidRPr="002B727E" w:rsidRDefault="00000000" w:rsidP="00F65D36">
      <w:pPr>
        <w:shd w:val="clear" w:color="auto" w:fill="FFFFFF"/>
        <w:spacing w:before="60" w:after="60" w:line="240" w:lineRule="auto"/>
        <w:jc w:val="both"/>
        <w:rPr>
          <w:rFonts w:ascii="Cambria" w:eastAsia="Times New Roman" w:hAnsi="Cambria" w:cs="Times New Roman"/>
          <w:color w:val="FF0000"/>
        </w:rPr>
      </w:pPr>
      <w:r>
        <w:rPr>
          <w:rFonts w:ascii="Cambria" w:hAnsi="Cambria" w:cs="Times New Roman"/>
          <w:b/>
          <w:iCs/>
        </w:rPr>
        <w:pict w14:anchorId="274F94CC">
          <v:rect id="_x0000_i1027" style="width:0;height:1.5pt" o:hralign="center" o:hrstd="t" o:hr="t" fillcolor="#a0a0a0" stroked="f"/>
        </w:pict>
      </w:r>
    </w:p>
    <w:p w14:paraId="6DEAB630" w14:textId="6B9134A4" w:rsidR="00D046D9" w:rsidRPr="00D046D9" w:rsidRDefault="00D046D9" w:rsidP="00D046D9">
      <w:pPr>
        <w:pStyle w:val="Default"/>
        <w:tabs>
          <w:tab w:val="left" w:pos="2552"/>
          <w:tab w:val="left" w:pos="8280"/>
        </w:tabs>
        <w:spacing w:before="240" w:after="60" w:line="276" w:lineRule="auto"/>
        <w:jc w:val="both"/>
        <w:rPr>
          <w:rFonts w:ascii="Cambria" w:hAnsi="Cambria" w:cs="Times New Roman"/>
          <w:b/>
          <w:i/>
          <w:color w:val="auto"/>
          <w:sz w:val="22"/>
          <w:szCs w:val="22"/>
        </w:rPr>
      </w:pPr>
      <w:r w:rsidRPr="00D046D9">
        <w:rPr>
          <w:rFonts w:ascii="Cambria" w:hAnsi="Cambria" w:cs="Times New Roman"/>
          <w:b/>
          <w:i/>
          <w:color w:val="auto"/>
          <w:sz w:val="22"/>
          <w:szCs w:val="22"/>
        </w:rPr>
        <w:t xml:space="preserve"> BARSYL Ltd,</w:t>
      </w:r>
      <w:r>
        <w:rPr>
          <w:rFonts w:ascii="Cambria" w:hAnsi="Cambria" w:cs="Times New Roman"/>
          <w:b/>
          <w:i/>
          <w:color w:val="auto"/>
          <w:sz w:val="22"/>
          <w:szCs w:val="22"/>
        </w:rPr>
        <w:t xml:space="preserve"> TYPSA- </w:t>
      </w:r>
      <w:r w:rsidR="009F6A11">
        <w:rPr>
          <w:rFonts w:ascii="Cambria" w:hAnsi="Cambria" w:cs="Times New Roman"/>
          <w:b/>
          <w:i/>
          <w:color w:val="auto"/>
          <w:sz w:val="22"/>
          <w:szCs w:val="22"/>
        </w:rPr>
        <w:t>JV, Chief</w:t>
      </w:r>
      <w:r w:rsidRPr="00D046D9">
        <w:rPr>
          <w:rFonts w:ascii="Cambria" w:hAnsi="Cambria" w:cs="Times New Roman"/>
          <w:b/>
          <w:i/>
          <w:color w:val="auto"/>
          <w:sz w:val="22"/>
          <w:szCs w:val="22"/>
        </w:rPr>
        <w:t xml:space="preserve"> Safety Manager</w:t>
      </w:r>
    </w:p>
    <w:p w14:paraId="74BC0882" w14:textId="00F8508B" w:rsidR="00FA5DCA" w:rsidRPr="00D046D9" w:rsidRDefault="002A7C5C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bCs/>
          <w:i/>
          <w:color w:val="auto"/>
          <w:sz w:val="22"/>
          <w:szCs w:val="22"/>
        </w:rPr>
      </w:pPr>
      <w:r w:rsidRPr="00D046D9">
        <w:rPr>
          <w:rFonts w:ascii="Cambria" w:hAnsi="Cambria" w:cs="Times New Roman"/>
          <w:bCs/>
          <w:i/>
          <w:color w:val="auto"/>
          <w:sz w:val="22"/>
          <w:szCs w:val="22"/>
        </w:rPr>
        <w:t xml:space="preserve">Nov’2019 - </w:t>
      </w:r>
      <w:r w:rsidRPr="009F6A11">
        <w:rPr>
          <w:rFonts w:ascii="Cambria" w:hAnsi="Cambria" w:cs="Times New Roman"/>
          <w:bCs/>
          <w:i/>
        </w:rPr>
        <w:t>Nov’2022</w:t>
      </w:r>
      <w:r w:rsidR="00CF6A05" w:rsidRPr="00D046D9">
        <w:rPr>
          <w:rFonts w:ascii="Cambria" w:hAnsi="Cambria" w:cs="Times New Roman"/>
          <w:bCs/>
          <w:i/>
          <w:color w:val="auto"/>
          <w:sz w:val="22"/>
          <w:szCs w:val="22"/>
        </w:rPr>
        <w:t>-INDIA</w:t>
      </w:r>
    </w:p>
    <w:p w14:paraId="6B0237FC" w14:textId="29AC2660" w:rsidR="00985914" w:rsidRPr="002B727E" w:rsidRDefault="00985914" w:rsidP="005409F1">
      <w:pPr>
        <w:pStyle w:val="Default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2B727E">
        <w:rPr>
          <w:rFonts w:ascii="Cambria" w:hAnsi="Cambria" w:cs="Times New Roman"/>
          <w:color w:val="auto"/>
          <w:sz w:val="22"/>
          <w:szCs w:val="22"/>
        </w:rPr>
        <w:t>Client:</w:t>
      </w:r>
      <w:r w:rsidRPr="002B727E">
        <w:rPr>
          <w:rFonts w:ascii="Cambria" w:hAnsi="Cambria" w:cs="Times New Roman"/>
          <w:color w:val="auto"/>
          <w:sz w:val="22"/>
          <w:szCs w:val="22"/>
        </w:rPr>
        <w:tab/>
        <w:t>Indian Railway</w:t>
      </w:r>
      <w:r w:rsidR="00BD45EA">
        <w:rPr>
          <w:rFonts w:ascii="Cambria" w:hAnsi="Cambria" w:cs="Times New Roman"/>
          <w:color w:val="auto"/>
          <w:sz w:val="22"/>
          <w:szCs w:val="22"/>
        </w:rPr>
        <w:t xml:space="preserve"> (Financed by World bank Project)</w:t>
      </w:r>
    </w:p>
    <w:p w14:paraId="7D2B9AE9" w14:textId="1100E948" w:rsidR="00D84000" w:rsidRPr="002B727E" w:rsidRDefault="00D84000" w:rsidP="005409F1">
      <w:pPr>
        <w:pStyle w:val="Default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2B727E">
        <w:rPr>
          <w:rFonts w:ascii="Cambria" w:hAnsi="Cambria" w:cs="Times New Roman"/>
          <w:color w:val="auto"/>
          <w:sz w:val="22"/>
          <w:szCs w:val="22"/>
        </w:rPr>
        <w:t>Project:</w:t>
      </w:r>
      <w:r w:rsidRPr="002B727E">
        <w:rPr>
          <w:rFonts w:ascii="Cambria" w:hAnsi="Cambria" w:cs="Times New Roman"/>
          <w:color w:val="auto"/>
          <w:sz w:val="22"/>
          <w:szCs w:val="22"/>
        </w:rPr>
        <w:tab/>
      </w:r>
      <w:r w:rsidR="007F122B" w:rsidRPr="002B727E">
        <w:rPr>
          <w:rFonts w:ascii="Cambria" w:hAnsi="Cambria" w:cs="Times New Roman"/>
          <w:color w:val="auto"/>
          <w:sz w:val="22"/>
          <w:szCs w:val="22"/>
        </w:rPr>
        <w:t>DFCCIL -</w:t>
      </w:r>
      <w:r w:rsidRPr="002B727E">
        <w:rPr>
          <w:rFonts w:ascii="Cambria" w:hAnsi="Cambria" w:cs="Times New Roman"/>
          <w:color w:val="auto"/>
          <w:sz w:val="22"/>
          <w:szCs w:val="22"/>
        </w:rPr>
        <w:t>Dadri</w:t>
      </w:r>
      <w:r w:rsidR="007F122B" w:rsidRPr="002B727E">
        <w:rPr>
          <w:rFonts w:ascii="Cambria" w:hAnsi="Cambria" w:cs="Times New Roman"/>
          <w:color w:val="auto"/>
          <w:sz w:val="22"/>
          <w:szCs w:val="22"/>
        </w:rPr>
        <w:t xml:space="preserve"> to </w:t>
      </w:r>
      <w:r w:rsidRPr="002B727E">
        <w:rPr>
          <w:rFonts w:ascii="Cambria" w:hAnsi="Cambria" w:cs="Times New Roman"/>
          <w:color w:val="auto"/>
          <w:sz w:val="22"/>
          <w:szCs w:val="22"/>
        </w:rPr>
        <w:t>Khurja Indian railway project- Noida-UP</w:t>
      </w:r>
    </w:p>
    <w:p w14:paraId="73277E9C" w14:textId="6EE908F6" w:rsidR="00174587" w:rsidRPr="002B727E" w:rsidRDefault="00174587" w:rsidP="005409F1">
      <w:pPr>
        <w:pStyle w:val="Default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2B727E">
        <w:rPr>
          <w:rFonts w:ascii="Cambria" w:hAnsi="Cambria" w:cs="Times New Roman"/>
          <w:color w:val="auto"/>
          <w:sz w:val="22"/>
          <w:szCs w:val="22"/>
        </w:rPr>
        <w:t>Reported to:</w:t>
      </w:r>
      <w:r w:rsidRPr="002B727E">
        <w:rPr>
          <w:rFonts w:ascii="Cambria" w:hAnsi="Cambria" w:cs="Times New Roman"/>
          <w:color w:val="auto"/>
          <w:sz w:val="22"/>
          <w:szCs w:val="22"/>
        </w:rPr>
        <w:tab/>
        <w:t xml:space="preserve">Project </w:t>
      </w:r>
      <w:r w:rsidR="0006471E" w:rsidRPr="002B727E">
        <w:rPr>
          <w:rFonts w:ascii="Cambria" w:hAnsi="Cambria" w:cs="Times New Roman"/>
          <w:color w:val="auto"/>
          <w:sz w:val="22"/>
          <w:szCs w:val="22"/>
        </w:rPr>
        <w:t xml:space="preserve">Team </w:t>
      </w:r>
      <w:r w:rsidRPr="002B727E">
        <w:rPr>
          <w:rFonts w:ascii="Cambria" w:hAnsi="Cambria" w:cs="Times New Roman"/>
          <w:color w:val="auto"/>
          <w:sz w:val="22"/>
          <w:szCs w:val="22"/>
        </w:rPr>
        <w:t>Lead</w:t>
      </w:r>
      <w:r w:rsidR="007F122B" w:rsidRPr="002B727E">
        <w:rPr>
          <w:rFonts w:ascii="Cambria" w:hAnsi="Cambria" w:cs="Times New Roman"/>
          <w:color w:val="auto"/>
          <w:sz w:val="22"/>
          <w:szCs w:val="22"/>
        </w:rPr>
        <w:t>er</w:t>
      </w:r>
      <w:r w:rsidRPr="002B727E">
        <w:rPr>
          <w:rFonts w:ascii="Cambria" w:hAnsi="Cambria" w:cs="Times New Roman"/>
          <w:color w:val="auto"/>
          <w:sz w:val="22"/>
          <w:szCs w:val="22"/>
        </w:rPr>
        <w:t xml:space="preserve"> and </w:t>
      </w:r>
      <w:r w:rsidR="007F122B" w:rsidRPr="002B727E">
        <w:rPr>
          <w:rFonts w:ascii="Cambria" w:hAnsi="Cambria" w:cs="Times New Roman"/>
          <w:color w:val="auto"/>
          <w:sz w:val="22"/>
          <w:szCs w:val="22"/>
        </w:rPr>
        <w:t>P</w:t>
      </w:r>
      <w:r w:rsidRPr="002B727E">
        <w:rPr>
          <w:rFonts w:ascii="Cambria" w:hAnsi="Cambria" w:cs="Times New Roman"/>
          <w:color w:val="auto"/>
          <w:sz w:val="22"/>
          <w:szCs w:val="22"/>
        </w:rPr>
        <w:t xml:space="preserve">roject </w:t>
      </w:r>
      <w:r w:rsidR="007F122B" w:rsidRPr="002B727E">
        <w:rPr>
          <w:rFonts w:ascii="Cambria" w:hAnsi="Cambria" w:cs="Times New Roman"/>
          <w:color w:val="auto"/>
          <w:sz w:val="22"/>
          <w:szCs w:val="22"/>
        </w:rPr>
        <w:t>D</w:t>
      </w:r>
      <w:r w:rsidRPr="002B727E">
        <w:rPr>
          <w:rFonts w:ascii="Cambria" w:hAnsi="Cambria" w:cs="Times New Roman"/>
          <w:color w:val="auto"/>
          <w:sz w:val="22"/>
          <w:szCs w:val="22"/>
        </w:rPr>
        <w:t>irector</w:t>
      </w:r>
    </w:p>
    <w:p w14:paraId="0CE2E2FF" w14:textId="1B929330" w:rsidR="00D84000" w:rsidRPr="002B727E" w:rsidRDefault="00D84000" w:rsidP="005409F1">
      <w:pPr>
        <w:spacing w:before="60" w:after="60" w:line="240" w:lineRule="auto"/>
        <w:jc w:val="both"/>
        <w:rPr>
          <w:rFonts w:ascii="Cambria" w:hAnsi="Cambria" w:cs="Times New Roman"/>
        </w:rPr>
      </w:pPr>
      <w:r w:rsidRPr="002B727E">
        <w:rPr>
          <w:rFonts w:ascii="Cambria" w:hAnsi="Cambria" w:cs="Times New Roman"/>
        </w:rPr>
        <w:t>Scope of Work:</w:t>
      </w:r>
      <w:r w:rsidRPr="002B727E">
        <w:rPr>
          <w:rFonts w:ascii="Cambria" w:hAnsi="Cambria" w:cs="Times New Roman"/>
        </w:rPr>
        <w:tab/>
      </w:r>
      <w:r w:rsidR="00BD45EA">
        <w:rPr>
          <w:rFonts w:ascii="Cambria" w:hAnsi="Cambria" w:cs="Times New Roman"/>
        </w:rPr>
        <w:tab/>
      </w:r>
      <w:r w:rsidR="002A7C5C" w:rsidRPr="002B727E">
        <w:rPr>
          <w:rFonts w:ascii="Cambria" w:hAnsi="Cambria" w:cs="Times New Roman"/>
        </w:rPr>
        <w:t>Bridges,</w:t>
      </w:r>
      <w:r w:rsidR="0027338B" w:rsidRPr="002B727E">
        <w:rPr>
          <w:rFonts w:ascii="Cambria" w:hAnsi="Cambria" w:cs="Times New Roman"/>
        </w:rPr>
        <w:t xml:space="preserve"> Roads</w:t>
      </w:r>
      <w:r w:rsidR="007F122B" w:rsidRPr="002B727E">
        <w:rPr>
          <w:rFonts w:ascii="Cambria" w:hAnsi="Cambria" w:cs="Times New Roman"/>
        </w:rPr>
        <w:t>,</w:t>
      </w:r>
      <w:r w:rsidR="002A7C5C" w:rsidRPr="002B727E">
        <w:rPr>
          <w:rFonts w:ascii="Cambria" w:hAnsi="Cambria" w:cs="Times New Roman"/>
        </w:rPr>
        <w:t xml:space="preserve"> Railway Tracks, </w:t>
      </w:r>
      <w:r w:rsidRPr="002B727E">
        <w:rPr>
          <w:rFonts w:ascii="Cambria" w:hAnsi="Cambria" w:cs="Times New Roman"/>
        </w:rPr>
        <w:t xml:space="preserve">buildings, </w:t>
      </w:r>
      <w:r w:rsidR="00FA5DCA" w:rsidRPr="002B727E">
        <w:rPr>
          <w:rFonts w:ascii="Cambria" w:hAnsi="Cambria" w:cs="Times New Roman"/>
        </w:rPr>
        <w:t>Earthwork, FOB</w:t>
      </w:r>
      <w:r w:rsidRPr="002B727E">
        <w:rPr>
          <w:rFonts w:ascii="Cambria" w:hAnsi="Cambria" w:cs="Times New Roman"/>
        </w:rPr>
        <w:t>, UP</w:t>
      </w:r>
      <w:r w:rsidR="008C1028" w:rsidRPr="002B727E">
        <w:rPr>
          <w:rFonts w:ascii="Cambria" w:hAnsi="Cambria" w:cs="Times New Roman"/>
        </w:rPr>
        <w:t>, OH</w:t>
      </w:r>
      <w:r w:rsidR="00376A4F" w:rsidRPr="002B727E">
        <w:rPr>
          <w:rFonts w:ascii="Cambria" w:hAnsi="Cambria" w:cs="Times New Roman"/>
        </w:rPr>
        <w:t>-Line</w:t>
      </w:r>
    </w:p>
    <w:p w14:paraId="7BDC0720" w14:textId="77777777" w:rsidR="006B7C04" w:rsidRDefault="006B7C04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2B727E">
        <w:rPr>
          <w:rFonts w:ascii="Cambria" w:eastAsia="Times New Roman" w:hAnsi="Cambria" w:cs="Times New Roman"/>
          <w:b/>
        </w:rPr>
        <w:t>Key Accountability and Responsibilities:</w:t>
      </w:r>
    </w:p>
    <w:p w14:paraId="322DF5EE" w14:textId="04A429EC" w:rsidR="001E3CBB" w:rsidRPr="001E3CBB" w:rsidRDefault="001E3CBB" w:rsidP="001E3CB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hAnsi="Cambria" w:cs="Times New Roman"/>
        </w:rPr>
        <w:t>F</w:t>
      </w:r>
      <w:r w:rsidRPr="001E3CBB">
        <w:rPr>
          <w:rFonts w:ascii="Cambria" w:eastAsia="Times New Roman" w:hAnsi="Cambria" w:cs="Times New Roman"/>
        </w:rPr>
        <w:t>ostered a strong safety culture on</w:t>
      </w:r>
      <w:r w:rsidR="00D3314A">
        <w:rPr>
          <w:rFonts w:ascii="Cambria" w:eastAsia="Times New Roman" w:hAnsi="Cambria" w:cs="Times New Roman"/>
        </w:rPr>
        <w:t xml:space="preserve"> the</w:t>
      </w:r>
      <w:r w:rsidRPr="001E3CBB">
        <w:rPr>
          <w:rFonts w:ascii="Cambria" w:eastAsia="Times New Roman" w:hAnsi="Cambria" w:cs="Times New Roman"/>
        </w:rPr>
        <w:t xml:space="preserve"> construction site.  </w:t>
      </w:r>
    </w:p>
    <w:p w14:paraId="0A1A820C" w14:textId="77777777" w:rsidR="001E3CBB" w:rsidRPr="001E3CBB" w:rsidRDefault="001E3CBB" w:rsidP="001E3CB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1E3CBB">
        <w:rPr>
          <w:rFonts w:ascii="Cambria" w:eastAsia="Times New Roman" w:hAnsi="Cambria" w:cs="Times New Roman"/>
        </w:rPr>
        <w:t xml:space="preserve">Implemented and oversaw the Safety Management System, </w:t>
      </w:r>
    </w:p>
    <w:p w14:paraId="556A2D78" w14:textId="77777777" w:rsidR="001E3CBB" w:rsidRPr="001E3CBB" w:rsidRDefault="001E3CBB" w:rsidP="001E3CB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1E3CBB">
        <w:rPr>
          <w:rFonts w:ascii="Cambria" w:eastAsia="Times New Roman" w:hAnsi="Cambria" w:cs="Times New Roman"/>
        </w:rPr>
        <w:t xml:space="preserve">Conducted regular audits and inspections, </w:t>
      </w:r>
    </w:p>
    <w:p w14:paraId="2C93D962" w14:textId="77777777" w:rsidR="001E3CBB" w:rsidRPr="001E3CBB" w:rsidRDefault="001E3CBB" w:rsidP="001E3CB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1E3CBB">
        <w:rPr>
          <w:rFonts w:ascii="Cambria" w:eastAsia="Times New Roman" w:hAnsi="Cambria" w:cs="Times New Roman"/>
        </w:rPr>
        <w:t xml:space="preserve">Delivered comprehensive HSE training, and managed emergency response plans.  </w:t>
      </w:r>
    </w:p>
    <w:p w14:paraId="7C567FC1" w14:textId="77777777" w:rsidR="001E3CBB" w:rsidRDefault="001E3CBB" w:rsidP="001E3CB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1E3CBB">
        <w:rPr>
          <w:rFonts w:ascii="Cambria" w:eastAsia="Times New Roman" w:hAnsi="Cambria" w:cs="Times New Roman"/>
        </w:rPr>
        <w:t>Collaborated with contractors, investigated incidents, tracked KPIs, and provided technical expertise</w:t>
      </w:r>
      <w:r>
        <w:rPr>
          <w:rFonts w:ascii="Cambria" w:eastAsia="Times New Roman" w:hAnsi="Cambria" w:cs="Times New Roman"/>
        </w:rPr>
        <w:t>.</w:t>
      </w:r>
    </w:p>
    <w:p w14:paraId="7A000380" w14:textId="585D2798" w:rsidR="001E3CBB" w:rsidRDefault="001E3CBB" w:rsidP="001E3CB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1E3CBB">
        <w:rPr>
          <w:rFonts w:ascii="Cambria" w:eastAsia="Times New Roman" w:hAnsi="Cambria" w:cs="Times New Roman"/>
        </w:rPr>
        <w:t>le</w:t>
      </w:r>
      <w:r>
        <w:rPr>
          <w:rFonts w:ascii="Cambria" w:eastAsia="Times New Roman" w:hAnsi="Cambria" w:cs="Times New Roman"/>
        </w:rPr>
        <w:t>d</w:t>
      </w:r>
      <w:r w:rsidRPr="001E3CBB">
        <w:rPr>
          <w:rFonts w:ascii="Cambria" w:eastAsia="Times New Roman" w:hAnsi="Cambria" w:cs="Times New Roman"/>
        </w:rPr>
        <w:t xml:space="preserve"> a team of safety</w:t>
      </w:r>
      <w:r>
        <w:rPr>
          <w:rFonts w:ascii="Cambria" w:eastAsia="Times New Roman" w:hAnsi="Cambria" w:cs="Times New Roman"/>
        </w:rPr>
        <w:t>/Quality</w:t>
      </w:r>
      <w:r w:rsidRPr="001E3CBB">
        <w:rPr>
          <w:rFonts w:ascii="Cambria" w:eastAsia="Times New Roman" w:hAnsi="Cambria" w:cs="Times New Roman"/>
        </w:rPr>
        <w:t xml:space="preserve"> engineers and liaising with clients and government agencies.</w:t>
      </w:r>
    </w:p>
    <w:p w14:paraId="1ACD6E65" w14:textId="77777777" w:rsidR="002C2271" w:rsidRDefault="00D3314A" w:rsidP="001E3CBB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Interviewed and appointed HSE Staffs.</w:t>
      </w:r>
    </w:p>
    <w:p w14:paraId="0EBB4A74" w14:textId="3BD22545" w:rsidR="00D3314A" w:rsidRPr="002C2271" w:rsidRDefault="00000000" w:rsidP="002C2271">
      <w:pPr>
        <w:shd w:val="clear" w:color="auto" w:fill="FFFFFF"/>
        <w:spacing w:before="60" w:after="60" w:line="240" w:lineRule="auto"/>
        <w:jc w:val="both"/>
        <w:rPr>
          <w:rFonts w:ascii="Cambria" w:eastAsia="Times New Roman" w:hAnsi="Cambria" w:cs="Times New Roman"/>
        </w:rPr>
      </w:pPr>
      <w:r>
        <w:rPr>
          <w:rFonts w:ascii="Cambria" w:hAnsi="Cambria" w:cs="Times New Roman"/>
          <w:b/>
          <w:iCs/>
        </w:rPr>
        <w:pict w14:anchorId="763DCC43">
          <v:rect id="_x0000_i1028" style="width:0;height:1.5pt" o:hralign="center" o:hrstd="t" o:hr="t" fillcolor="#a0a0a0" stroked="f"/>
        </w:pict>
      </w:r>
    </w:p>
    <w:p w14:paraId="19713D4F" w14:textId="559B124A" w:rsidR="00D046D9" w:rsidRDefault="00E51324" w:rsidP="00D046D9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240" w:after="60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D046D9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Impressa Pizzarotti Csp. Italy</w:t>
      </w:r>
      <w:r w:rsidR="00153172" w:rsidRPr="00D046D9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as Safety Manger</w:t>
      </w:r>
      <w:r w:rsidRPr="00D046D9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</w:t>
      </w:r>
    </w:p>
    <w:p w14:paraId="42328E3D" w14:textId="2E3C2D1A" w:rsidR="00E51324" w:rsidRPr="009F6A11" w:rsidRDefault="00D046D9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D046D9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Jun’2017 - </w:t>
      </w:r>
      <w:r w:rsidRPr="009F6A11">
        <w:rPr>
          <w:rFonts w:ascii="Cambria" w:hAnsi="Cambria" w:cs="Times New Roman"/>
          <w:bCs/>
          <w:i/>
          <w:color w:val="auto"/>
          <w:sz w:val="22"/>
          <w:szCs w:val="22"/>
        </w:rPr>
        <w:t>July’2019</w:t>
      </w:r>
      <w:r w:rsidRPr="00D046D9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-Kuwait</w:t>
      </w:r>
    </w:p>
    <w:p w14:paraId="288793DA" w14:textId="477A6525" w:rsidR="00E51324" w:rsidRPr="002B727E" w:rsidRDefault="00153172" w:rsidP="00153172">
      <w:pPr>
        <w:pStyle w:val="Default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E51324" w:rsidRPr="002B727E">
        <w:rPr>
          <w:rFonts w:ascii="Cambria" w:hAnsi="Cambria" w:cs="Times New Roman"/>
          <w:color w:val="auto"/>
          <w:sz w:val="22"/>
          <w:szCs w:val="22"/>
        </w:rPr>
        <w:t xml:space="preserve">Al Sabah, Multispecialty multi-story Hospital building Project </w:t>
      </w:r>
    </w:p>
    <w:p w14:paraId="743FD5ED" w14:textId="2B60A0BF" w:rsidR="00E51324" w:rsidRDefault="00153172" w:rsidP="00153172">
      <w:pPr>
        <w:pStyle w:val="Default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Client: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E51324" w:rsidRPr="002B727E">
        <w:rPr>
          <w:rFonts w:ascii="Cambria" w:hAnsi="Cambria" w:cs="Times New Roman"/>
          <w:color w:val="auto"/>
          <w:sz w:val="22"/>
          <w:szCs w:val="22"/>
        </w:rPr>
        <w:t>Ministry of health</w:t>
      </w:r>
      <w:r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153172">
        <w:rPr>
          <w:rFonts w:ascii="Cambria" w:hAnsi="Cambria" w:cs="Times New Roman"/>
          <w:b/>
          <w:bCs/>
          <w:color w:val="auto"/>
          <w:sz w:val="22"/>
          <w:szCs w:val="22"/>
        </w:rPr>
        <w:t>(MOH)</w:t>
      </w:r>
      <w:r w:rsidR="00E51324" w:rsidRPr="002B727E">
        <w:rPr>
          <w:rFonts w:ascii="Cambria" w:hAnsi="Cambria" w:cs="Times New Roman"/>
          <w:color w:val="auto"/>
          <w:sz w:val="22"/>
          <w:szCs w:val="22"/>
        </w:rPr>
        <w:t>- Kuwait</w:t>
      </w:r>
    </w:p>
    <w:p w14:paraId="61CD2946" w14:textId="665FE1A1" w:rsidR="00153172" w:rsidRDefault="00153172" w:rsidP="00153172">
      <w:pPr>
        <w:pStyle w:val="Default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Consultant:</w:t>
      </w:r>
      <w:r>
        <w:rPr>
          <w:rFonts w:ascii="Cambria" w:hAnsi="Cambria" w:cs="Times New Roman"/>
          <w:color w:val="auto"/>
          <w:sz w:val="22"/>
          <w:szCs w:val="22"/>
        </w:rPr>
        <w:tab/>
        <w:t>PACE-Kuwait</w:t>
      </w:r>
    </w:p>
    <w:p w14:paraId="71C249EB" w14:textId="6D08A91E" w:rsidR="007A2B60" w:rsidRDefault="007A2B60" w:rsidP="00153172">
      <w:pPr>
        <w:pStyle w:val="Default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Reported to:</w:t>
      </w:r>
      <w:r>
        <w:rPr>
          <w:rFonts w:ascii="Cambria" w:hAnsi="Cambria" w:cs="Times New Roman"/>
          <w:color w:val="auto"/>
          <w:sz w:val="22"/>
          <w:szCs w:val="22"/>
        </w:rPr>
        <w:tab/>
        <w:t>Project Manager &amp; Project Director</w:t>
      </w:r>
    </w:p>
    <w:p w14:paraId="66AED9C3" w14:textId="403DDEE6" w:rsidR="004B5238" w:rsidRDefault="00153172" w:rsidP="00D91F29">
      <w:pPr>
        <w:pStyle w:val="Default"/>
        <w:tabs>
          <w:tab w:val="left" w:pos="2160"/>
        </w:tabs>
        <w:spacing w:before="60" w:after="60" w:line="276" w:lineRule="auto"/>
        <w:ind w:left="2160" w:hanging="21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Scope of work: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D91F29">
        <w:rPr>
          <w:rFonts w:ascii="Cambria" w:hAnsi="Cambria" w:cs="Times New Roman"/>
          <w:color w:val="auto"/>
          <w:sz w:val="22"/>
          <w:szCs w:val="22"/>
        </w:rPr>
        <w:t xml:space="preserve">Finishing, MEP, </w:t>
      </w:r>
      <w:r>
        <w:rPr>
          <w:rFonts w:ascii="Cambria" w:hAnsi="Cambria" w:cs="Times New Roman"/>
          <w:color w:val="auto"/>
          <w:sz w:val="22"/>
          <w:szCs w:val="22"/>
        </w:rPr>
        <w:t>Design and construction of 18 story Hospital</w:t>
      </w:r>
      <w:r w:rsidR="001472D9">
        <w:rPr>
          <w:rFonts w:ascii="Cambria" w:hAnsi="Cambria" w:cs="Times New Roman"/>
          <w:color w:val="auto"/>
          <w:sz w:val="22"/>
          <w:szCs w:val="22"/>
        </w:rPr>
        <w:t xml:space="preserve"> Building</w:t>
      </w:r>
      <w:r w:rsidR="00D91F29">
        <w:rPr>
          <w:rFonts w:ascii="Cambria" w:hAnsi="Cambria" w:cs="Times New Roman"/>
          <w:color w:val="auto"/>
          <w:sz w:val="22"/>
          <w:szCs w:val="22"/>
        </w:rPr>
        <w:t xml:space="preserve"> including Parking, landscaping,</w:t>
      </w:r>
      <w:r>
        <w:rPr>
          <w:rFonts w:ascii="Cambria" w:hAnsi="Cambria" w:cs="Times New Roman"/>
          <w:color w:val="auto"/>
          <w:sz w:val="22"/>
          <w:szCs w:val="22"/>
        </w:rPr>
        <w:t xml:space="preserve"> equipment and furniture supply, </w:t>
      </w:r>
    </w:p>
    <w:p w14:paraId="5C7FCF6F" w14:textId="77777777" w:rsidR="000D3977" w:rsidRDefault="000D3977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2B727E">
        <w:rPr>
          <w:rFonts w:ascii="Cambria" w:eastAsia="Times New Roman" w:hAnsi="Cambria" w:cs="Times New Roman"/>
          <w:b/>
        </w:rPr>
        <w:t>Key Accountability and Responsibilities:</w:t>
      </w:r>
    </w:p>
    <w:p w14:paraId="722C2B94" w14:textId="77777777" w:rsidR="000D3977" w:rsidRDefault="000D3977" w:rsidP="000D3977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hAnsi="Cambria" w:cs="Times New Roman"/>
        </w:rPr>
        <w:t>E</w:t>
      </w:r>
      <w:r w:rsidRPr="000D3977">
        <w:rPr>
          <w:rFonts w:ascii="Cambria" w:eastAsia="Times New Roman" w:hAnsi="Cambria" w:cs="Times New Roman"/>
        </w:rPr>
        <w:t xml:space="preserve">nsured compliance with all health and safety initiatives outlined in Company Safety Standards, International Safety Codes, and government regulations for all on-site staff and workers. </w:t>
      </w:r>
    </w:p>
    <w:p w14:paraId="7789DC27" w14:textId="77777777" w:rsidR="000D3977" w:rsidRDefault="000D3977" w:rsidP="00173449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0D3977">
        <w:rPr>
          <w:rFonts w:ascii="Cambria" w:eastAsia="Times New Roman" w:hAnsi="Cambria" w:cs="Times New Roman"/>
        </w:rPr>
        <w:t xml:space="preserve">I was responsible for implementing all documented health, safety, and environmental initiatives aligned with the Company’s Mission Statement and corporate requirements.  </w:t>
      </w:r>
    </w:p>
    <w:p w14:paraId="657E6FDE" w14:textId="6C00D8CB" w:rsidR="000D3977" w:rsidRPr="000D3977" w:rsidRDefault="000D3977" w:rsidP="00173449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</w:t>
      </w:r>
      <w:r w:rsidRPr="000D3977">
        <w:rPr>
          <w:rFonts w:ascii="Cambria" w:eastAsia="Times New Roman" w:hAnsi="Cambria" w:cs="Times New Roman"/>
        </w:rPr>
        <w:t>rovid</w:t>
      </w:r>
      <w:r>
        <w:rPr>
          <w:rFonts w:ascii="Cambria" w:eastAsia="Times New Roman" w:hAnsi="Cambria" w:cs="Times New Roman"/>
        </w:rPr>
        <w:t>ed</w:t>
      </w:r>
      <w:r w:rsidRPr="000D3977">
        <w:rPr>
          <w:rFonts w:ascii="Cambria" w:eastAsia="Times New Roman" w:hAnsi="Cambria" w:cs="Times New Roman"/>
        </w:rPr>
        <w:t xml:space="preserve"> comprehensive training to individual Site Safety Officers (train-the-trainer model) on HSE issues, with ongoing follow-up at all sites to maintain consistent safety practices.</w:t>
      </w:r>
    </w:p>
    <w:p w14:paraId="32BC48AD" w14:textId="77777777" w:rsidR="000D3977" w:rsidRDefault="000D3977" w:rsidP="000D3977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</w:t>
      </w:r>
      <w:r w:rsidRPr="000D3977">
        <w:rPr>
          <w:rFonts w:ascii="Cambria" w:eastAsia="Times New Roman" w:hAnsi="Cambria" w:cs="Times New Roman"/>
        </w:rPr>
        <w:t xml:space="preserve">ppointed Site Safety staff to ensure consistent and appropriate application of safety standards across all locations. </w:t>
      </w:r>
    </w:p>
    <w:p w14:paraId="5CF53313" w14:textId="77777777" w:rsidR="000D3977" w:rsidRDefault="000D3977" w:rsidP="000D3977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Developed,</w:t>
      </w:r>
      <w:r w:rsidRPr="000D3977">
        <w:rPr>
          <w:rFonts w:ascii="Cambria" w:eastAsia="Times New Roman" w:hAnsi="Cambria" w:cs="Times New Roman"/>
        </w:rPr>
        <w:t xml:space="preserve"> manag</w:t>
      </w:r>
      <w:r>
        <w:rPr>
          <w:rFonts w:ascii="Cambria" w:eastAsia="Times New Roman" w:hAnsi="Cambria" w:cs="Times New Roman"/>
        </w:rPr>
        <w:t>ed</w:t>
      </w:r>
      <w:r w:rsidRPr="000D3977">
        <w:rPr>
          <w:rFonts w:ascii="Cambria" w:eastAsia="Times New Roman" w:hAnsi="Cambria" w:cs="Times New Roman"/>
        </w:rPr>
        <w:t>, and conduct</w:t>
      </w:r>
      <w:r>
        <w:rPr>
          <w:rFonts w:ascii="Cambria" w:eastAsia="Times New Roman" w:hAnsi="Cambria" w:cs="Times New Roman"/>
        </w:rPr>
        <w:t xml:space="preserve">ed </w:t>
      </w:r>
      <w:r w:rsidRPr="000D3977">
        <w:rPr>
          <w:rFonts w:ascii="Cambria" w:eastAsia="Times New Roman" w:hAnsi="Cambria" w:cs="Times New Roman"/>
        </w:rPr>
        <w:t>all new worker and staff safety inductions, and ensur</w:t>
      </w:r>
      <w:r>
        <w:rPr>
          <w:rFonts w:ascii="Cambria" w:eastAsia="Times New Roman" w:hAnsi="Cambria" w:cs="Times New Roman"/>
        </w:rPr>
        <w:t>ed</w:t>
      </w:r>
      <w:r w:rsidRPr="000D3977">
        <w:rPr>
          <w:rFonts w:ascii="Cambria" w:eastAsia="Times New Roman" w:hAnsi="Cambria" w:cs="Times New Roman"/>
        </w:rPr>
        <w:t xml:space="preserve"> appropriate updates and HS&amp;E refresher courses were provided as needed.  </w:t>
      </w:r>
    </w:p>
    <w:p w14:paraId="2F04FDA2" w14:textId="4034F3FF" w:rsidR="000D3977" w:rsidRPr="000D3977" w:rsidRDefault="000D3977" w:rsidP="000D3977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lastRenderedPageBreak/>
        <w:t>A</w:t>
      </w:r>
      <w:r w:rsidRPr="000D3977">
        <w:rPr>
          <w:rFonts w:ascii="Cambria" w:eastAsia="Times New Roman" w:hAnsi="Cambria" w:cs="Times New Roman"/>
        </w:rPr>
        <w:t>rranged and conducted regular training sessions for all staff on site safety and environmental protection, distributing updated procedures to relevant Heads of Department and Construction Site personnel.</w:t>
      </w:r>
    </w:p>
    <w:p w14:paraId="7808CCCC" w14:textId="77777777" w:rsidR="000D3977" w:rsidRDefault="000D3977" w:rsidP="000D3977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</w:t>
      </w:r>
      <w:r w:rsidRPr="000D3977">
        <w:rPr>
          <w:rFonts w:ascii="Cambria" w:eastAsia="Times New Roman" w:hAnsi="Cambria" w:cs="Times New Roman"/>
        </w:rPr>
        <w:t>rovided overall direction on HS&amp;E requirements for all new work sites and office locations</w:t>
      </w:r>
      <w:r>
        <w:rPr>
          <w:rFonts w:ascii="Cambria" w:eastAsia="Times New Roman" w:hAnsi="Cambria" w:cs="Times New Roman"/>
        </w:rPr>
        <w:t>.</w:t>
      </w:r>
    </w:p>
    <w:p w14:paraId="32D29C9D" w14:textId="77777777" w:rsidR="007E52D7" w:rsidRDefault="007E52D7" w:rsidP="000D3977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I </w:t>
      </w:r>
      <w:r w:rsidR="000D3977" w:rsidRPr="000D3977">
        <w:rPr>
          <w:rFonts w:ascii="Cambria" w:eastAsia="Times New Roman" w:hAnsi="Cambria" w:cs="Times New Roman"/>
        </w:rPr>
        <w:t xml:space="preserve">was responsible for the rigorous application and full implementation of Company HSE Procedures.  </w:t>
      </w:r>
    </w:p>
    <w:p w14:paraId="22428C2F" w14:textId="77777777" w:rsidR="007E52D7" w:rsidRDefault="000D3977" w:rsidP="000D3977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0D3977">
        <w:rPr>
          <w:rFonts w:ascii="Cambria" w:eastAsia="Times New Roman" w:hAnsi="Cambria" w:cs="Times New Roman"/>
        </w:rPr>
        <w:t xml:space="preserve">I maintained up-to-date knowledge of safety requirements, HSE laws, and best practices through online resources and collaboration with other companies.  </w:t>
      </w:r>
    </w:p>
    <w:p w14:paraId="36FF8B37" w14:textId="77777777" w:rsidR="00EA08E9" w:rsidRPr="00EA08E9" w:rsidRDefault="007E52D7" w:rsidP="00EC0000">
      <w:pPr>
        <w:pStyle w:val="ListParagraph"/>
        <w:numPr>
          <w:ilvl w:val="0"/>
          <w:numId w:val="2"/>
        </w:numPr>
        <w:shd w:val="clear" w:color="auto" w:fill="FFFFFF"/>
        <w:tabs>
          <w:tab w:val="left" w:pos="2160"/>
        </w:tabs>
        <w:spacing w:before="60" w:after="60" w:line="276" w:lineRule="auto"/>
        <w:contextualSpacing w:val="0"/>
        <w:jc w:val="both"/>
        <w:rPr>
          <w:rFonts w:ascii="Cambria" w:hAnsi="Cambria" w:cs="Times New Roman"/>
        </w:rPr>
      </w:pPr>
      <w:r w:rsidRPr="007E52D7">
        <w:rPr>
          <w:rFonts w:ascii="Cambria" w:eastAsia="Times New Roman" w:hAnsi="Cambria" w:cs="Times New Roman"/>
        </w:rPr>
        <w:t>C</w:t>
      </w:r>
      <w:r w:rsidR="000D3977" w:rsidRPr="007E52D7">
        <w:rPr>
          <w:rFonts w:ascii="Cambria" w:eastAsia="Times New Roman" w:hAnsi="Cambria" w:cs="Times New Roman"/>
        </w:rPr>
        <w:t xml:space="preserve">ollaborated with </w:t>
      </w:r>
      <w:r w:rsidRPr="007E52D7">
        <w:rPr>
          <w:rFonts w:ascii="Cambria" w:eastAsia="Times New Roman" w:hAnsi="Cambria" w:cs="Times New Roman"/>
        </w:rPr>
        <w:t xml:space="preserve">Project Manager, </w:t>
      </w:r>
      <w:r w:rsidR="000D3977" w:rsidRPr="007E52D7">
        <w:rPr>
          <w:rFonts w:ascii="Cambria" w:eastAsia="Times New Roman" w:hAnsi="Cambria" w:cs="Times New Roman"/>
        </w:rPr>
        <w:t>Construction Managers and Site Safety Officers to schedule and implement HS&amp;E "Toolbox Talks"</w:t>
      </w:r>
    </w:p>
    <w:p w14:paraId="01251F5E" w14:textId="4524FCB5" w:rsidR="00153172" w:rsidRPr="00EA08E9" w:rsidRDefault="00000000" w:rsidP="00EA08E9">
      <w:pPr>
        <w:shd w:val="clear" w:color="auto" w:fill="FFFFFF"/>
        <w:tabs>
          <w:tab w:val="left" w:pos="2160"/>
        </w:tabs>
        <w:spacing w:before="60" w:after="60" w:line="276" w:lineRule="auto"/>
        <w:jc w:val="both"/>
        <w:rPr>
          <w:rFonts w:ascii="Cambria" w:hAnsi="Cambria" w:cs="Times New Roman"/>
        </w:rPr>
      </w:pPr>
      <w:r>
        <w:pict w14:anchorId="57E31CC2">
          <v:rect id="_x0000_i1029" style="width:0;height:1.5pt" o:hralign="center" o:hrstd="t" o:hr="t" fillcolor="#a0a0a0" stroked="f"/>
        </w:pict>
      </w:r>
    </w:p>
    <w:p w14:paraId="1A9933EB" w14:textId="33BFF155" w:rsidR="00691580" w:rsidRDefault="00872F06" w:rsidP="00D046D9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240" w:after="60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D046D9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Design Group of Engineering &amp; Consultancy as </w:t>
      </w:r>
      <w:r w:rsidR="00D84000" w:rsidRPr="00D046D9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HSE Manager</w:t>
      </w:r>
    </w:p>
    <w:p w14:paraId="56950AAD" w14:textId="2EC76D7C" w:rsidR="00D046D9" w:rsidRPr="00D046D9" w:rsidRDefault="00D046D9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bCs/>
          <w:i/>
          <w:iCs/>
          <w:color w:val="auto"/>
          <w:sz w:val="22"/>
          <w:szCs w:val="22"/>
        </w:rPr>
      </w:pPr>
      <w:r w:rsidRPr="00D046D9">
        <w:rPr>
          <w:rFonts w:ascii="Cambria" w:hAnsi="Cambria" w:cs="Times New Roman"/>
          <w:bCs/>
          <w:i/>
          <w:iCs/>
        </w:rPr>
        <w:t>Apr’15</w:t>
      </w:r>
      <w:r w:rsidRPr="00D046D9">
        <w:rPr>
          <w:rFonts w:ascii="Cambria" w:hAnsi="Cambria" w:cs="Times New Roman"/>
          <w:bCs/>
          <w:i/>
          <w:iCs/>
          <w:color w:val="auto"/>
          <w:sz w:val="22"/>
          <w:szCs w:val="22"/>
        </w:rPr>
        <w:t xml:space="preserve"> – </w:t>
      </w:r>
      <w:r w:rsidRPr="009F6A11">
        <w:rPr>
          <w:rFonts w:ascii="Cambria" w:hAnsi="Cambria" w:cs="Times New Roman"/>
          <w:bCs/>
          <w:i/>
          <w:color w:val="auto"/>
          <w:sz w:val="22"/>
          <w:szCs w:val="22"/>
        </w:rPr>
        <w:t>Apr’17</w:t>
      </w:r>
      <w:r w:rsidRPr="00D046D9">
        <w:rPr>
          <w:rFonts w:ascii="Cambria" w:hAnsi="Cambria" w:cs="Times New Roman"/>
          <w:bCs/>
          <w:i/>
          <w:iCs/>
          <w:color w:val="auto"/>
          <w:sz w:val="22"/>
          <w:szCs w:val="22"/>
        </w:rPr>
        <w:t xml:space="preserve"> -Oman</w:t>
      </w:r>
    </w:p>
    <w:p w14:paraId="5E64D6D7" w14:textId="40831634" w:rsidR="00872F06" w:rsidRDefault="00691580" w:rsidP="001A607F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886023">
        <w:rPr>
          <w:rFonts w:ascii="Cambria" w:hAnsi="Cambria" w:cs="Times New Roman"/>
          <w:color w:val="auto"/>
          <w:sz w:val="22"/>
          <w:szCs w:val="22"/>
        </w:rPr>
        <w:t xml:space="preserve">Client: </w:t>
      </w:r>
      <w:r w:rsidR="00886023" w:rsidRPr="00886023">
        <w:rPr>
          <w:rFonts w:ascii="Cambria" w:hAnsi="Cambria" w:cs="Times New Roman"/>
          <w:color w:val="auto"/>
          <w:sz w:val="22"/>
          <w:szCs w:val="22"/>
        </w:rPr>
        <w:tab/>
      </w:r>
      <w:r w:rsidR="00913EAF" w:rsidRPr="00886023">
        <w:rPr>
          <w:rFonts w:ascii="Cambria" w:hAnsi="Cambria" w:cs="Times New Roman"/>
          <w:color w:val="auto"/>
          <w:sz w:val="22"/>
          <w:szCs w:val="22"/>
        </w:rPr>
        <w:t>Ministry of Transport (MTCIT)</w:t>
      </w:r>
      <w:r w:rsidR="00D41478" w:rsidRPr="00886023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CF6A05">
        <w:rPr>
          <w:rFonts w:ascii="Cambria" w:hAnsi="Cambria" w:cs="Times New Roman"/>
          <w:color w:val="auto"/>
          <w:sz w:val="22"/>
          <w:szCs w:val="22"/>
        </w:rPr>
        <w:t>&amp; Oman Oil Company (OCCEP)</w:t>
      </w:r>
      <w:r w:rsidR="00D84000" w:rsidRPr="00872F06">
        <w:rPr>
          <w:rFonts w:ascii="Cambria" w:hAnsi="Cambria" w:cs="Times New Roman"/>
          <w:color w:val="auto"/>
          <w:sz w:val="22"/>
          <w:szCs w:val="22"/>
        </w:rPr>
        <w:tab/>
        <w:t xml:space="preserve">       </w:t>
      </w:r>
      <w:r w:rsidR="00D84000" w:rsidRPr="00872F06">
        <w:rPr>
          <w:rFonts w:ascii="Cambria" w:hAnsi="Cambria" w:cs="Times New Roman"/>
          <w:color w:val="auto"/>
          <w:sz w:val="22"/>
          <w:szCs w:val="22"/>
        </w:rPr>
        <w:tab/>
      </w:r>
      <w:r w:rsidR="00872F06" w:rsidRPr="00872F06">
        <w:rPr>
          <w:rFonts w:ascii="Cambria" w:hAnsi="Cambria" w:cs="Times New Roman"/>
          <w:color w:val="auto"/>
          <w:sz w:val="22"/>
          <w:szCs w:val="22"/>
        </w:rPr>
        <w:tab/>
      </w:r>
    </w:p>
    <w:p w14:paraId="4117F60C" w14:textId="77777777" w:rsidR="00F941AB" w:rsidRDefault="00872F06" w:rsidP="001A607F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Pr="00872F06">
        <w:rPr>
          <w:rFonts w:ascii="Cambria" w:hAnsi="Cambria" w:cs="Times New Roman"/>
          <w:color w:val="auto"/>
          <w:sz w:val="22"/>
          <w:szCs w:val="22"/>
        </w:rPr>
        <w:t xml:space="preserve">256 KM 8 lane- Batinah Expressway </w:t>
      </w:r>
      <w:r w:rsidR="00CF6A05" w:rsidRPr="00872F06">
        <w:rPr>
          <w:rFonts w:ascii="Cambria" w:hAnsi="Cambria" w:cs="Times New Roman"/>
          <w:color w:val="auto"/>
          <w:sz w:val="22"/>
          <w:szCs w:val="22"/>
        </w:rPr>
        <w:t xml:space="preserve">Project </w:t>
      </w:r>
    </w:p>
    <w:p w14:paraId="42A5FB84" w14:textId="08E8DC29" w:rsidR="00872F06" w:rsidRDefault="00F941AB" w:rsidP="001A607F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ab/>
        <w:t>&amp;</w:t>
      </w:r>
      <w:r w:rsidR="002C7E37">
        <w:rPr>
          <w:rFonts w:ascii="Cambria" w:hAnsi="Cambria" w:cs="Times New Roman"/>
          <w:color w:val="auto"/>
          <w:sz w:val="22"/>
          <w:szCs w:val="22"/>
        </w:rPr>
        <w:t xml:space="preserve"> Musandam Power Company Project</w:t>
      </w:r>
    </w:p>
    <w:p w14:paraId="1729FB55" w14:textId="6852CD5C" w:rsidR="001A607F" w:rsidRDefault="001A607F" w:rsidP="001A607F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ind w:left="2160" w:hanging="21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Scope of Work:</w:t>
      </w:r>
      <w:r>
        <w:rPr>
          <w:rFonts w:ascii="Cambria" w:hAnsi="Cambria" w:cs="Times New Roman"/>
          <w:color w:val="auto"/>
          <w:sz w:val="22"/>
          <w:szCs w:val="22"/>
        </w:rPr>
        <w:tab/>
        <w:t>MEP, Early Civil work (mountain Cutting</w:t>
      </w:r>
      <w:r w:rsidR="00F941AB">
        <w:rPr>
          <w:rFonts w:ascii="Cambria" w:hAnsi="Cambria" w:cs="Times New Roman"/>
          <w:color w:val="auto"/>
          <w:sz w:val="22"/>
          <w:szCs w:val="22"/>
        </w:rPr>
        <w:t>,</w:t>
      </w:r>
      <w:r>
        <w:rPr>
          <w:rFonts w:ascii="Cambria" w:hAnsi="Cambria" w:cs="Times New Roman"/>
          <w:color w:val="auto"/>
          <w:sz w:val="22"/>
          <w:szCs w:val="22"/>
        </w:rPr>
        <w:t xml:space="preserve"> level and sea Filling), Turbine foundation, Piping, Electrical and Instrumentations, Storage tank fabrication, Turbine and generator installation, Gas reduction Station installation.</w:t>
      </w:r>
    </w:p>
    <w:p w14:paraId="09059E95" w14:textId="77777777" w:rsidR="000E26B8" w:rsidRDefault="000E26B8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2B727E">
        <w:rPr>
          <w:rFonts w:ascii="Cambria" w:eastAsia="Times New Roman" w:hAnsi="Cambria" w:cs="Times New Roman"/>
          <w:b/>
        </w:rPr>
        <w:t>Key Accountability and Responsibilities:</w:t>
      </w:r>
    </w:p>
    <w:p w14:paraId="25DAD8D1" w14:textId="77777777" w:rsidR="000E26B8" w:rsidRP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0E26B8">
        <w:rPr>
          <w:rFonts w:ascii="Cambria" w:eastAsia="Times New Roman" w:hAnsi="Cambria" w:cs="Times New Roman"/>
        </w:rPr>
        <w:t xml:space="preserve">Designed and executed comprehensive HSE audit plans and conducted site safety audits. </w:t>
      </w:r>
    </w:p>
    <w:p w14:paraId="47586095" w14:textId="77777777" w:rsid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0E26B8">
        <w:rPr>
          <w:rFonts w:ascii="Cambria" w:eastAsia="Times New Roman" w:hAnsi="Cambria" w:cs="Times New Roman"/>
        </w:rPr>
        <w:t xml:space="preserve">I ensured effective personnel training and followed up on corrective actions. </w:t>
      </w:r>
    </w:p>
    <w:p w14:paraId="6874C1C9" w14:textId="77777777" w:rsid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0E26B8">
        <w:rPr>
          <w:rFonts w:ascii="Cambria" w:eastAsia="Times New Roman" w:hAnsi="Cambria" w:cs="Times New Roman"/>
        </w:rPr>
        <w:t xml:space="preserve">I managed accident investigations and implemented prevention programs to mitigate risks.  </w:t>
      </w:r>
    </w:p>
    <w:p w14:paraId="3B450008" w14:textId="77777777" w:rsid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</w:t>
      </w:r>
      <w:r w:rsidRPr="000E26B8">
        <w:rPr>
          <w:rFonts w:ascii="Cambria" w:eastAsia="Times New Roman" w:hAnsi="Cambria" w:cs="Times New Roman"/>
        </w:rPr>
        <w:t xml:space="preserve">aintained compliance with all relevant HSE legislation and codes. </w:t>
      </w:r>
    </w:p>
    <w:p w14:paraId="0F8DD0AA" w14:textId="77777777" w:rsid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D</w:t>
      </w:r>
      <w:r w:rsidRPr="000E26B8">
        <w:rPr>
          <w:rFonts w:ascii="Cambria" w:eastAsia="Times New Roman" w:hAnsi="Cambria" w:cs="Times New Roman"/>
        </w:rPr>
        <w:t xml:space="preserve">elivered regular HSE reports and ensured the safety of personnel and operations.  </w:t>
      </w:r>
    </w:p>
    <w:p w14:paraId="6E6CA7A0" w14:textId="77777777" w:rsid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E</w:t>
      </w:r>
      <w:r w:rsidRPr="000E26B8">
        <w:rPr>
          <w:rFonts w:ascii="Cambria" w:eastAsia="Times New Roman" w:hAnsi="Cambria" w:cs="Times New Roman"/>
        </w:rPr>
        <w:t xml:space="preserve">nsured compliance with all applicable state and local legislation and codes governing environmental health and safety.  </w:t>
      </w:r>
    </w:p>
    <w:p w14:paraId="2E83357F" w14:textId="77777777" w:rsid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</w:t>
      </w:r>
      <w:r w:rsidRPr="000E26B8">
        <w:rPr>
          <w:rFonts w:ascii="Cambria" w:eastAsia="Times New Roman" w:hAnsi="Cambria" w:cs="Times New Roman"/>
        </w:rPr>
        <w:t xml:space="preserve">ssisted in compliance reviews, general risk assessments, and other safety assessments to support Health, Safety, and Environmental management. </w:t>
      </w:r>
    </w:p>
    <w:p w14:paraId="5BE87BA5" w14:textId="4DFBE3E2" w:rsidR="000E26B8" w:rsidRPr="000E26B8" w:rsidRDefault="000E26B8" w:rsidP="000E26B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</w:t>
      </w:r>
      <w:r w:rsidRPr="000E26B8">
        <w:rPr>
          <w:rFonts w:ascii="Cambria" w:eastAsia="Times New Roman" w:hAnsi="Cambria" w:cs="Times New Roman"/>
        </w:rPr>
        <w:t>aintained relevant HSE logs and documentation and prepared HSE reports as needed.</w:t>
      </w:r>
    </w:p>
    <w:p w14:paraId="6D413E6C" w14:textId="37AAC897" w:rsidR="00D84000" w:rsidRPr="002B727E" w:rsidRDefault="00000000" w:rsidP="004B5238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b/>
          <w:iCs/>
        </w:rPr>
        <w:pict w14:anchorId="063EF0DB">
          <v:rect id="_x0000_i1030" style="width:0;height:1.5pt" o:hralign="center" o:hrstd="t" o:hr="t" fillcolor="#a0a0a0" stroked="f"/>
        </w:pict>
      </w:r>
    </w:p>
    <w:p w14:paraId="7973B767" w14:textId="0AD71763" w:rsidR="00B07CA5" w:rsidRPr="009F6A11" w:rsidRDefault="00872F06" w:rsidP="00D046D9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240" w:after="60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Arabian</w:t>
      </w:r>
      <w:r w:rsidR="00B07CA5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Bemco Contracting Co. </w:t>
      </w:r>
      <w:r w:rsidR="0017007F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Ltd. (</w:t>
      </w:r>
      <w:r w:rsidR="00B07CA5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S</w:t>
      </w:r>
      <w:r w:rsidR="00EF129C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audi Bin laden</w:t>
      </w:r>
      <w:r w:rsidR="00B07CA5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)</w:t>
      </w:r>
      <w:r w:rsidR="009F6A11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,</w:t>
      </w: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Safety Manager </w:t>
      </w:r>
    </w:p>
    <w:p w14:paraId="05854EED" w14:textId="77777777" w:rsidR="00D046D9" w:rsidRPr="009F6A11" w:rsidRDefault="00D046D9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>Mar’2011- Apr’2015- Saudi Arabia</w:t>
      </w:r>
    </w:p>
    <w:p w14:paraId="6CBD0033" w14:textId="77777777" w:rsidR="00913EAF" w:rsidRDefault="00913EAF" w:rsidP="007403C7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  <w:t xml:space="preserve">Saudi National Guard </w:t>
      </w:r>
      <w:r w:rsidRPr="002B727E">
        <w:rPr>
          <w:rFonts w:ascii="Cambria" w:hAnsi="Cambria" w:cs="Times New Roman"/>
          <w:color w:val="auto"/>
          <w:sz w:val="22"/>
          <w:szCs w:val="22"/>
        </w:rPr>
        <w:t>Housing project- Al-Qassim</w:t>
      </w:r>
    </w:p>
    <w:p w14:paraId="7311CE4A" w14:textId="576600C3" w:rsidR="00913EAF" w:rsidRDefault="00913EAF" w:rsidP="007403C7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Client:</w:t>
      </w:r>
      <w:r>
        <w:rPr>
          <w:rFonts w:ascii="Cambria" w:hAnsi="Cambria" w:cs="Times New Roman"/>
          <w:color w:val="auto"/>
          <w:sz w:val="22"/>
          <w:szCs w:val="22"/>
        </w:rPr>
        <w:tab/>
        <w:t>Saudi National Guard</w:t>
      </w:r>
    </w:p>
    <w:p w14:paraId="33ABACFA" w14:textId="13DA1BCE" w:rsidR="00CF6A05" w:rsidRDefault="00CF6A05" w:rsidP="007403C7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 xml:space="preserve">Reported to: </w:t>
      </w:r>
      <w:r>
        <w:rPr>
          <w:rFonts w:ascii="Cambria" w:hAnsi="Cambria" w:cs="Times New Roman"/>
          <w:color w:val="auto"/>
          <w:sz w:val="22"/>
          <w:szCs w:val="22"/>
        </w:rPr>
        <w:tab/>
        <w:t>Project Manager</w:t>
      </w:r>
    </w:p>
    <w:p w14:paraId="7EE23C33" w14:textId="153D4D64" w:rsidR="00913EAF" w:rsidRDefault="00913EAF" w:rsidP="007403C7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Consultant:</w:t>
      </w:r>
      <w:r>
        <w:rPr>
          <w:rFonts w:ascii="Cambria" w:hAnsi="Cambria" w:cs="Times New Roman"/>
          <w:color w:val="auto"/>
          <w:sz w:val="22"/>
          <w:szCs w:val="22"/>
        </w:rPr>
        <w:tab/>
        <w:t>Saud Consultant</w:t>
      </w:r>
    </w:p>
    <w:p w14:paraId="6CB8EA17" w14:textId="59105FA5" w:rsidR="007403C7" w:rsidRDefault="007403C7" w:rsidP="007403C7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120" w:after="60"/>
        <w:ind w:left="2160" w:hanging="21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Scope of work:</w:t>
      </w:r>
      <w:r>
        <w:rPr>
          <w:rFonts w:ascii="Cambria" w:hAnsi="Cambria" w:cs="Times New Roman"/>
          <w:color w:val="auto"/>
          <w:sz w:val="22"/>
          <w:szCs w:val="22"/>
        </w:rPr>
        <w:tab/>
        <w:t>1200-unit double story villa, MEP, Sewage plant, Underground drainage piping, Playground, Landscaping, Asphalt Road</w:t>
      </w:r>
    </w:p>
    <w:p w14:paraId="5BA475B7" w14:textId="77777777" w:rsidR="0062036D" w:rsidRPr="00601E38" w:rsidRDefault="0062036D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601E38">
        <w:rPr>
          <w:rFonts w:ascii="Cambria" w:eastAsia="Times New Roman" w:hAnsi="Cambria" w:cs="Times New Roman"/>
          <w:b/>
        </w:rPr>
        <w:t>Key Accountability and Responsibilities:</w:t>
      </w:r>
    </w:p>
    <w:p w14:paraId="4F44D614" w14:textId="77777777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Develop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>, implement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>, and maintain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HSE policies and procedures.</w:t>
      </w:r>
    </w:p>
    <w:p w14:paraId="1ED5ACFC" w14:textId="77777777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Took Safety Initiatives, c</w:t>
      </w:r>
      <w:r w:rsidRPr="00B2219C">
        <w:rPr>
          <w:rFonts w:ascii="Cambria" w:eastAsia="Times New Roman" w:hAnsi="Cambria" w:cs="Times New Roman"/>
        </w:rPr>
        <w:t>onduct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risk assessments</w:t>
      </w:r>
      <w:r>
        <w:rPr>
          <w:rFonts w:ascii="Cambria" w:eastAsia="Times New Roman" w:hAnsi="Cambria" w:cs="Times New Roman"/>
        </w:rPr>
        <w:t>, JSA</w:t>
      </w:r>
      <w:r w:rsidRPr="00B2219C">
        <w:rPr>
          <w:rFonts w:ascii="Cambria" w:eastAsia="Times New Roman" w:hAnsi="Cambria" w:cs="Times New Roman"/>
        </w:rPr>
        <w:t xml:space="preserve"> and ensure</w:t>
      </w:r>
      <w:r>
        <w:rPr>
          <w:rFonts w:ascii="Cambria" w:eastAsia="Times New Roman" w:hAnsi="Cambria" w:cs="Times New Roman"/>
        </w:rPr>
        <w:t>d</w:t>
      </w:r>
      <w:r w:rsidRPr="00B2219C">
        <w:rPr>
          <w:rFonts w:ascii="Cambria" w:eastAsia="Times New Roman" w:hAnsi="Cambria" w:cs="Times New Roman"/>
        </w:rPr>
        <w:t xml:space="preserve"> compliance with local and international safety standards.</w:t>
      </w:r>
    </w:p>
    <w:p w14:paraId="065A12B9" w14:textId="77777777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Led incident investigations and implement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corrective actions.</w:t>
      </w:r>
    </w:p>
    <w:p w14:paraId="488CE826" w14:textId="77777777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Provide</w:t>
      </w:r>
      <w:r>
        <w:rPr>
          <w:rFonts w:ascii="Cambria" w:eastAsia="Times New Roman" w:hAnsi="Cambria" w:cs="Times New Roman"/>
        </w:rPr>
        <w:t xml:space="preserve">d </w:t>
      </w:r>
      <w:r w:rsidRPr="00B2219C">
        <w:rPr>
          <w:rFonts w:ascii="Cambria" w:eastAsia="Times New Roman" w:hAnsi="Cambria" w:cs="Times New Roman"/>
        </w:rPr>
        <w:t>HSE training and awareness programs for employees.</w:t>
      </w:r>
    </w:p>
    <w:p w14:paraId="60B2C255" w14:textId="77777777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Monitor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environmental regulations and sustainability initiatives.</w:t>
      </w:r>
    </w:p>
    <w:p w14:paraId="44D6307D" w14:textId="77777777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lastRenderedPageBreak/>
        <w:t>Coo</w:t>
      </w:r>
      <w:r>
        <w:rPr>
          <w:rFonts w:ascii="Cambria" w:eastAsia="Times New Roman" w:hAnsi="Cambria" w:cs="Times New Roman"/>
        </w:rPr>
        <w:t>rdinated</w:t>
      </w:r>
      <w:r w:rsidRPr="00B2219C">
        <w:rPr>
          <w:rFonts w:ascii="Cambria" w:eastAsia="Times New Roman" w:hAnsi="Cambria" w:cs="Times New Roman"/>
        </w:rPr>
        <w:t xml:space="preserve"> with internal and external stakeholders to improve HSE performance.</w:t>
      </w:r>
    </w:p>
    <w:p w14:paraId="680EFDAE" w14:textId="77777777" w:rsidR="0062036D" w:rsidRP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tabs>
          <w:tab w:val="left" w:pos="2160"/>
          <w:tab w:val="left" w:pos="3600"/>
          <w:tab w:val="left" w:pos="8280"/>
          <w:tab w:val="left" w:pos="8370"/>
        </w:tabs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2036D">
        <w:rPr>
          <w:rFonts w:ascii="Cambria" w:eastAsia="Times New Roman" w:hAnsi="Cambria" w:cs="Times New Roman"/>
        </w:rPr>
        <w:t>Strongly implemented of OSHA,</w:t>
      </w:r>
      <w:r>
        <w:rPr>
          <w:rFonts w:ascii="Cambria" w:eastAsia="Times New Roman" w:hAnsi="Cambria" w:cs="Times New Roman"/>
        </w:rPr>
        <w:t xml:space="preserve"> </w:t>
      </w:r>
      <w:r w:rsidRPr="0062036D">
        <w:rPr>
          <w:rFonts w:ascii="Cambria" w:eastAsia="Times New Roman" w:hAnsi="Cambria" w:cs="Times New Roman"/>
        </w:rPr>
        <w:t xml:space="preserve">OHSAS 45001, compliance and environmental regulations. </w:t>
      </w:r>
    </w:p>
    <w:p w14:paraId="2226E6FC" w14:textId="77777777" w:rsidR="0062036D" w:rsidRP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tabs>
          <w:tab w:val="left" w:pos="2160"/>
          <w:tab w:val="left" w:pos="3600"/>
          <w:tab w:val="left" w:pos="8280"/>
          <w:tab w:val="left" w:pos="8370"/>
        </w:tabs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2036D">
        <w:rPr>
          <w:rFonts w:ascii="Cambria" w:hAnsi="Cambria" w:cs="Times New Roman"/>
        </w:rPr>
        <w:t>Led a qualified and professional Team of HSE and provided supported</w:t>
      </w:r>
      <w:r>
        <w:rPr>
          <w:rFonts w:ascii="Cambria" w:hAnsi="Cambria" w:cs="Times New Roman"/>
        </w:rPr>
        <w:t xml:space="preserve"> to implement HSE on site</w:t>
      </w:r>
    </w:p>
    <w:p w14:paraId="674FEED0" w14:textId="439BAB9F" w:rsidR="00B07CA5" w:rsidRPr="002B727E" w:rsidRDefault="00000000" w:rsidP="004B5238">
      <w:pPr>
        <w:pStyle w:val="Default"/>
        <w:tabs>
          <w:tab w:val="left" w:pos="2880"/>
          <w:tab w:val="left" w:pos="828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b/>
          <w:iCs/>
        </w:rPr>
        <w:pict w14:anchorId="52EF5BA5">
          <v:rect id="_x0000_i1031" style="width:0;height:1.5pt" o:hralign="center" o:hrstd="t" o:hr="t" fillcolor="#a0a0a0" stroked="f"/>
        </w:pict>
      </w:r>
    </w:p>
    <w:p w14:paraId="049BC716" w14:textId="77777777" w:rsidR="009F6A11" w:rsidRPr="009F6A11" w:rsidRDefault="00B07CA5" w:rsidP="009F6A11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240" w:after="60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Arabian Bemco Contracting </w:t>
      </w:r>
      <w:r w:rsidR="0017007F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Co.</w:t>
      </w: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Ltd. </w:t>
      </w:r>
      <w:r w:rsidR="00872F06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as a Safety Supervisor</w:t>
      </w:r>
    </w:p>
    <w:p w14:paraId="0089A045" w14:textId="367DEAED" w:rsidR="00B07CA5" w:rsidRPr="009F6A11" w:rsidRDefault="009F6A11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>Nov’ 2008-Mar’2011-</w:t>
      </w:r>
      <w:r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Al-</w:t>
      </w: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</w:t>
      </w:r>
      <w:r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Qassim, </w:t>
      </w: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>Saudi Arabia</w:t>
      </w:r>
    </w:p>
    <w:p w14:paraId="6C0384A4" w14:textId="77777777" w:rsidR="00913EAF" w:rsidRPr="002B727E" w:rsidRDefault="00913EAF" w:rsidP="00913EAF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Pr="002B727E">
        <w:rPr>
          <w:rFonts w:ascii="Cambria" w:hAnsi="Cambria" w:cs="Times New Roman"/>
          <w:color w:val="auto"/>
          <w:sz w:val="22"/>
          <w:szCs w:val="22"/>
        </w:rPr>
        <w:t xml:space="preserve">Qassim Central power plant Ext-I &amp;II-Qassim </w:t>
      </w:r>
    </w:p>
    <w:p w14:paraId="104E146E" w14:textId="69614150" w:rsidR="00872F06" w:rsidRDefault="00872F06" w:rsidP="00AD3D63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Client:</w:t>
      </w:r>
      <w:r>
        <w:rPr>
          <w:rFonts w:ascii="Cambria" w:hAnsi="Cambria" w:cs="Times New Roman"/>
          <w:color w:val="auto"/>
          <w:sz w:val="22"/>
          <w:szCs w:val="22"/>
        </w:rPr>
        <w:tab/>
        <w:t>Saudi Electricity Company</w:t>
      </w:r>
      <w:r w:rsidR="00AD3D63">
        <w:rPr>
          <w:rFonts w:ascii="Cambria" w:hAnsi="Cambria" w:cs="Times New Roman"/>
          <w:color w:val="auto"/>
          <w:sz w:val="22"/>
          <w:szCs w:val="22"/>
        </w:rPr>
        <w:t xml:space="preserve"> (</w:t>
      </w:r>
      <w:r w:rsidR="00AD3D63" w:rsidRPr="00AD3D63">
        <w:rPr>
          <w:rFonts w:ascii="Cambria" w:hAnsi="Cambria" w:cs="Times New Roman"/>
          <w:color w:val="auto"/>
          <w:sz w:val="22"/>
          <w:szCs w:val="22"/>
        </w:rPr>
        <w:t>SEC-COA</w:t>
      </w:r>
      <w:r w:rsidR="00AD3D63">
        <w:rPr>
          <w:rFonts w:ascii="Cambria" w:hAnsi="Cambria" w:cs="Times New Roman"/>
          <w:color w:val="auto"/>
          <w:sz w:val="22"/>
          <w:szCs w:val="22"/>
        </w:rPr>
        <w:t>)</w:t>
      </w:r>
    </w:p>
    <w:p w14:paraId="59D505A8" w14:textId="000E4B07" w:rsidR="00CF6A05" w:rsidRDefault="00CF6A05" w:rsidP="00AD3D63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Reported to: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8401DE">
        <w:rPr>
          <w:rFonts w:ascii="Cambria" w:hAnsi="Cambria" w:cs="Times New Roman"/>
          <w:color w:val="auto"/>
          <w:sz w:val="22"/>
          <w:szCs w:val="22"/>
        </w:rPr>
        <w:t>Project Manager</w:t>
      </w:r>
    </w:p>
    <w:p w14:paraId="6BA69A55" w14:textId="43BC468E" w:rsidR="00913EAF" w:rsidRDefault="00913EAF" w:rsidP="00872F06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Consultant: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532713">
        <w:rPr>
          <w:rFonts w:ascii="Cambria" w:hAnsi="Cambria" w:cs="Times New Roman"/>
          <w:color w:val="auto"/>
          <w:sz w:val="22"/>
          <w:szCs w:val="22"/>
        </w:rPr>
        <w:t>SEC</w:t>
      </w:r>
    </w:p>
    <w:p w14:paraId="0F767D5A" w14:textId="77777777" w:rsidR="0062036D" w:rsidRPr="00601E38" w:rsidRDefault="0062036D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601E38">
        <w:rPr>
          <w:rFonts w:ascii="Cambria" w:eastAsia="Times New Roman" w:hAnsi="Cambria" w:cs="Times New Roman"/>
          <w:b/>
        </w:rPr>
        <w:t>Key Accountability and Responsibilities:</w:t>
      </w:r>
    </w:p>
    <w:p w14:paraId="79D9D8FC" w14:textId="683E3941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Develop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>, implement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>, and maintain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HSE policies and procedures.</w:t>
      </w:r>
    </w:p>
    <w:p w14:paraId="356638D4" w14:textId="05AF22FC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Took Safety Initiatives, c</w:t>
      </w:r>
      <w:r w:rsidRPr="00B2219C">
        <w:rPr>
          <w:rFonts w:ascii="Cambria" w:eastAsia="Times New Roman" w:hAnsi="Cambria" w:cs="Times New Roman"/>
        </w:rPr>
        <w:t>onduct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risk assessments</w:t>
      </w:r>
      <w:r>
        <w:rPr>
          <w:rFonts w:ascii="Cambria" w:eastAsia="Times New Roman" w:hAnsi="Cambria" w:cs="Times New Roman"/>
        </w:rPr>
        <w:t>, JSA</w:t>
      </w:r>
      <w:r w:rsidRPr="00B2219C">
        <w:rPr>
          <w:rFonts w:ascii="Cambria" w:eastAsia="Times New Roman" w:hAnsi="Cambria" w:cs="Times New Roman"/>
        </w:rPr>
        <w:t xml:space="preserve"> and ensure</w:t>
      </w:r>
      <w:r>
        <w:rPr>
          <w:rFonts w:ascii="Cambria" w:eastAsia="Times New Roman" w:hAnsi="Cambria" w:cs="Times New Roman"/>
        </w:rPr>
        <w:t>d</w:t>
      </w:r>
      <w:r w:rsidRPr="00B2219C">
        <w:rPr>
          <w:rFonts w:ascii="Cambria" w:eastAsia="Times New Roman" w:hAnsi="Cambria" w:cs="Times New Roman"/>
        </w:rPr>
        <w:t xml:space="preserve"> compliance with local and international safety standards.</w:t>
      </w:r>
    </w:p>
    <w:p w14:paraId="2D9EEB78" w14:textId="000B0DC4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Led incident investigations and implement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corrective actions.</w:t>
      </w:r>
    </w:p>
    <w:p w14:paraId="44BC14E3" w14:textId="2582319B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Provide</w:t>
      </w:r>
      <w:r>
        <w:rPr>
          <w:rFonts w:ascii="Cambria" w:eastAsia="Times New Roman" w:hAnsi="Cambria" w:cs="Times New Roman"/>
        </w:rPr>
        <w:t xml:space="preserve">d </w:t>
      </w:r>
      <w:r w:rsidRPr="00B2219C">
        <w:rPr>
          <w:rFonts w:ascii="Cambria" w:eastAsia="Times New Roman" w:hAnsi="Cambria" w:cs="Times New Roman"/>
        </w:rPr>
        <w:t>HSE training and awareness programs for employees.</w:t>
      </w:r>
    </w:p>
    <w:p w14:paraId="7E7A2E70" w14:textId="71352FDD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Monitor</w:t>
      </w:r>
      <w:r>
        <w:rPr>
          <w:rFonts w:ascii="Cambria" w:eastAsia="Times New Roman" w:hAnsi="Cambria" w:cs="Times New Roman"/>
        </w:rPr>
        <w:t>ed</w:t>
      </w:r>
      <w:r w:rsidRPr="00B2219C">
        <w:rPr>
          <w:rFonts w:ascii="Cambria" w:eastAsia="Times New Roman" w:hAnsi="Cambria" w:cs="Times New Roman"/>
        </w:rPr>
        <w:t xml:space="preserve"> environmental regulations and sustainability initiatives.</w:t>
      </w:r>
    </w:p>
    <w:p w14:paraId="3054870F" w14:textId="01B4D193" w:rsidR="0062036D" w:rsidRPr="00B2219C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eastAsia="Times New Roman" w:hAnsi="Cambria" w:cs="Times New Roman"/>
        </w:rPr>
      </w:pPr>
      <w:r w:rsidRPr="00B2219C">
        <w:rPr>
          <w:rFonts w:ascii="Cambria" w:eastAsia="Times New Roman" w:hAnsi="Cambria" w:cs="Times New Roman"/>
        </w:rPr>
        <w:t>Coo</w:t>
      </w:r>
      <w:r>
        <w:rPr>
          <w:rFonts w:ascii="Cambria" w:eastAsia="Times New Roman" w:hAnsi="Cambria" w:cs="Times New Roman"/>
        </w:rPr>
        <w:t>rdinated</w:t>
      </w:r>
      <w:r w:rsidRPr="00B2219C">
        <w:rPr>
          <w:rFonts w:ascii="Cambria" w:eastAsia="Times New Roman" w:hAnsi="Cambria" w:cs="Times New Roman"/>
        </w:rPr>
        <w:t xml:space="preserve"> with internal and external stakeholders to improve HSE performance.</w:t>
      </w:r>
    </w:p>
    <w:p w14:paraId="16D08CC1" w14:textId="59B48747" w:rsidR="0062036D" w:rsidRPr="0062036D" w:rsidRDefault="0062036D" w:rsidP="00A92C17">
      <w:pPr>
        <w:pStyle w:val="ListParagraph"/>
        <w:numPr>
          <w:ilvl w:val="0"/>
          <w:numId w:val="2"/>
        </w:numPr>
        <w:shd w:val="clear" w:color="auto" w:fill="FFFFFF"/>
        <w:tabs>
          <w:tab w:val="left" w:pos="2160"/>
          <w:tab w:val="left" w:pos="3600"/>
          <w:tab w:val="left" w:pos="8280"/>
          <w:tab w:val="left" w:pos="8370"/>
        </w:tabs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2036D">
        <w:rPr>
          <w:rFonts w:ascii="Cambria" w:eastAsia="Times New Roman" w:hAnsi="Cambria" w:cs="Times New Roman"/>
        </w:rPr>
        <w:t>Strongly implemented of OSHA,</w:t>
      </w:r>
      <w:r>
        <w:rPr>
          <w:rFonts w:ascii="Cambria" w:eastAsia="Times New Roman" w:hAnsi="Cambria" w:cs="Times New Roman"/>
        </w:rPr>
        <w:t xml:space="preserve"> </w:t>
      </w:r>
      <w:r w:rsidRPr="0062036D">
        <w:rPr>
          <w:rFonts w:ascii="Cambria" w:eastAsia="Times New Roman" w:hAnsi="Cambria" w:cs="Times New Roman"/>
        </w:rPr>
        <w:t xml:space="preserve">OHSAS 45001, compliance and environmental regulations. </w:t>
      </w:r>
    </w:p>
    <w:p w14:paraId="3BB9CF48" w14:textId="1988BEF0" w:rsidR="0062036D" w:rsidRPr="0062036D" w:rsidRDefault="0062036D" w:rsidP="00A92C17">
      <w:pPr>
        <w:pStyle w:val="ListParagraph"/>
        <w:numPr>
          <w:ilvl w:val="0"/>
          <w:numId w:val="2"/>
        </w:numPr>
        <w:shd w:val="clear" w:color="auto" w:fill="FFFFFF"/>
        <w:tabs>
          <w:tab w:val="left" w:pos="2160"/>
          <w:tab w:val="left" w:pos="3600"/>
          <w:tab w:val="left" w:pos="8280"/>
          <w:tab w:val="left" w:pos="8370"/>
        </w:tabs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2036D">
        <w:rPr>
          <w:rFonts w:ascii="Cambria" w:hAnsi="Cambria" w:cs="Times New Roman"/>
        </w:rPr>
        <w:t>Led a qualified and professional Team of HSE and provided supported</w:t>
      </w:r>
      <w:r>
        <w:rPr>
          <w:rFonts w:ascii="Cambria" w:hAnsi="Cambria" w:cs="Times New Roman"/>
        </w:rPr>
        <w:t xml:space="preserve"> to implement HSE on site</w:t>
      </w:r>
    </w:p>
    <w:p w14:paraId="3AD63076" w14:textId="4978252B" w:rsidR="00B07CA5" w:rsidRPr="002B727E" w:rsidRDefault="00000000" w:rsidP="00872F06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b/>
          <w:iCs/>
        </w:rPr>
        <w:pict w14:anchorId="7F4E2B94">
          <v:rect id="_x0000_i1032" style="width:0;height:1.5pt" o:hralign="center" o:hrstd="t" o:hr="t" fillcolor="#a0a0a0" stroked="f"/>
        </w:pict>
      </w:r>
    </w:p>
    <w:p w14:paraId="2C1B46B2" w14:textId="77777777" w:rsidR="009F6A11" w:rsidRDefault="00B07CA5" w:rsidP="009F6A11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240" w:after="60"/>
        <w:jc w:val="both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872F06">
        <w:rPr>
          <w:rFonts w:ascii="Cambria" w:hAnsi="Cambria" w:cs="Times New Roman"/>
          <w:b/>
          <w:bCs/>
          <w:color w:val="auto"/>
          <w:sz w:val="22"/>
          <w:szCs w:val="22"/>
        </w:rPr>
        <w:t>Arabian Bemco Contracting Co. ltd (SBG)</w:t>
      </w:r>
      <w:r w:rsidR="00872F06" w:rsidRPr="00872F06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 </w:t>
      </w:r>
      <w:r w:rsidR="00CF6A05" w:rsidRPr="00872F06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as </w:t>
      </w:r>
      <w:r w:rsidR="00CF6A05">
        <w:rPr>
          <w:rFonts w:ascii="Cambria" w:hAnsi="Cambria" w:cs="Times New Roman"/>
          <w:b/>
          <w:bCs/>
          <w:color w:val="auto"/>
          <w:sz w:val="22"/>
          <w:szCs w:val="22"/>
        </w:rPr>
        <w:t>Safety</w:t>
      </w:r>
      <w:r w:rsidR="00BD05DC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 </w:t>
      </w:r>
      <w:r w:rsidR="00886023">
        <w:rPr>
          <w:rFonts w:ascii="Cambria" w:hAnsi="Cambria" w:cs="Times New Roman"/>
          <w:b/>
          <w:bCs/>
          <w:color w:val="auto"/>
          <w:sz w:val="22"/>
          <w:szCs w:val="22"/>
        </w:rPr>
        <w:t>Supervisor</w:t>
      </w:r>
    </w:p>
    <w:p w14:paraId="2D73D329" w14:textId="519F4F03" w:rsidR="009F6A11" w:rsidRPr="009F6A11" w:rsidRDefault="009F6A11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9F6A11">
        <w:rPr>
          <w:rFonts w:ascii="Cambria" w:hAnsi="Cambria" w:cs="Times New Roman"/>
          <w:color w:val="auto"/>
          <w:sz w:val="22"/>
          <w:szCs w:val="22"/>
        </w:rPr>
        <w:t xml:space="preserve">Oct’2007-Nov’2009- </w:t>
      </w:r>
      <w:r>
        <w:rPr>
          <w:rFonts w:ascii="Cambria" w:hAnsi="Cambria" w:cs="Times New Roman"/>
          <w:color w:val="auto"/>
          <w:sz w:val="22"/>
          <w:szCs w:val="22"/>
        </w:rPr>
        <w:t>Rastanura-</w:t>
      </w:r>
      <w:r w:rsidRPr="009F6A11">
        <w:rPr>
          <w:rFonts w:ascii="Cambria" w:hAnsi="Cambria" w:cs="Times New Roman"/>
          <w:color w:val="auto"/>
          <w:sz w:val="22"/>
          <w:szCs w:val="22"/>
        </w:rPr>
        <w:t>Saudi Arabia</w:t>
      </w:r>
    </w:p>
    <w:p w14:paraId="75BCA0FC" w14:textId="77777777" w:rsidR="00AD3D63" w:rsidRDefault="00AD3D63" w:rsidP="00AD3D63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  <w:t xml:space="preserve">Utility upgrade &amp; </w:t>
      </w:r>
      <w:r w:rsidRPr="002B727E">
        <w:rPr>
          <w:rFonts w:ascii="Cambria" w:hAnsi="Cambria" w:cs="Times New Roman"/>
          <w:color w:val="auto"/>
          <w:sz w:val="22"/>
          <w:szCs w:val="22"/>
        </w:rPr>
        <w:t>Pipeline project at Juaymah gas Plant-Saudi Aramco</w:t>
      </w:r>
    </w:p>
    <w:p w14:paraId="6C7A3D08" w14:textId="0EF264AA" w:rsidR="00872F06" w:rsidRDefault="00872F06" w:rsidP="00872F06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Client:</w:t>
      </w:r>
      <w:r>
        <w:rPr>
          <w:rFonts w:ascii="Cambria" w:hAnsi="Cambria" w:cs="Times New Roman"/>
          <w:color w:val="auto"/>
          <w:sz w:val="22"/>
          <w:szCs w:val="22"/>
        </w:rPr>
        <w:tab/>
        <w:t>Saudi Aramco</w:t>
      </w:r>
    </w:p>
    <w:p w14:paraId="720BC1F5" w14:textId="5A0652E0" w:rsidR="00CF6A05" w:rsidRDefault="00CF6A05" w:rsidP="00872F06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Reported to:</w:t>
      </w:r>
      <w:r>
        <w:rPr>
          <w:rFonts w:ascii="Cambria" w:hAnsi="Cambria" w:cs="Times New Roman"/>
          <w:color w:val="auto"/>
          <w:sz w:val="22"/>
          <w:szCs w:val="22"/>
        </w:rPr>
        <w:tab/>
        <w:t>Project Manager</w:t>
      </w:r>
    </w:p>
    <w:p w14:paraId="6142AC1C" w14:textId="3461D8E7" w:rsidR="00AD3D63" w:rsidRDefault="00AD3D63" w:rsidP="00872F06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Client:</w:t>
      </w:r>
      <w:r>
        <w:rPr>
          <w:rFonts w:ascii="Cambria" w:hAnsi="Cambria" w:cs="Times New Roman"/>
          <w:color w:val="auto"/>
          <w:sz w:val="22"/>
          <w:szCs w:val="22"/>
        </w:rPr>
        <w:tab/>
        <w:t>PMT</w:t>
      </w:r>
    </w:p>
    <w:p w14:paraId="7C5211FB" w14:textId="77777777" w:rsidR="0062036D" w:rsidRPr="00601E38" w:rsidRDefault="0062036D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601E38">
        <w:rPr>
          <w:rFonts w:ascii="Cambria" w:eastAsia="Times New Roman" w:hAnsi="Cambria" w:cs="Times New Roman"/>
          <w:b/>
        </w:rPr>
        <w:t>Key Accountability and Responsibilities:</w:t>
      </w:r>
    </w:p>
    <w:p w14:paraId="7388CA75" w14:textId="77777777" w:rsid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eastAsia="Times New Roman" w:hAnsi="Cambria" w:cs="Times New Roman"/>
        </w:rPr>
        <w:t>Developed</w:t>
      </w:r>
      <w:r w:rsidRPr="00601E38">
        <w:rPr>
          <w:rFonts w:ascii="Cambria" w:hAnsi="Cambria" w:cs="Times New Roman"/>
        </w:rPr>
        <w:t xml:space="preserve"> and implement</w:t>
      </w:r>
      <w:r>
        <w:rPr>
          <w:rFonts w:ascii="Cambria" w:hAnsi="Cambria" w:cs="Times New Roman"/>
        </w:rPr>
        <w:t>ed</w:t>
      </w:r>
      <w:r w:rsidRPr="00601E38">
        <w:rPr>
          <w:rFonts w:ascii="Cambria" w:hAnsi="Cambria" w:cs="Times New Roman"/>
        </w:rPr>
        <w:t xml:space="preserve"> HSE plans to support company policies and business objectives.  </w:t>
      </w:r>
    </w:p>
    <w:p w14:paraId="61CBE981" w14:textId="77777777" w:rsid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Provide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comprehensive daily health, safety, and environmental services to support project needs. </w:t>
      </w:r>
    </w:p>
    <w:p w14:paraId="66C9F591" w14:textId="77777777" w:rsid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Monitor</w:t>
      </w:r>
      <w:r>
        <w:rPr>
          <w:rFonts w:ascii="Cambria" w:hAnsi="Cambria" w:cs="Times New Roman"/>
        </w:rPr>
        <w:t>ed</w:t>
      </w:r>
      <w:r w:rsidRPr="00601E38">
        <w:rPr>
          <w:rFonts w:ascii="Cambria" w:hAnsi="Cambria" w:cs="Times New Roman"/>
        </w:rPr>
        <w:t xml:space="preserve"> compliance on construction sites, with a particular emphasis on health and safety performance</w:t>
      </w:r>
      <w:r>
        <w:rPr>
          <w:rFonts w:ascii="Cambria" w:hAnsi="Cambria" w:cs="Times New Roman"/>
        </w:rPr>
        <w:t>.</w:t>
      </w:r>
    </w:p>
    <w:p w14:paraId="6CDEB79B" w14:textId="77777777" w:rsid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Attend</w:t>
      </w:r>
      <w:r>
        <w:rPr>
          <w:rFonts w:ascii="Cambria" w:hAnsi="Cambria" w:cs="Times New Roman"/>
        </w:rPr>
        <w:t>ed</w:t>
      </w:r>
      <w:r w:rsidRPr="00601E38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internal</w:t>
      </w:r>
      <w:r w:rsidRPr="00601E38">
        <w:rPr>
          <w:rFonts w:ascii="Cambria" w:hAnsi="Cambria" w:cs="Times New Roman"/>
        </w:rPr>
        <w:t xml:space="preserve"> meetings to discuss health and safety issues. </w:t>
      </w:r>
    </w:p>
    <w:p w14:paraId="37369FC8" w14:textId="77777777" w:rsid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Overs</w:t>
      </w:r>
      <w:r>
        <w:rPr>
          <w:rFonts w:ascii="Cambria" w:hAnsi="Cambria" w:cs="Times New Roman"/>
        </w:rPr>
        <w:t>aw</w:t>
      </w:r>
      <w:r w:rsidRPr="00601E38">
        <w:rPr>
          <w:rFonts w:ascii="Cambria" w:hAnsi="Cambria" w:cs="Times New Roman"/>
        </w:rPr>
        <w:t xml:space="preserve"> site operations to ensure compliance with all relevant policies and procedures. </w:t>
      </w:r>
    </w:p>
    <w:p w14:paraId="459C99D7" w14:textId="77777777" w:rsidR="0062036D" w:rsidRDefault="0062036D" w:rsidP="0062036D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Manage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personnel and provide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training on HSE standards.  </w:t>
      </w:r>
    </w:p>
    <w:p w14:paraId="6E020F5D" w14:textId="23C6B34F" w:rsidR="00B2219C" w:rsidRDefault="0062036D" w:rsidP="0062036D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601E38">
        <w:rPr>
          <w:rFonts w:ascii="Cambria" w:hAnsi="Cambria" w:cs="Times New Roman"/>
        </w:rPr>
        <w:t>Collaborate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with project </w:t>
      </w:r>
      <w:r>
        <w:rPr>
          <w:rFonts w:ascii="Cambria" w:hAnsi="Cambria" w:cs="Times New Roman"/>
        </w:rPr>
        <w:t>staffs</w:t>
      </w:r>
      <w:r w:rsidRPr="00601E38">
        <w:rPr>
          <w:rFonts w:ascii="Cambria" w:hAnsi="Cambria" w:cs="Times New Roman"/>
        </w:rPr>
        <w:t xml:space="preserve"> and </w:t>
      </w:r>
      <w:r>
        <w:rPr>
          <w:rFonts w:ascii="Cambria" w:hAnsi="Cambria" w:cs="Times New Roman"/>
        </w:rPr>
        <w:t>site</w:t>
      </w:r>
      <w:r w:rsidRPr="00601E38">
        <w:rPr>
          <w:rFonts w:ascii="Cambria" w:hAnsi="Cambria" w:cs="Times New Roman"/>
        </w:rPr>
        <w:t xml:space="preserve"> teams.</w:t>
      </w:r>
    </w:p>
    <w:p w14:paraId="21D44BD7" w14:textId="43F77342" w:rsidR="00B07CA5" w:rsidRPr="002B727E" w:rsidRDefault="00000000" w:rsidP="000C71D1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b/>
          <w:iCs/>
        </w:rPr>
        <w:pict w14:anchorId="358ED7BE">
          <v:rect id="_x0000_i1033" style="width:0;height:1.5pt" o:hralign="center" o:hrstd="t" o:hr="t" fillcolor="#a0a0a0" stroked="f"/>
        </w:pict>
      </w:r>
    </w:p>
    <w:p w14:paraId="3BB802FD" w14:textId="4DF272D3" w:rsidR="009F6A11" w:rsidRPr="009F6A11" w:rsidRDefault="00340237" w:rsidP="00340237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Arabian Bemco Contracting Co. Ltd.</w:t>
      </w:r>
      <w:r w:rsid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, </w:t>
      </w:r>
      <w:r w:rsidR="009F6A11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Safety</w:t>
      </w: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Supervisor Saudi Arabia</w:t>
      </w: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ab/>
      </w:r>
    </w:p>
    <w:p w14:paraId="1D854BDA" w14:textId="1919FAE1" w:rsidR="00340237" w:rsidRPr="009F6A11" w:rsidRDefault="009F6A11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June’06 – </w:t>
      </w:r>
      <w:r w:rsidRPr="009F6A11">
        <w:rPr>
          <w:rFonts w:ascii="Cambria" w:hAnsi="Cambria" w:cs="Times New Roman"/>
          <w:color w:val="auto"/>
          <w:sz w:val="22"/>
          <w:szCs w:val="22"/>
        </w:rPr>
        <w:t>Oct’2007</w:t>
      </w:r>
      <w:r>
        <w:rPr>
          <w:rFonts w:ascii="Cambria" w:hAnsi="Cambria" w:cs="Times New Roman"/>
          <w:i/>
          <w:iCs/>
          <w:color w:val="auto"/>
          <w:sz w:val="22"/>
          <w:szCs w:val="22"/>
        </w:rPr>
        <w:t>-Riyadh-Saudi Arabia</w:t>
      </w:r>
    </w:p>
    <w:p w14:paraId="1DBBBBA5" w14:textId="7A9069C1" w:rsidR="00340237" w:rsidRDefault="00340237" w:rsidP="00AD3D63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Client:</w:t>
      </w:r>
      <w:r>
        <w:rPr>
          <w:rFonts w:ascii="Cambria" w:hAnsi="Cambria" w:cs="Times New Roman"/>
          <w:color w:val="auto"/>
          <w:sz w:val="22"/>
          <w:szCs w:val="22"/>
        </w:rPr>
        <w:tab/>
        <w:t>Saudi Electricity Company</w:t>
      </w:r>
      <w:r w:rsidR="00AD3D63">
        <w:rPr>
          <w:rFonts w:ascii="Cambria" w:hAnsi="Cambria" w:cs="Times New Roman"/>
          <w:color w:val="auto"/>
          <w:sz w:val="22"/>
          <w:szCs w:val="22"/>
        </w:rPr>
        <w:t xml:space="preserve"> (</w:t>
      </w:r>
      <w:r w:rsidR="00AD3D63" w:rsidRPr="00AD3D63">
        <w:rPr>
          <w:rFonts w:ascii="Cambria" w:hAnsi="Cambria" w:cs="Times New Roman"/>
          <w:color w:val="auto"/>
          <w:sz w:val="22"/>
          <w:szCs w:val="22"/>
        </w:rPr>
        <w:t>SEC-COA</w:t>
      </w:r>
      <w:r w:rsidR="00AD3D63">
        <w:rPr>
          <w:rFonts w:ascii="Cambria" w:hAnsi="Cambria" w:cs="Times New Roman"/>
          <w:color w:val="auto"/>
          <w:sz w:val="22"/>
          <w:szCs w:val="22"/>
        </w:rPr>
        <w:t>)</w:t>
      </w:r>
    </w:p>
    <w:p w14:paraId="2700603A" w14:textId="51C99A13" w:rsidR="006D6499" w:rsidRDefault="00340237" w:rsidP="00340237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B07CA5" w:rsidRPr="002B727E">
        <w:rPr>
          <w:rFonts w:ascii="Cambria" w:hAnsi="Cambria" w:cs="Times New Roman"/>
          <w:color w:val="auto"/>
          <w:sz w:val="22"/>
          <w:szCs w:val="22"/>
        </w:rPr>
        <w:t>Riyadh Power Plant</w:t>
      </w:r>
      <w:r>
        <w:rPr>
          <w:rFonts w:ascii="Cambria" w:hAnsi="Cambria" w:cs="Times New Roman"/>
          <w:color w:val="auto"/>
          <w:sz w:val="22"/>
          <w:szCs w:val="22"/>
        </w:rPr>
        <w:t>#09</w:t>
      </w:r>
      <w:r w:rsidR="00AD3D63">
        <w:rPr>
          <w:rFonts w:ascii="Cambria" w:hAnsi="Cambria" w:cs="Times New Roman"/>
          <w:color w:val="auto"/>
          <w:sz w:val="22"/>
          <w:szCs w:val="22"/>
        </w:rPr>
        <w:t xml:space="preserve"> block C, D &amp; F (1200+600 MW)</w:t>
      </w:r>
    </w:p>
    <w:p w14:paraId="69428EE5" w14:textId="3B5A589D" w:rsidR="00CF6A05" w:rsidRDefault="00CF6A05" w:rsidP="00340237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Reported to:</w:t>
      </w:r>
      <w:r>
        <w:rPr>
          <w:rFonts w:ascii="Cambria" w:hAnsi="Cambria" w:cs="Times New Roman"/>
          <w:color w:val="auto"/>
          <w:sz w:val="22"/>
          <w:szCs w:val="22"/>
        </w:rPr>
        <w:tab/>
        <w:t>Safety Manager</w:t>
      </w:r>
    </w:p>
    <w:p w14:paraId="27A2406B" w14:textId="77777777" w:rsidR="00601E38" w:rsidRPr="00601E38" w:rsidRDefault="00601E38" w:rsidP="007854B5">
      <w:pPr>
        <w:spacing w:before="240" w:after="60" w:line="276" w:lineRule="auto"/>
        <w:jc w:val="both"/>
        <w:rPr>
          <w:rFonts w:ascii="Cambria" w:eastAsia="Times New Roman" w:hAnsi="Cambria" w:cs="Times New Roman"/>
          <w:b/>
        </w:rPr>
      </w:pPr>
      <w:r w:rsidRPr="00601E38">
        <w:rPr>
          <w:rFonts w:ascii="Cambria" w:eastAsia="Times New Roman" w:hAnsi="Cambria" w:cs="Times New Roman"/>
          <w:b/>
        </w:rPr>
        <w:t>Key Accountability and Responsibilities:</w:t>
      </w:r>
    </w:p>
    <w:p w14:paraId="00F17A85" w14:textId="77777777" w:rsidR="00601E38" w:rsidRDefault="00601E38" w:rsidP="00601E3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eastAsia="Times New Roman" w:hAnsi="Cambria" w:cs="Times New Roman"/>
        </w:rPr>
        <w:t>Developed</w:t>
      </w:r>
      <w:r w:rsidRPr="00601E38">
        <w:rPr>
          <w:rFonts w:ascii="Cambria" w:hAnsi="Cambria" w:cs="Times New Roman"/>
        </w:rPr>
        <w:t xml:space="preserve"> and implement</w:t>
      </w:r>
      <w:r>
        <w:rPr>
          <w:rFonts w:ascii="Cambria" w:hAnsi="Cambria" w:cs="Times New Roman"/>
        </w:rPr>
        <w:t>ed</w:t>
      </w:r>
      <w:r w:rsidRPr="00601E38">
        <w:rPr>
          <w:rFonts w:ascii="Cambria" w:hAnsi="Cambria" w:cs="Times New Roman"/>
        </w:rPr>
        <w:t xml:space="preserve"> HSE plans to support company policies and business objectives.  </w:t>
      </w:r>
    </w:p>
    <w:p w14:paraId="20C045A8" w14:textId="77777777" w:rsidR="00601E38" w:rsidRDefault="00601E38" w:rsidP="00601E3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lastRenderedPageBreak/>
        <w:t>Provide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comprehensive daily health, safety, and environmental services to support project needs. </w:t>
      </w:r>
    </w:p>
    <w:p w14:paraId="5CD09BF3" w14:textId="77777777" w:rsidR="00601E38" w:rsidRDefault="00601E38" w:rsidP="00601E3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Monitor</w:t>
      </w:r>
      <w:r>
        <w:rPr>
          <w:rFonts w:ascii="Cambria" w:hAnsi="Cambria" w:cs="Times New Roman"/>
        </w:rPr>
        <w:t>ed</w:t>
      </w:r>
      <w:r w:rsidRPr="00601E38">
        <w:rPr>
          <w:rFonts w:ascii="Cambria" w:hAnsi="Cambria" w:cs="Times New Roman"/>
        </w:rPr>
        <w:t xml:space="preserve"> compliance on construction sites, with a particular emphasis on health and safety performance</w:t>
      </w:r>
      <w:r>
        <w:rPr>
          <w:rFonts w:ascii="Cambria" w:hAnsi="Cambria" w:cs="Times New Roman"/>
        </w:rPr>
        <w:t>.</w:t>
      </w:r>
    </w:p>
    <w:p w14:paraId="54CE4661" w14:textId="77777777" w:rsidR="00601E38" w:rsidRDefault="00601E38" w:rsidP="00601E3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Attend</w:t>
      </w:r>
      <w:r>
        <w:rPr>
          <w:rFonts w:ascii="Cambria" w:hAnsi="Cambria" w:cs="Times New Roman"/>
        </w:rPr>
        <w:t>ed</w:t>
      </w:r>
      <w:r w:rsidRPr="00601E38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internal</w:t>
      </w:r>
      <w:r w:rsidRPr="00601E38">
        <w:rPr>
          <w:rFonts w:ascii="Cambria" w:hAnsi="Cambria" w:cs="Times New Roman"/>
        </w:rPr>
        <w:t xml:space="preserve"> meetings to discuss health and safety issues. </w:t>
      </w:r>
    </w:p>
    <w:p w14:paraId="6F4F6804" w14:textId="77777777" w:rsidR="00601E38" w:rsidRDefault="00601E38" w:rsidP="00601E3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Overs</w:t>
      </w:r>
      <w:r>
        <w:rPr>
          <w:rFonts w:ascii="Cambria" w:hAnsi="Cambria" w:cs="Times New Roman"/>
        </w:rPr>
        <w:t>aw</w:t>
      </w:r>
      <w:r w:rsidRPr="00601E38">
        <w:rPr>
          <w:rFonts w:ascii="Cambria" w:hAnsi="Cambria" w:cs="Times New Roman"/>
        </w:rPr>
        <w:t xml:space="preserve"> site operations to ensure compliance with all relevant policies and procedures. </w:t>
      </w:r>
    </w:p>
    <w:p w14:paraId="6F671850" w14:textId="77777777" w:rsidR="00601E38" w:rsidRDefault="00601E38" w:rsidP="00601E3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Manage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personnel and provide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training on HSE standards.  </w:t>
      </w:r>
    </w:p>
    <w:p w14:paraId="421B4DC9" w14:textId="77777777" w:rsidR="00EA08E9" w:rsidRPr="00EA08E9" w:rsidRDefault="00601E38" w:rsidP="00601E38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contextualSpacing w:val="0"/>
        <w:jc w:val="both"/>
        <w:rPr>
          <w:rFonts w:ascii="Cambria" w:hAnsi="Cambria" w:cs="Times New Roman"/>
        </w:rPr>
      </w:pPr>
      <w:r w:rsidRPr="00601E38">
        <w:rPr>
          <w:rFonts w:ascii="Cambria" w:hAnsi="Cambria" w:cs="Times New Roman"/>
        </w:rPr>
        <w:t>Collaborate</w:t>
      </w:r>
      <w:r>
        <w:rPr>
          <w:rFonts w:ascii="Cambria" w:hAnsi="Cambria" w:cs="Times New Roman"/>
        </w:rPr>
        <w:t>d</w:t>
      </w:r>
      <w:r w:rsidRPr="00601E38">
        <w:rPr>
          <w:rFonts w:ascii="Cambria" w:hAnsi="Cambria" w:cs="Times New Roman"/>
        </w:rPr>
        <w:t xml:space="preserve"> with project </w:t>
      </w:r>
      <w:r>
        <w:rPr>
          <w:rFonts w:ascii="Cambria" w:hAnsi="Cambria" w:cs="Times New Roman"/>
        </w:rPr>
        <w:t>staffs</w:t>
      </w:r>
      <w:r w:rsidRPr="00601E38">
        <w:rPr>
          <w:rFonts w:ascii="Cambria" w:hAnsi="Cambria" w:cs="Times New Roman"/>
        </w:rPr>
        <w:t xml:space="preserve"> and </w:t>
      </w:r>
      <w:r>
        <w:rPr>
          <w:rFonts w:ascii="Cambria" w:hAnsi="Cambria" w:cs="Times New Roman"/>
        </w:rPr>
        <w:t>site</w:t>
      </w:r>
      <w:r w:rsidRPr="00601E38">
        <w:rPr>
          <w:rFonts w:ascii="Cambria" w:hAnsi="Cambria" w:cs="Times New Roman"/>
        </w:rPr>
        <w:t xml:space="preserve"> teams.</w:t>
      </w:r>
      <w:r w:rsidR="00EA08E9" w:rsidRPr="00EA08E9">
        <w:rPr>
          <w:rFonts w:ascii="Cambria" w:hAnsi="Cambria" w:cs="Times New Roman"/>
          <w:b/>
          <w:iCs/>
        </w:rPr>
        <w:t xml:space="preserve"> </w:t>
      </w:r>
    </w:p>
    <w:p w14:paraId="66E2B699" w14:textId="1278DF4D" w:rsidR="00B07CA5" w:rsidRPr="00EA08E9" w:rsidRDefault="00000000" w:rsidP="00EA08E9">
      <w:pPr>
        <w:shd w:val="clear" w:color="auto" w:fill="FFFFFF"/>
        <w:spacing w:before="60" w:after="60" w:line="240" w:lineRule="auto"/>
        <w:jc w:val="both"/>
        <w:rPr>
          <w:rFonts w:ascii="Cambria" w:hAnsi="Cambria" w:cs="Times New Roman"/>
        </w:rPr>
      </w:pPr>
      <w:r>
        <w:pict w14:anchorId="448B6138">
          <v:rect id="_x0000_i1034" style="width:0;height:1.5pt" o:hralign="center" o:hrstd="t" o:hr="t" fillcolor="#a0a0a0" stroked="f"/>
        </w:pict>
      </w:r>
    </w:p>
    <w:p w14:paraId="687B6A2B" w14:textId="10E04AB4" w:rsidR="00340237" w:rsidRPr="009F6A11" w:rsidRDefault="00340237" w:rsidP="009F6A11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240" w:after="60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CC35DA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M/S </w:t>
      </w: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Kemco, Est. as Safety Officer</w:t>
      </w:r>
    </w:p>
    <w:p w14:paraId="3CE2D630" w14:textId="77777777" w:rsidR="009F6A11" w:rsidRPr="009F6A11" w:rsidRDefault="009F6A11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>Jun2002 – Jun2004-Qatar</w:t>
      </w:r>
    </w:p>
    <w:p w14:paraId="673C65E6" w14:textId="2136B15F" w:rsidR="0006008D" w:rsidRDefault="00340237" w:rsidP="0062036D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CC35DA" w:rsidRPr="002B727E">
        <w:rPr>
          <w:rFonts w:ascii="Cambria" w:hAnsi="Cambria" w:cs="Times New Roman"/>
          <w:color w:val="auto"/>
          <w:sz w:val="22"/>
          <w:szCs w:val="22"/>
        </w:rPr>
        <w:t xml:space="preserve">Hyper-panda- </w:t>
      </w:r>
      <w:r w:rsidR="00703C5E" w:rsidRPr="002B727E">
        <w:rPr>
          <w:rFonts w:ascii="Cambria" w:hAnsi="Cambria" w:cs="Times New Roman"/>
          <w:color w:val="auto"/>
          <w:sz w:val="22"/>
          <w:szCs w:val="22"/>
        </w:rPr>
        <w:t xml:space="preserve">Mushraib </w:t>
      </w:r>
      <w:r w:rsidR="00703C5E">
        <w:rPr>
          <w:rFonts w:ascii="Cambria" w:hAnsi="Cambria" w:cs="Times New Roman"/>
          <w:color w:val="auto"/>
          <w:sz w:val="22"/>
          <w:szCs w:val="22"/>
        </w:rPr>
        <w:t xml:space="preserve">&amp; Qatar Petroleum Arab D Gas Plant </w:t>
      </w:r>
      <w:r w:rsidR="00CC35DA" w:rsidRPr="002B727E">
        <w:rPr>
          <w:rFonts w:ascii="Cambria" w:hAnsi="Cambria" w:cs="Times New Roman"/>
          <w:color w:val="auto"/>
          <w:sz w:val="22"/>
          <w:szCs w:val="22"/>
        </w:rPr>
        <w:t>Project-</w:t>
      </w:r>
      <w:r w:rsidR="00B07CA5" w:rsidRPr="002B727E">
        <w:rPr>
          <w:rFonts w:ascii="Cambria" w:hAnsi="Cambria" w:cs="Times New Roman"/>
          <w:color w:val="auto"/>
          <w:sz w:val="22"/>
          <w:szCs w:val="22"/>
        </w:rPr>
        <w:tab/>
      </w:r>
    </w:p>
    <w:p w14:paraId="2817EB0B" w14:textId="77777777" w:rsidR="003305D0" w:rsidRDefault="00CF6A05" w:rsidP="0062036D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Reported to:</w:t>
      </w:r>
      <w:r>
        <w:rPr>
          <w:rFonts w:ascii="Cambria" w:hAnsi="Cambria" w:cs="Times New Roman"/>
          <w:color w:val="auto"/>
          <w:sz w:val="22"/>
          <w:szCs w:val="22"/>
        </w:rPr>
        <w:tab/>
        <w:t>Operation Manager and Qatar Petroleum Safety Head</w:t>
      </w:r>
    </w:p>
    <w:p w14:paraId="75DDF801" w14:textId="09520CB6" w:rsidR="000D1F5A" w:rsidRPr="009F6A11" w:rsidRDefault="00000000" w:rsidP="009F6A11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pict w14:anchorId="282D4D79">
          <v:rect id="_x0000_i1035" style="width:0;height:1.5pt" o:hralign="center" o:hrstd="t" o:hr="t" fillcolor="#a0a0a0" stroked="f"/>
        </w:pict>
      </w:r>
    </w:p>
    <w:p w14:paraId="5F802790" w14:textId="156F1B66" w:rsidR="000D1F5A" w:rsidRPr="009F6A11" w:rsidRDefault="000D1F5A" w:rsidP="009F6A11">
      <w:pPr>
        <w:pStyle w:val="Default"/>
        <w:tabs>
          <w:tab w:val="left" w:pos="2880"/>
          <w:tab w:val="left" w:pos="3150"/>
          <w:tab w:val="left" w:pos="3600"/>
          <w:tab w:val="left" w:pos="8280"/>
          <w:tab w:val="left" w:pos="8370"/>
        </w:tabs>
        <w:spacing w:before="240" w:after="60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Worked with M/S TRF ltd, </w:t>
      </w:r>
      <w:r w:rsidR="008E07FD"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Mechanical </w:t>
      </w:r>
      <w:r w:rsidRPr="009F6A1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QC Supervisor</w:t>
      </w:r>
    </w:p>
    <w:p w14:paraId="5822C2C4" w14:textId="526420BC" w:rsidR="009F6A11" w:rsidRPr="009F6A11" w:rsidRDefault="009F6A11" w:rsidP="009F6A11">
      <w:pPr>
        <w:pStyle w:val="Default"/>
        <w:tabs>
          <w:tab w:val="left" w:pos="2552"/>
          <w:tab w:val="left" w:pos="8280"/>
        </w:tabs>
        <w:spacing w:after="240" w:line="276" w:lineRule="auto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>Nov</w:t>
      </w:r>
      <w:r>
        <w:rPr>
          <w:rFonts w:ascii="Cambria" w:hAnsi="Cambria" w:cs="Times New Roman"/>
          <w:i/>
          <w:iCs/>
          <w:color w:val="auto"/>
          <w:sz w:val="22"/>
          <w:szCs w:val="22"/>
        </w:rPr>
        <w:t>.</w:t>
      </w:r>
      <w:r w:rsidRPr="009F6A11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1997 – May 2002-India</w:t>
      </w:r>
    </w:p>
    <w:p w14:paraId="6F41F1A6" w14:textId="69CFC396" w:rsidR="008E07FD" w:rsidRDefault="000D1F5A" w:rsidP="008E07FD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Project: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hyperlink r:id="rId14" w:tgtFrame="_blank" w:history="1">
        <w:r w:rsidR="008E07FD" w:rsidRPr="008E07FD">
          <w:rPr>
            <w:color w:val="auto"/>
          </w:rPr>
          <w:t>Barauni</w:t>
        </w:r>
        <w:r w:rsidR="008E07FD">
          <w:rPr>
            <w:color w:val="auto"/>
          </w:rPr>
          <w:t xml:space="preserve"> Oil</w:t>
        </w:r>
        <w:r w:rsidR="008E07FD" w:rsidRPr="008E07FD">
          <w:rPr>
            <w:color w:val="auto"/>
          </w:rPr>
          <w:t xml:space="preserve"> Refinery</w:t>
        </w:r>
      </w:hyperlink>
    </w:p>
    <w:p w14:paraId="4942F0FA" w14:textId="566E6791" w:rsidR="008E07FD" w:rsidRPr="008E07FD" w:rsidRDefault="008E07FD" w:rsidP="008E07FD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Client: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Pr="008E07FD">
        <w:rPr>
          <w:rFonts w:ascii="Cambria" w:hAnsi="Cambria" w:cs="Times New Roman"/>
          <w:color w:val="auto"/>
          <w:sz w:val="22"/>
          <w:szCs w:val="22"/>
        </w:rPr>
        <w:t>Indian Oil Corporation</w:t>
      </w:r>
    </w:p>
    <w:p w14:paraId="4474BD4A" w14:textId="471903DB" w:rsidR="000D1F5A" w:rsidRDefault="000D1F5A" w:rsidP="008E07FD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>Reported to:</w:t>
      </w:r>
      <w:r>
        <w:rPr>
          <w:rFonts w:ascii="Cambria" w:hAnsi="Cambria" w:cs="Times New Roman"/>
          <w:color w:val="auto"/>
          <w:sz w:val="22"/>
          <w:szCs w:val="22"/>
        </w:rPr>
        <w:tab/>
      </w:r>
      <w:r w:rsidR="008E07FD">
        <w:rPr>
          <w:rFonts w:ascii="Cambria" w:hAnsi="Cambria" w:cs="Times New Roman"/>
          <w:color w:val="auto"/>
          <w:sz w:val="22"/>
          <w:szCs w:val="22"/>
        </w:rPr>
        <w:t>QA/QC Manager</w:t>
      </w:r>
    </w:p>
    <w:p w14:paraId="50A690E7" w14:textId="089BA96A" w:rsidR="00CF6A05" w:rsidRDefault="00000000" w:rsidP="0062036D">
      <w:pPr>
        <w:pStyle w:val="Default"/>
        <w:tabs>
          <w:tab w:val="left" w:pos="2160"/>
          <w:tab w:val="left" w:pos="3600"/>
          <w:tab w:val="left" w:pos="8280"/>
          <w:tab w:val="left" w:pos="8370"/>
        </w:tabs>
        <w:spacing w:before="60" w:after="60"/>
        <w:jc w:val="both"/>
        <w:rPr>
          <w:rFonts w:ascii="Cambria" w:hAnsi="Cambria" w:cs="Times New Roman"/>
          <w:color w:val="auto"/>
          <w:sz w:val="22"/>
          <w:szCs w:val="22"/>
        </w:rPr>
      </w:pPr>
      <w:r>
        <w:pict w14:anchorId="398A4591">
          <v:rect id="_x0000_i1036" style="width:0;height:1.5pt" o:hralign="center" o:hrstd="t" o:hr="t" fillcolor="#a0a0a0" stroked="f"/>
        </w:pict>
      </w:r>
    </w:p>
    <w:p w14:paraId="22840053" w14:textId="3151FCCE" w:rsidR="00B07CA5" w:rsidRPr="002B727E" w:rsidRDefault="0006008D" w:rsidP="003305D0">
      <w:pPr>
        <w:pStyle w:val="Default"/>
        <w:tabs>
          <w:tab w:val="left" w:pos="2552"/>
          <w:tab w:val="left" w:pos="8280"/>
        </w:tabs>
        <w:spacing w:before="240" w:after="60" w:line="276" w:lineRule="auto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2B727E">
        <w:rPr>
          <w:rFonts w:ascii="Cambria" w:hAnsi="Cambria" w:cs="Times New Roman"/>
          <w:b/>
          <w:bCs/>
          <w:color w:val="auto"/>
          <w:sz w:val="26"/>
          <w:szCs w:val="26"/>
        </w:rPr>
        <w:t>IT SKILLS:</w:t>
      </w:r>
      <w:r w:rsidRPr="002B727E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 </w:t>
      </w:r>
      <w:r w:rsidRPr="002B727E">
        <w:rPr>
          <w:rFonts w:ascii="Cambria" w:hAnsi="Cambria" w:cs="Times New Roman"/>
          <w:color w:val="auto"/>
          <w:sz w:val="22"/>
          <w:szCs w:val="22"/>
        </w:rPr>
        <w:t>Microsoft Office Skills (Word, Excel, PowerPoint), internet, and document management tools, Aconex.</w:t>
      </w:r>
      <w:r w:rsidR="00000000">
        <w:rPr>
          <w:rFonts w:ascii="Cambria" w:hAnsi="Cambria" w:cs="Times New Roman"/>
          <w:b/>
          <w:iCs/>
        </w:rPr>
        <w:pict w14:anchorId="5DFC5394">
          <v:rect id="_x0000_i1037" style="width:0;height:1.5pt" o:hralign="center" o:hrstd="t" o:hr="t" fillcolor="#a0a0a0" stroked="f"/>
        </w:pict>
      </w:r>
    </w:p>
    <w:p w14:paraId="3D0D237B" w14:textId="080E277A" w:rsidR="00AE1133" w:rsidRPr="002C2271" w:rsidRDefault="0057437A" w:rsidP="008F0222">
      <w:pPr>
        <w:pStyle w:val="Default"/>
        <w:pBdr>
          <w:bottom w:val="single" w:sz="12" w:space="1" w:color="808080" w:themeColor="background1" w:themeShade="80"/>
        </w:pBdr>
        <w:shd w:val="clear" w:color="auto" w:fill="B4C6E7" w:themeFill="accent1" w:themeFillTint="66"/>
        <w:spacing w:before="120" w:after="60" w:line="276" w:lineRule="auto"/>
        <w:rPr>
          <w:rFonts w:ascii="Cambria" w:hAnsi="Cambria" w:cs="Times New Roman"/>
          <w:b/>
          <w:color w:val="auto"/>
        </w:rPr>
      </w:pPr>
      <w:r w:rsidRPr="002C2271">
        <w:rPr>
          <w:rFonts w:ascii="Cambria" w:hAnsi="Cambria" w:cs="Times New Roman"/>
          <w:b/>
          <w:color w:val="auto"/>
        </w:rPr>
        <w:t>Educational Qualifications</w:t>
      </w:r>
    </w:p>
    <w:p w14:paraId="3C16E96B" w14:textId="77777777" w:rsidR="00AE1133" w:rsidRPr="002B727E" w:rsidRDefault="00AE1133" w:rsidP="005409F1">
      <w:pPr>
        <w:shd w:val="clear" w:color="auto" w:fill="FFFFFF" w:themeFill="background1"/>
        <w:tabs>
          <w:tab w:val="num" w:pos="720"/>
        </w:tabs>
        <w:spacing w:before="60" w:after="60" w:line="276" w:lineRule="auto"/>
        <w:jc w:val="both"/>
        <w:rPr>
          <w:rFonts w:ascii="Cambria" w:hAnsi="Cambria" w:cs="Times New Roman"/>
          <w:b/>
          <w:lang w:eastAsia="en-GB"/>
        </w:rPr>
        <w:sectPr w:rsidR="00AE1133" w:rsidRPr="002B727E" w:rsidSect="00530BD4">
          <w:headerReference w:type="default" r:id="rId15"/>
          <w:footerReference w:type="default" r:id="rId16"/>
          <w:type w:val="continuous"/>
          <w:pgSz w:w="11907" w:h="16839" w:code="9"/>
          <w:pgMar w:top="576" w:right="720" w:bottom="576" w:left="720" w:header="288" w:footer="576" w:gutter="0"/>
          <w:pgBorders w:offsetFrom="page">
            <w:top w:val="single" w:sz="12" w:space="24" w:color="808080" w:themeColor="background1" w:themeShade="80" w:shadow="1"/>
            <w:left w:val="single" w:sz="12" w:space="24" w:color="808080" w:themeColor="background1" w:themeShade="80" w:shadow="1"/>
            <w:bottom w:val="single" w:sz="12" w:space="24" w:color="808080" w:themeColor="background1" w:themeShade="80" w:shadow="1"/>
            <w:right w:val="single" w:sz="12" w:space="24" w:color="808080" w:themeColor="background1" w:themeShade="80" w:shadow="1"/>
          </w:pgBorders>
          <w:cols w:space="720"/>
          <w:docGrid w:linePitch="360"/>
        </w:sectPr>
      </w:pPr>
    </w:p>
    <w:p w14:paraId="77E36DC2" w14:textId="5CFF6B95" w:rsidR="00340237" w:rsidRDefault="00340237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OTMH Level 6 Diploma in OSH</w:t>
      </w:r>
      <w:r w:rsidR="008240A5">
        <w:rPr>
          <w:rFonts w:ascii="Cambria" w:eastAsia="Times New Roman" w:hAnsi="Cambria" w:cs="Times New Roman"/>
          <w:bCs/>
        </w:rPr>
        <w:t xml:space="preserve"> Management</w:t>
      </w:r>
    </w:p>
    <w:p w14:paraId="7F3D0733" w14:textId="77777777" w:rsidR="00294114" w:rsidRPr="002B727E" w:rsidRDefault="00294114" w:rsidP="00294114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NEBOSH-IGC Awarded with credit- UK</w:t>
      </w:r>
    </w:p>
    <w:p w14:paraId="6B815C08" w14:textId="38D20089" w:rsidR="00876F25" w:rsidRPr="002B727E" w:rsidRDefault="00876F25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Safety Manager Training from OSHA</w:t>
      </w:r>
      <w:r w:rsidR="008240A5">
        <w:rPr>
          <w:rFonts w:ascii="Cambria" w:eastAsia="Times New Roman" w:hAnsi="Cambria" w:cs="Times New Roman"/>
          <w:bCs/>
        </w:rPr>
        <w:t>-USA</w:t>
      </w:r>
    </w:p>
    <w:p w14:paraId="1636ABFC" w14:textId="0C716236" w:rsidR="00AD3D63" w:rsidRPr="002B727E" w:rsidRDefault="00AD3D63" w:rsidP="003305D0">
      <w:pPr>
        <w:numPr>
          <w:ilvl w:val="0"/>
          <w:numId w:val="2"/>
        </w:numPr>
        <w:spacing w:before="120" w:after="120" w:line="240" w:lineRule="auto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Safety Supervisor training from OSHA</w:t>
      </w:r>
      <w:r w:rsidR="008240A5">
        <w:rPr>
          <w:rFonts w:ascii="Cambria" w:eastAsia="Times New Roman" w:hAnsi="Cambria" w:cs="Times New Roman"/>
          <w:bCs/>
        </w:rPr>
        <w:t>-USA</w:t>
      </w:r>
    </w:p>
    <w:p w14:paraId="6006AA02" w14:textId="77777777" w:rsidR="00AD3D63" w:rsidRPr="002B727E" w:rsidRDefault="00AD3D63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IOSH (MS) -UK</w:t>
      </w:r>
    </w:p>
    <w:p w14:paraId="1354347C" w14:textId="549713FF" w:rsidR="00E86FD4" w:rsidRPr="002B727E" w:rsidRDefault="00E86FD4" w:rsidP="003305D0">
      <w:pPr>
        <w:numPr>
          <w:ilvl w:val="0"/>
          <w:numId w:val="2"/>
        </w:numPr>
        <w:spacing w:before="120" w:after="120" w:line="240" w:lineRule="auto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 xml:space="preserve">OSHA-30 Hours </w:t>
      </w:r>
      <w:r w:rsidR="007251A9" w:rsidRPr="002B727E">
        <w:rPr>
          <w:rFonts w:ascii="Cambria" w:eastAsia="Times New Roman" w:hAnsi="Cambria" w:cs="Times New Roman"/>
          <w:bCs/>
        </w:rPr>
        <w:t>-</w:t>
      </w:r>
      <w:r w:rsidRPr="002B727E">
        <w:rPr>
          <w:rFonts w:ascii="Cambria" w:eastAsia="Times New Roman" w:hAnsi="Cambria" w:cs="Times New Roman"/>
          <w:bCs/>
        </w:rPr>
        <w:t xml:space="preserve"> OHS-USA</w:t>
      </w:r>
    </w:p>
    <w:p w14:paraId="3E227419" w14:textId="52D444FC" w:rsidR="00E86FD4" w:rsidRPr="002B727E" w:rsidRDefault="00E86FD4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 w:cs="Times New Roman"/>
          <w:b/>
          <w:lang w:eastAsia="en-GB"/>
        </w:rPr>
      </w:pPr>
      <w:r w:rsidRPr="002B727E">
        <w:rPr>
          <w:rFonts w:ascii="Cambria" w:eastAsia="Times New Roman" w:hAnsi="Cambria" w:cs="Times New Roman"/>
          <w:bCs/>
        </w:rPr>
        <w:t>ISO-45001 OHSAS -2018-OHS Auditor</w:t>
      </w:r>
      <w:r w:rsidR="008240A5">
        <w:rPr>
          <w:rFonts w:ascii="Cambria" w:eastAsia="Times New Roman" w:hAnsi="Cambria" w:cs="Times New Roman"/>
          <w:bCs/>
        </w:rPr>
        <w:t>-India</w:t>
      </w:r>
      <w:r w:rsidRPr="002B727E">
        <w:rPr>
          <w:rFonts w:ascii="Cambria" w:eastAsia="Times New Roman" w:hAnsi="Cambria" w:cs="Times New Roman"/>
          <w:bCs/>
        </w:rPr>
        <w:t xml:space="preserve"> </w:t>
      </w:r>
    </w:p>
    <w:p w14:paraId="4ACCB966" w14:textId="73880048" w:rsidR="00E86FD4" w:rsidRPr="002B727E" w:rsidRDefault="00E86FD4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 w:cs="Times New Roman"/>
          <w:b/>
          <w:lang w:eastAsia="en-GB"/>
        </w:rPr>
      </w:pPr>
      <w:r w:rsidRPr="002B727E">
        <w:rPr>
          <w:rFonts w:ascii="Cambria" w:eastAsia="Times New Roman" w:hAnsi="Cambria" w:cs="Times New Roman"/>
          <w:bCs/>
        </w:rPr>
        <w:t>ISO-14001-EMS Auditor</w:t>
      </w:r>
      <w:r w:rsidR="008240A5">
        <w:rPr>
          <w:rFonts w:ascii="Cambria" w:eastAsia="Times New Roman" w:hAnsi="Cambria" w:cs="Times New Roman"/>
          <w:bCs/>
        </w:rPr>
        <w:t>-India</w:t>
      </w:r>
    </w:p>
    <w:p w14:paraId="10C27D68" w14:textId="069AD155" w:rsidR="00AE1133" w:rsidRPr="002B727E" w:rsidRDefault="00AE1133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B.E. (Mechanical)</w:t>
      </w:r>
      <w:r w:rsidR="008240A5">
        <w:rPr>
          <w:rFonts w:ascii="Cambria" w:eastAsia="Times New Roman" w:hAnsi="Cambria" w:cs="Times New Roman"/>
          <w:bCs/>
        </w:rPr>
        <w:t>-India</w:t>
      </w:r>
    </w:p>
    <w:p w14:paraId="28D52FF6" w14:textId="66D65FF4" w:rsidR="00047E03" w:rsidRPr="002B727E" w:rsidRDefault="00047E03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B.Sc. (Hons)</w:t>
      </w:r>
      <w:r w:rsidR="008240A5">
        <w:rPr>
          <w:rFonts w:ascii="Cambria" w:eastAsia="Times New Roman" w:hAnsi="Cambria" w:cs="Times New Roman"/>
          <w:bCs/>
        </w:rPr>
        <w:t>-India</w:t>
      </w:r>
    </w:p>
    <w:p w14:paraId="2789D2A9" w14:textId="2CB875D8" w:rsidR="009E1AB3" w:rsidRPr="002B727E" w:rsidRDefault="000D3428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 w:cs="Times New Roman"/>
          <w:b/>
          <w:lang w:eastAsia="en-GB"/>
        </w:rPr>
      </w:pPr>
      <w:r w:rsidRPr="002B727E">
        <w:rPr>
          <w:rFonts w:ascii="Cambria" w:eastAsia="Times New Roman" w:hAnsi="Cambria" w:cs="Times New Roman"/>
          <w:bCs/>
        </w:rPr>
        <w:t>Diploma In Fire &amp; S</w:t>
      </w:r>
      <w:r w:rsidR="009E1AB3" w:rsidRPr="002B727E">
        <w:rPr>
          <w:rFonts w:ascii="Cambria" w:eastAsia="Times New Roman" w:hAnsi="Cambria" w:cs="Times New Roman"/>
          <w:bCs/>
        </w:rPr>
        <w:t>afety</w:t>
      </w:r>
      <w:r w:rsidR="008240A5">
        <w:rPr>
          <w:rFonts w:ascii="Cambria" w:eastAsia="Times New Roman" w:hAnsi="Cambria" w:cs="Times New Roman"/>
          <w:bCs/>
        </w:rPr>
        <w:t>-India</w:t>
      </w:r>
    </w:p>
    <w:p w14:paraId="515B4582" w14:textId="19A0CD5D" w:rsidR="0057437A" w:rsidRPr="002B727E" w:rsidRDefault="0057437A" w:rsidP="003305D0">
      <w:pPr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 w:cs="Times New Roman"/>
          <w:b/>
          <w:lang w:eastAsia="en-GB"/>
        </w:rPr>
      </w:pPr>
      <w:r w:rsidRPr="002B727E">
        <w:rPr>
          <w:rFonts w:ascii="Cambria" w:eastAsia="Times New Roman" w:hAnsi="Cambria" w:cs="Times New Roman"/>
          <w:bCs/>
        </w:rPr>
        <w:t>Diploma in Industrial Safety Management</w:t>
      </w:r>
      <w:r w:rsidR="008240A5">
        <w:rPr>
          <w:rFonts w:ascii="Cambria" w:eastAsia="Times New Roman" w:hAnsi="Cambria" w:cs="Times New Roman"/>
          <w:bCs/>
        </w:rPr>
        <w:t>-India</w:t>
      </w:r>
    </w:p>
    <w:p w14:paraId="500CE8BB" w14:textId="59EE84B7" w:rsidR="00E86FD4" w:rsidRPr="002B727E" w:rsidRDefault="00E86FD4" w:rsidP="003305D0">
      <w:pPr>
        <w:spacing w:before="120" w:after="120" w:line="240" w:lineRule="auto"/>
        <w:rPr>
          <w:rFonts w:ascii="Cambria" w:eastAsia="Times New Roman" w:hAnsi="Cambria" w:cs="Times New Roman"/>
          <w:bCs/>
        </w:rPr>
        <w:sectPr w:rsidR="00E86FD4" w:rsidRPr="002B727E" w:rsidSect="000E26B8">
          <w:footerReference w:type="default" r:id="rId17"/>
          <w:type w:val="continuous"/>
          <w:pgSz w:w="11907" w:h="16839" w:code="9"/>
          <w:pgMar w:top="576" w:right="720" w:bottom="576" w:left="720" w:header="0" w:footer="576" w:gutter="0"/>
          <w:pgBorders w:offsetFrom="page">
            <w:top w:val="single" w:sz="12" w:space="24" w:color="808080" w:themeColor="background1" w:themeShade="80" w:shadow="1"/>
            <w:left w:val="single" w:sz="12" w:space="24" w:color="808080" w:themeColor="background1" w:themeShade="80" w:shadow="1"/>
            <w:bottom w:val="single" w:sz="12" w:space="24" w:color="808080" w:themeColor="background1" w:themeShade="80" w:shadow="1"/>
            <w:right w:val="single" w:sz="12" w:space="24" w:color="808080" w:themeColor="background1" w:themeShade="80" w:shadow="1"/>
          </w:pgBorders>
          <w:cols w:num="2" w:space="40"/>
          <w:docGrid w:linePitch="360"/>
        </w:sectPr>
      </w:pPr>
    </w:p>
    <w:p w14:paraId="1A4923E1" w14:textId="4A640448" w:rsidR="00AE1133" w:rsidRPr="002C2271" w:rsidRDefault="0057437A" w:rsidP="003305D0">
      <w:pPr>
        <w:pStyle w:val="Default"/>
        <w:pBdr>
          <w:bottom w:val="single" w:sz="12" w:space="1" w:color="808080" w:themeColor="background1" w:themeShade="80"/>
        </w:pBdr>
        <w:shd w:val="clear" w:color="auto" w:fill="B4C6E7" w:themeFill="accent1" w:themeFillTint="66"/>
        <w:spacing w:before="120" w:after="120" w:line="276" w:lineRule="auto"/>
        <w:rPr>
          <w:rFonts w:ascii="Cambria" w:hAnsi="Cambria" w:cs="Times New Roman"/>
          <w:b/>
          <w:color w:val="auto"/>
        </w:rPr>
      </w:pPr>
      <w:r w:rsidRPr="002C2271">
        <w:rPr>
          <w:rFonts w:ascii="Cambria" w:hAnsi="Cambria" w:cs="Times New Roman"/>
          <w:b/>
          <w:color w:val="auto"/>
        </w:rPr>
        <w:t>Skill Development and Enhancement Training and Certifications</w:t>
      </w:r>
    </w:p>
    <w:p w14:paraId="02F22F55" w14:textId="77777777" w:rsidR="00AE1133" w:rsidRPr="002B727E" w:rsidRDefault="00AE1133" w:rsidP="003305D0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Cambria" w:eastAsia="Times New Roman" w:hAnsi="Cambria" w:cs="Times New Roman"/>
          <w:b/>
          <w:smallCaps/>
          <w:spacing w:val="38"/>
        </w:rPr>
        <w:sectPr w:rsidR="00AE1133" w:rsidRPr="002B727E" w:rsidSect="00530BD4">
          <w:footerReference w:type="default" r:id="rId18"/>
          <w:type w:val="continuous"/>
          <w:pgSz w:w="11907" w:h="16839" w:code="9"/>
          <w:pgMar w:top="576" w:right="720" w:bottom="576" w:left="720" w:header="0" w:footer="288" w:gutter="0"/>
          <w:pgBorders w:offsetFrom="page">
            <w:top w:val="single" w:sz="12" w:space="24" w:color="808080" w:themeColor="background1" w:themeShade="80" w:shadow="1"/>
            <w:left w:val="single" w:sz="12" w:space="24" w:color="808080" w:themeColor="background1" w:themeShade="80" w:shadow="1"/>
            <w:bottom w:val="single" w:sz="12" w:space="24" w:color="808080" w:themeColor="background1" w:themeShade="80" w:shadow="1"/>
            <w:right w:val="single" w:sz="12" w:space="24" w:color="808080" w:themeColor="background1" w:themeShade="80" w:shadow="1"/>
          </w:pgBorders>
          <w:cols w:space="720"/>
          <w:docGrid w:linePitch="360"/>
        </w:sectPr>
      </w:pPr>
    </w:p>
    <w:p w14:paraId="200E7306" w14:textId="77777777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First Aid</w:t>
      </w:r>
      <w:r w:rsidR="00C4225E" w:rsidRPr="002B727E">
        <w:rPr>
          <w:rFonts w:ascii="Cambria" w:eastAsia="Times New Roman" w:hAnsi="Cambria" w:cs="Times New Roman"/>
          <w:bCs/>
        </w:rPr>
        <w:t>-BLS</w:t>
      </w:r>
      <w:r w:rsidRPr="002B727E">
        <w:rPr>
          <w:rFonts w:ascii="Cambria" w:eastAsia="Times New Roman" w:hAnsi="Cambria" w:cs="Times New Roman"/>
          <w:bCs/>
        </w:rPr>
        <w:t>-UK</w:t>
      </w:r>
    </w:p>
    <w:p w14:paraId="655F67ED" w14:textId="77777777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Fire Prevention &amp; Fire Fighting</w:t>
      </w:r>
    </w:p>
    <w:p w14:paraId="1822C92A" w14:textId="77777777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Risk Assessment -UK</w:t>
      </w:r>
    </w:p>
    <w:p w14:paraId="098C107A" w14:textId="77777777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Environments Awareness-UK</w:t>
      </w:r>
    </w:p>
    <w:p w14:paraId="5D60BEFB" w14:textId="7B15F77F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Emergency Response plan</w:t>
      </w:r>
    </w:p>
    <w:p w14:paraId="638B98E5" w14:textId="77777777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Permit to Work System</w:t>
      </w:r>
    </w:p>
    <w:p w14:paraId="7D7570BD" w14:textId="77777777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 xml:space="preserve">Confined Space </w:t>
      </w:r>
    </w:p>
    <w:p w14:paraId="1D7303EA" w14:textId="77777777" w:rsidR="00AE1133" w:rsidRPr="002B727E" w:rsidRDefault="00AE1133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Accident Investigation</w:t>
      </w:r>
    </w:p>
    <w:p w14:paraId="6069E838" w14:textId="77777777" w:rsidR="00BA4DFE" w:rsidRPr="002B727E" w:rsidRDefault="00BA4DFE" w:rsidP="003305D0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bCs/>
        </w:rPr>
      </w:pPr>
      <w:r w:rsidRPr="002B727E">
        <w:rPr>
          <w:rFonts w:ascii="Cambria" w:eastAsia="Times New Roman" w:hAnsi="Cambria" w:cs="Times New Roman"/>
          <w:bCs/>
        </w:rPr>
        <w:t>COSHH &amp; PSSR</w:t>
      </w:r>
    </w:p>
    <w:p w14:paraId="59FE9FBB" w14:textId="77777777" w:rsidR="00BA4DFE" w:rsidRPr="002B727E" w:rsidRDefault="00BA4DFE" w:rsidP="003305D0">
      <w:pPr>
        <w:pStyle w:val="Default"/>
        <w:pBdr>
          <w:bottom w:val="single" w:sz="12" w:space="1" w:color="002060"/>
        </w:pBdr>
        <w:spacing w:before="120" w:after="120" w:line="276" w:lineRule="auto"/>
        <w:rPr>
          <w:rFonts w:ascii="Cambria" w:hAnsi="Cambria" w:cs="Times New Roman"/>
          <w:b/>
          <w:color w:val="auto"/>
          <w:sz w:val="22"/>
          <w:szCs w:val="22"/>
          <w:lang w:eastAsia="en-GB"/>
        </w:rPr>
        <w:sectPr w:rsidR="00BA4DFE" w:rsidRPr="002B727E" w:rsidSect="003305D0">
          <w:footerReference w:type="default" r:id="rId19"/>
          <w:type w:val="continuous"/>
          <w:pgSz w:w="11907" w:h="16839" w:code="9"/>
          <w:pgMar w:top="576" w:right="720" w:bottom="576" w:left="720" w:header="0" w:footer="0" w:gutter="0"/>
          <w:pgBorders w:offsetFrom="page">
            <w:top w:val="single" w:sz="12" w:space="24" w:color="808080" w:themeColor="background1" w:themeShade="80" w:shadow="1"/>
            <w:left w:val="single" w:sz="12" w:space="24" w:color="808080" w:themeColor="background1" w:themeShade="80" w:shadow="1"/>
            <w:bottom w:val="single" w:sz="12" w:space="24" w:color="808080" w:themeColor="background1" w:themeShade="80" w:shadow="1"/>
            <w:right w:val="single" w:sz="12" w:space="24" w:color="808080" w:themeColor="background1" w:themeShade="80" w:shadow="1"/>
          </w:pgBorders>
          <w:cols w:num="2" w:space="63"/>
          <w:docGrid w:linePitch="360"/>
        </w:sectPr>
      </w:pPr>
    </w:p>
    <w:p w14:paraId="1842BEA6" w14:textId="46D25412" w:rsidR="00D72847" w:rsidRPr="002C2271" w:rsidRDefault="00347883" w:rsidP="003305D0">
      <w:pPr>
        <w:pStyle w:val="Default"/>
        <w:pBdr>
          <w:bottom w:val="single" w:sz="12" w:space="1" w:color="808080" w:themeColor="background1" w:themeShade="80"/>
        </w:pBdr>
        <w:shd w:val="clear" w:color="auto" w:fill="B4C6E7" w:themeFill="accent1" w:themeFillTint="66"/>
        <w:tabs>
          <w:tab w:val="left" w:pos="2985"/>
        </w:tabs>
        <w:spacing w:before="120" w:after="120" w:line="276" w:lineRule="auto"/>
        <w:rPr>
          <w:rFonts w:ascii="Cambria" w:hAnsi="Cambria" w:cs="Times New Roman"/>
          <w:b/>
          <w:color w:val="auto"/>
        </w:rPr>
      </w:pPr>
      <w:r w:rsidRPr="002C2271">
        <w:rPr>
          <w:rFonts w:ascii="Cambria" w:hAnsi="Cambria" w:cs="Times New Roman"/>
          <w:b/>
          <w:color w:val="auto"/>
        </w:rPr>
        <w:t>Personal Information</w:t>
      </w:r>
      <w:r w:rsidR="005375FE" w:rsidRPr="002C2271">
        <w:rPr>
          <w:rFonts w:ascii="Cambria" w:hAnsi="Cambria" w:cs="Times New Roman"/>
          <w:b/>
          <w:color w:val="auto"/>
        </w:rPr>
        <w:tab/>
      </w:r>
    </w:p>
    <w:p w14:paraId="5398A77E" w14:textId="1586A309" w:rsidR="00BA4DFE" w:rsidRPr="00441F27" w:rsidRDefault="00BA4DFE" w:rsidP="003305D0">
      <w:pPr>
        <w:tabs>
          <w:tab w:val="left" w:pos="0"/>
        </w:tabs>
        <w:spacing w:before="120" w:after="120" w:line="276" w:lineRule="auto"/>
        <w:ind w:left="270"/>
        <w:jc w:val="both"/>
        <w:rPr>
          <w:rFonts w:ascii="Cambria" w:eastAsia="Times New Roman" w:hAnsi="Cambria" w:cs="Times New Roman"/>
          <w:lang w:val="en-GB"/>
        </w:rPr>
      </w:pPr>
      <w:r w:rsidRPr="00441F27">
        <w:rPr>
          <w:rFonts w:ascii="Cambria" w:eastAsia="Times New Roman" w:hAnsi="Cambria" w:cs="Times New Roman"/>
          <w:b/>
          <w:bCs/>
          <w:lang w:val="en-GB"/>
        </w:rPr>
        <w:t>Name:</w:t>
      </w:r>
      <w:r w:rsidRPr="00441F27">
        <w:rPr>
          <w:rFonts w:ascii="Cambria" w:eastAsia="Times New Roman" w:hAnsi="Cambria" w:cs="Times New Roman"/>
          <w:b/>
          <w:bCs/>
          <w:lang w:val="en-GB"/>
        </w:rPr>
        <w:tab/>
      </w:r>
      <w:r w:rsidRPr="00441F27">
        <w:rPr>
          <w:rFonts w:ascii="Cambria" w:eastAsia="Times New Roman" w:hAnsi="Cambria" w:cs="Times New Roman"/>
          <w:b/>
          <w:bCs/>
          <w:lang w:val="en-GB"/>
        </w:rPr>
        <w:tab/>
      </w:r>
      <w:r w:rsidRPr="00441F27">
        <w:rPr>
          <w:rFonts w:ascii="Cambria" w:eastAsia="Times New Roman" w:hAnsi="Cambria" w:cs="Times New Roman"/>
          <w:lang w:val="en-GB"/>
        </w:rPr>
        <w:tab/>
      </w:r>
      <w:r w:rsidR="00AD3D63" w:rsidRPr="00441F27">
        <w:rPr>
          <w:rFonts w:ascii="Cambria" w:eastAsia="Times New Roman" w:hAnsi="Cambria" w:cs="Times New Roman"/>
          <w:lang w:val="en-GB"/>
        </w:rPr>
        <w:t xml:space="preserve">Engr. </w:t>
      </w:r>
      <w:r w:rsidRPr="00441F27">
        <w:rPr>
          <w:rFonts w:ascii="Cambria" w:eastAsia="Times New Roman" w:hAnsi="Cambria" w:cs="Times New Roman"/>
          <w:lang w:val="en-GB"/>
        </w:rPr>
        <w:t>Mohammad Ishtiaque Ahmad</w:t>
      </w:r>
    </w:p>
    <w:p w14:paraId="1344377A" w14:textId="282A2220" w:rsidR="008F0222" w:rsidRPr="00441F27" w:rsidRDefault="008F0222" w:rsidP="003305D0">
      <w:pPr>
        <w:tabs>
          <w:tab w:val="left" w:pos="270"/>
        </w:tabs>
        <w:spacing w:before="120" w:after="120" w:line="276" w:lineRule="auto"/>
        <w:ind w:left="270"/>
        <w:jc w:val="both"/>
        <w:rPr>
          <w:rFonts w:ascii="Cambria" w:eastAsia="Times New Roman" w:hAnsi="Cambria" w:cs="Times New Roman"/>
          <w:lang w:val="en-GB"/>
        </w:rPr>
      </w:pPr>
      <w:r w:rsidRPr="00441F27">
        <w:rPr>
          <w:rFonts w:ascii="Cambria" w:eastAsia="Times New Roman" w:hAnsi="Cambria" w:cs="Times New Roman"/>
          <w:b/>
          <w:bCs/>
          <w:lang w:val="en-GB"/>
        </w:rPr>
        <w:t>Languages Known:</w:t>
      </w:r>
      <w:r w:rsidRPr="00441F27">
        <w:rPr>
          <w:rFonts w:ascii="Cambria" w:eastAsia="Times New Roman" w:hAnsi="Cambria" w:cs="Times New Roman"/>
          <w:lang w:val="en-GB"/>
        </w:rPr>
        <w:tab/>
        <w:t xml:space="preserve">English, Arabic, Hindi, Urdu, and Bengali </w:t>
      </w:r>
    </w:p>
    <w:p w14:paraId="0A741444" w14:textId="622FF74D" w:rsidR="00DF1D08" w:rsidRPr="00441F27" w:rsidRDefault="00DF1D08" w:rsidP="00294114">
      <w:pPr>
        <w:tabs>
          <w:tab w:val="left" w:pos="270"/>
        </w:tabs>
        <w:spacing w:before="120" w:after="120" w:line="276" w:lineRule="auto"/>
        <w:ind w:left="270"/>
        <w:jc w:val="both"/>
        <w:rPr>
          <w:rFonts w:ascii="Cambria" w:eastAsia="Times New Roman" w:hAnsi="Cambria" w:cs="Times New Roman"/>
          <w:lang w:val="en-GB"/>
        </w:rPr>
      </w:pPr>
      <w:r w:rsidRPr="00441F27">
        <w:rPr>
          <w:rFonts w:ascii="Cambria" w:eastAsia="Times New Roman" w:hAnsi="Cambria" w:cs="Times New Roman"/>
          <w:b/>
          <w:bCs/>
          <w:lang w:val="en-GB"/>
        </w:rPr>
        <w:t>Driving License:</w:t>
      </w:r>
      <w:r w:rsidRPr="00441F27">
        <w:rPr>
          <w:rFonts w:ascii="Cambria" w:eastAsia="Times New Roman" w:hAnsi="Cambria" w:cs="Times New Roman"/>
          <w:lang w:val="en-GB"/>
        </w:rPr>
        <w:tab/>
      </w:r>
      <w:r w:rsidRPr="00441F27">
        <w:rPr>
          <w:rFonts w:ascii="Cambria" w:eastAsia="Times New Roman" w:hAnsi="Cambria" w:cs="Times New Roman"/>
          <w:lang w:val="en-GB"/>
        </w:rPr>
        <w:tab/>
        <w:t xml:space="preserve">Saudi Arabia, </w:t>
      </w:r>
      <w:r w:rsidR="00703C5E" w:rsidRPr="00441F27">
        <w:rPr>
          <w:rFonts w:ascii="Cambria" w:eastAsia="Times New Roman" w:hAnsi="Cambria" w:cs="Times New Roman"/>
          <w:lang w:val="en-GB"/>
        </w:rPr>
        <w:t>Oman</w:t>
      </w:r>
      <w:r w:rsidR="00441F27">
        <w:rPr>
          <w:rFonts w:ascii="Cambria" w:eastAsia="Times New Roman" w:hAnsi="Cambria" w:cs="Times New Roman"/>
          <w:lang w:val="en-GB"/>
        </w:rPr>
        <w:t xml:space="preserve"> </w:t>
      </w:r>
    </w:p>
    <w:p w14:paraId="4A2419B4" w14:textId="2DB05A08" w:rsidR="005375FE" w:rsidRPr="00441F27" w:rsidRDefault="0062036D" w:rsidP="003305D0">
      <w:pPr>
        <w:tabs>
          <w:tab w:val="left" w:pos="270"/>
        </w:tabs>
        <w:spacing w:before="120" w:after="120" w:line="276" w:lineRule="auto"/>
        <w:ind w:left="270"/>
        <w:jc w:val="both"/>
        <w:rPr>
          <w:rFonts w:ascii="Cambria" w:eastAsia="Times New Roman" w:hAnsi="Cambria" w:cs="Times New Roman"/>
          <w:lang w:val="en-GB"/>
        </w:rPr>
      </w:pPr>
      <w:r w:rsidRPr="00441F27">
        <w:rPr>
          <w:rFonts w:ascii="Cambria" w:eastAsia="Times New Roman" w:hAnsi="Cambria" w:cs="Times New Roman"/>
          <w:b/>
          <w:bCs/>
          <w:lang w:val="en-GB"/>
        </w:rPr>
        <w:t>IQAMA</w:t>
      </w:r>
      <w:r w:rsidR="008F0222" w:rsidRPr="00441F27">
        <w:rPr>
          <w:rFonts w:ascii="Cambria" w:eastAsia="Times New Roman" w:hAnsi="Cambria" w:cs="Times New Roman"/>
          <w:b/>
          <w:bCs/>
          <w:lang w:val="en-GB"/>
        </w:rPr>
        <w:t xml:space="preserve"> status:</w:t>
      </w:r>
      <w:r w:rsidR="008F0222" w:rsidRPr="00441F27">
        <w:rPr>
          <w:rFonts w:ascii="Cambria" w:eastAsia="Times New Roman" w:hAnsi="Cambria" w:cs="Times New Roman"/>
          <w:lang w:val="en-GB"/>
        </w:rPr>
        <w:tab/>
      </w:r>
      <w:r w:rsidR="008F0222" w:rsidRPr="00441F27">
        <w:rPr>
          <w:rFonts w:ascii="Cambria" w:eastAsia="Times New Roman" w:hAnsi="Cambria" w:cs="Times New Roman"/>
          <w:lang w:val="en-GB"/>
        </w:rPr>
        <w:tab/>
      </w:r>
      <w:r w:rsidR="008F0222" w:rsidRPr="00441F27">
        <w:rPr>
          <w:rFonts w:ascii="Cambria" w:eastAsia="Times New Roman" w:hAnsi="Cambria" w:cs="Times New Roman"/>
          <w:b/>
          <w:bCs/>
          <w:lang w:val="en-GB"/>
        </w:rPr>
        <w:t>Transferable</w:t>
      </w:r>
      <w:r w:rsidR="002D481D" w:rsidRPr="00441F27">
        <w:rPr>
          <w:rFonts w:ascii="Cambria" w:eastAsia="Times New Roman" w:hAnsi="Cambria" w:cs="Times New Roman"/>
          <w:b/>
          <w:bCs/>
          <w:lang w:val="en-GB"/>
        </w:rPr>
        <w:t xml:space="preserve"> </w:t>
      </w:r>
    </w:p>
    <w:sectPr w:rsidR="005375FE" w:rsidRPr="00441F27" w:rsidSect="005375FE">
      <w:type w:val="continuous"/>
      <w:pgSz w:w="11907" w:h="16839" w:code="9"/>
      <w:pgMar w:top="576" w:right="720" w:bottom="576" w:left="720" w:header="0" w:footer="144" w:gutter="0"/>
      <w:pgBorders w:offsetFrom="page">
        <w:top w:val="single" w:sz="12" w:space="24" w:color="808080" w:themeColor="background1" w:themeShade="80" w:shadow="1"/>
        <w:left w:val="single" w:sz="12" w:space="24" w:color="808080" w:themeColor="background1" w:themeShade="80" w:shadow="1"/>
        <w:bottom w:val="single" w:sz="12" w:space="24" w:color="808080" w:themeColor="background1" w:themeShade="80" w:shadow="1"/>
        <w:right w:val="single" w:sz="12" w:space="24" w:color="808080" w:themeColor="background1" w:themeShade="8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B377" w14:textId="77777777" w:rsidR="00061D53" w:rsidRDefault="00061D53">
      <w:pPr>
        <w:spacing w:after="0" w:line="240" w:lineRule="auto"/>
      </w:pPr>
      <w:r>
        <w:separator/>
      </w:r>
    </w:p>
  </w:endnote>
  <w:endnote w:type="continuationSeparator" w:id="0">
    <w:p w14:paraId="1B99BB0B" w14:textId="77777777" w:rsidR="00061D53" w:rsidRDefault="000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7DB6D" w14:textId="3081AEAC" w:rsidR="00361496" w:rsidRPr="005375FE" w:rsidRDefault="005375FE" w:rsidP="005375FE">
    <w:pPr>
      <w:pStyle w:val="Footer"/>
      <w:rPr>
        <w:rFonts w:ascii="Verdana" w:hAnsi="Verdana"/>
        <w:sz w:val="12"/>
        <w:szCs w:val="12"/>
      </w:rPr>
    </w:pPr>
    <w:r w:rsidRPr="005375FE">
      <w:rPr>
        <w:rFonts w:ascii="Verdana" w:hAnsi="Verdana"/>
        <w:b/>
        <w:bCs/>
        <w:color w:val="002060"/>
        <w:sz w:val="12"/>
        <w:szCs w:val="12"/>
      </w:rPr>
      <w:t xml:space="preserve">CV- HSE Manager- Mohammad Ishtiaque Ahmad                                                                                                                                                            Page </w:t>
    </w:r>
    <w:r w:rsidRPr="005375FE">
      <w:rPr>
        <w:rFonts w:ascii="Verdana" w:hAnsi="Verdana"/>
        <w:b/>
        <w:bCs/>
        <w:color w:val="002060"/>
        <w:sz w:val="12"/>
        <w:szCs w:val="12"/>
      </w:rPr>
      <w:fldChar w:fldCharType="begin"/>
    </w:r>
    <w:r w:rsidRPr="005375FE">
      <w:rPr>
        <w:rFonts w:ascii="Verdana" w:hAnsi="Verdana"/>
        <w:b/>
        <w:bCs/>
        <w:color w:val="002060"/>
        <w:sz w:val="12"/>
        <w:szCs w:val="12"/>
      </w:rPr>
      <w:instrText xml:space="preserve"> PAGE   \* MERGEFORMAT </w:instrText>
    </w:r>
    <w:r w:rsidRPr="005375FE">
      <w:rPr>
        <w:rFonts w:ascii="Verdana" w:hAnsi="Verdana"/>
        <w:b/>
        <w:bCs/>
        <w:color w:val="002060"/>
        <w:sz w:val="12"/>
        <w:szCs w:val="12"/>
      </w:rPr>
      <w:fldChar w:fldCharType="separate"/>
    </w:r>
    <w:r>
      <w:rPr>
        <w:rFonts w:ascii="Verdana" w:hAnsi="Verdana"/>
        <w:b/>
        <w:bCs/>
        <w:color w:val="002060"/>
        <w:sz w:val="12"/>
        <w:szCs w:val="12"/>
      </w:rPr>
      <w:t>3</w:t>
    </w:r>
    <w:r w:rsidRPr="005375FE">
      <w:rPr>
        <w:rFonts w:ascii="Verdana" w:hAnsi="Verdana"/>
        <w:b/>
        <w:bCs/>
        <w:color w:val="002060"/>
        <w:sz w:val="12"/>
        <w:szCs w:val="12"/>
      </w:rPr>
      <w:fldChar w:fldCharType="end"/>
    </w:r>
    <w:r w:rsidRPr="005375FE">
      <w:rPr>
        <w:rFonts w:ascii="Verdana" w:hAnsi="Verdana"/>
        <w:b/>
        <w:bCs/>
        <w:color w:val="002060"/>
        <w:sz w:val="12"/>
        <w:szCs w:val="12"/>
      </w:rPr>
      <w:t xml:space="preserve"> | </w:t>
    </w:r>
    <w:r w:rsidRPr="005375FE">
      <w:rPr>
        <w:rFonts w:ascii="Verdana" w:hAnsi="Verdana"/>
        <w:sz w:val="12"/>
        <w:szCs w:val="12"/>
      </w:rPr>
      <w:fldChar w:fldCharType="begin"/>
    </w:r>
    <w:r w:rsidRPr="005375FE">
      <w:rPr>
        <w:rFonts w:ascii="Verdana" w:hAnsi="Verdana"/>
        <w:sz w:val="12"/>
        <w:szCs w:val="12"/>
      </w:rPr>
      <w:instrText xml:space="preserve"> NUMPAGES  \* Arabic  \* MERGEFORMAT </w:instrText>
    </w:r>
    <w:r w:rsidRPr="005375FE">
      <w:rPr>
        <w:rFonts w:ascii="Verdana" w:hAnsi="Verdana"/>
        <w:sz w:val="12"/>
        <w:szCs w:val="12"/>
      </w:rPr>
      <w:fldChar w:fldCharType="separate"/>
    </w:r>
    <w:r>
      <w:rPr>
        <w:rFonts w:ascii="Verdana" w:hAnsi="Verdana"/>
        <w:sz w:val="12"/>
        <w:szCs w:val="12"/>
      </w:rPr>
      <w:t>5</w:t>
    </w:r>
    <w:r w:rsidRPr="005375FE">
      <w:rPr>
        <w:rFonts w:ascii="Verdana" w:hAnsi="Verdana"/>
        <w:b/>
        <w:bCs/>
        <w:noProof/>
        <w:color w:val="00206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2825A" w14:textId="5CE48A3F" w:rsidR="00361496" w:rsidRPr="005375FE" w:rsidRDefault="005375FE">
    <w:pPr>
      <w:pStyle w:val="Footer"/>
      <w:rPr>
        <w:rFonts w:ascii="Verdana" w:hAnsi="Verdana"/>
        <w:sz w:val="12"/>
        <w:szCs w:val="12"/>
      </w:rPr>
    </w:pPr>
    <w:r w:rsidRPr="005375FE">
      <w:rPr>
        <w:rFonts w:ascii="Verdana" w:hAnsi="Verdana"/>
        <w:b/>
        <w:bCs/>
        <w:color w:val="002060"/>
        <w:sz w:val="12"/>
        <w:szCs w:val="12"/>
      </w:rPr>
      <w:t>CV-</w:t>
    </w:r>
    <w:r w:rsidR="00246FC1" w:rsidRPr="005375FE">
      <w:rPr>
        <w:rFonts w:ascii="Verdana" w:hAnsi="Verdana"/>
        <w:b/>
        <w:bCs/>
        <w:color w:val="002060"/>
        <w:sz w:val="12"/>
        <w:szCs w:val="12"/>
      </w:rPr>
      <w:t xml:space="preserve"> </w:t>
    </w:r>
    <w:r w:rsidR="00A45FA4" w:rsidRPr="005375FE">
      <w:rPr>
        <w:rFonts w:ascii="Verdana" w:hAnsi="Verdana"/>
        <w:b/>
        <w:bCs/>
        <w:color w:val="002060"/>
        <w:sz w:val="12"/>
        <w:szCs w:val="12"/>
      </w:rPr>
      <w:t>HSE Manager- Mohammad Ishtiaque Ahmad</w:t>
    </w:r>
    <w:r w:rsidRPr="005375FE">
      <w:rPr>
        <w:rFonts w:ascii="Verdana" w:hAnsi="Verdana"/>
        <w:b/>
        <w:bCs/>
        <w:color w:val="002060"/>
        <w:sz w:val="12"/>
        <w:szCs w:val="12"/>
      </w:rPr>
      <w:t xml:space="preserve">                                                                                                                                                            </w:t>
    </w:r>
    <w:r w:rsidR="001015E2" w:rsidRPr="005375FE">
      <w:rPr>
        <w:rFonts w:ascii="Verdana" w:hAnsi="Verdana"/>
        <w:b/>
        <w:bCs/>
        <w:color w:val="002060"/>
        <w:sz w:val="12"/>
        <w:szCs w:val="12"/>
      </w:rPr>
      <w:t xml:space="preserve">Page </w:t>
    </w:r>
    <w:r w:rsidR="001015E2" w:rsidRPr="005375FE">
      <w:rPr>
        <w:rFonts w:ascii="Verdana" w:hAnsi="Verdana"/>
        <w:b/>
        <w:bCs/>
        <w:color w:val="002060"/>
        <w:sz w:val="12"/>
        <w:szCs w:val="12"/>
      </w:rPr>
      <w:fldChar w:fldCharType="begin"/>
    </w:r>
    <w:r w:rsidR="001015E2" w:rsidRPr="005375FE">
      <w:rPr>
        <w:rFonts w:ascii="Verdana" w:hAnsi="Verdana"/>
        <w:b/>
        <w:bCs/>
        <w:color w:val="002060"/>
        <w:sz w:val="12"/>
        <w:szCs w:val="12"/>
      </w:rPr>
      <w:instrText xml:space="preserve"> PAGE   \* MERGEFORMAT </w:instrText>
    </w:r>
    <w:r w:rsidR="001015E2" w:rsidRPr="005375FE">
      <w:rPr>
        <w:rFonts w:ascii="Verdana" w:hAnsi="Verdana"/>
        <w:b/>
        <w:bCs/>
        <w:color w:val="002060"/>
        <w:sz w:val="12"/>
        <w:szCs w:val="12"/>
      </w:rPr>
      <w:fldChar w:fldCharType="separate"/>
    </w:r>
    <w:r w:rsidR="00F51F33" w:rsidRPr="005375FE">
      <w:rPr>
        <w:rFonts w:ascii="Verdana" w:hAnsi="Verdana"/>
        <w:b/>
        <w:bCs/>
        <w:noProof/>
        <w:color w:val="002060"/>
        <w:sz w:val="12"/>
        <w:szCs w:val="12"/>
      </w:rPr>
      <w:t>3</w:t>
    </w:r>
    <w:r w:rsidR="001015E2" w:rsidRPr="005375FE">
      <w:rPr>
        <w:rFonts w:ascii="Verdana" w:hAnsi="Verdana"/>
        <w:b/>
        <w:bCs/>
        <w:color w:val="002060"/>
        <w:sz w:val="12"/>
        <w:szCs w:val="12"/>
      </w:rPr>
      <w:fldChar w:fldCharType="end"/>
    </w:r>
    <w:r w:rsidR="001015E2" w:rsidRPr="005375FE">
      <w:rPr>
        <w:rFonts w:ascii="Verdana" w:hAnsi="Verdana"/>
        <w:b/>
        <w:bCs/>
        <w:color w:val="002060"/>
        <w:sz w:val="12"/>
        <w:szCs w:val="12"/>
      </w:rPr>
      <w:t xml:space="preserve"> | </w:t>
    </w:r>
    <w:r w:rsidR="001825D0" w:rsidRPr="005375FE">
      <w:rPr>
        <w:rFonts w:ascii="Verdana" w:hAnsi="Verdana"/>
        <w:sz w:val="12"/>
        <w:szCs w:val="12"/>
      </w:rPr>
      <w:fldChar w:fldCharType="begin"/>
    </w:r>
    <w:r w:rsidR="001825D0" w:rsidRPr="005375FE">
      <w:rPr>
        <w:rFonts w:ascii="Verdana" w:hAnsi="Verdana"/>
        <w:sz w:val="12"/>
        <w:szCs w:val="12"/>
      </w:rPr>
      <w:instrText xml:space="preserve"> NUMPAGES  \* Arabic  \* MERGEFORMAT </w:instrText>
    </w:r>
    <w:r w:rsidR="001825D0" w:rsidRPr="005375FE">
      <w:rPr>
        <w:rFonts w:ascii="Verdana" w:hAnsi="Verdana"/>
        <w:sz w:val="12"/>
        <w:szCs w:val="12"/>
      </w:rPr>
      <w:fldChar w:fldCharType="separate"/>
    </w:r>
    <w:r w:rsidR="00F51F33" w:rsidRPr="005375FE">
      <w:rPr>
        <w:rFonts w:ascii="Verdana" w:hAnsi="Verdana"/>
        <w:b/>
        <w:bCs/>
        <w:noProof/>
        <w:color w:val="002060"/>
        <w:sz w:val="12"/>
        <w:szCs w:val="12"/>
      </w:rPr>
      <w:t>3</w:t>
    </w:r>
    <w:r w:rsidR="001825D0" w:rsidRPr="005375FE">
      <w:rPr>
        <w:rFonts w:ascii="Verdana" w:hAnsi="Verdana"/>
        <w:b/>
        <w:bCs/>
        <w:noProof/>
        <w:color w:val="00206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108BD" w14:textId="3538AACB" w:rsidR="00361496" w:rsidRPr="00C66809" w:rsidRDefault="000E26B8" w:rsidP="00C66809">
    <w:pPr>
      <w:pStyle w:val="Footer"/>
      <w:rPr>
        <w:sz w:val="14"/>
        <w:szCs w:val="14"/>
      </w:rPr>
    </w:pPr>
    <w:r w:rsidRPr="005375FE">
      <w:rPr>
        <w:rFonts w:ascii="Verdana" w:hAnsi="Verdana"/>
        <w:b/>
        <w:bCs/>
        <w:color w:val="002060"/>
        <w:sz w:val="12"/>
        <w:szCs w:val="12"/>
      </w:rPr>
      <w:t xml:space="preserve">CV- HSE Manager- Mohammad Ishtiaque Ahmad   </w:t>
    </w:r>
    <w:r>
      <w:rPr>
        <w:rFonts w:ascii="Verdana" w:hAnsi="Verdana"/>
        <w:b/>
        <w:bCs/>
        <w:color w:val="002060"/>
        <w:sz w:val="12"/>
        <w:szCs w:val="12"/>
      </w:rPr>
      <w:t xml:space="preserve">                                                                                                                                                                   </w:t>
    </w:r>
    <w:r w:rsidR="00361496" w:rsidRPr="00C66809">
      <w:rPr>
        <w:rFonts w:ascii="Cambria" w:hAnsi="Cambria"/>
        <w:b/>
        <w:bCs/>
        <w:color w:val="002060"/>
        <w:sz w:val="14"/>
        <w:szCs w:val="14"/>
      </w:rPr>
      <w:t xml:space="preserve"> </w:t>
    </w:r>
    <w:r w:rsidR="00361496" w:rsidRPr="00C66809">
      <w:rPr>
        <w:rFonts w:ascii="Cambria" w:hAnsi="Cambria"/>
        <w:b/>
        <w:bCs/>
        <w:color w:val="002060"/>
        <w:sz w:val="14"/>
        <w:szCs w:val="14"/>
      </w:rPr>
      <w:fldChar w:fldCharType="begin"/>
    </w:r>
    <w:r w:rsidR="00361496" w:rsidRPr="00C66809">
      <w:rPr>
        <w:rFonts w:ascii="Cambria" w:hAnsi="Cambria"/>
        <w:b/>
        <w:bCs/>
        <w:color w:val="002060"/>
        <w:sz w:val="14"/>
        <w:szCs w:val="14"/>
      </w:rPr>
      <w:instrText xml:space="preserve"> PAGE   \* MERGEFORMAT </w:instrText>
    </w:r>
    <w:r w:rsidR="00361496" w:rsidRPr="00C66809">
      <w:rPr>
        <w:rFonts w:ascii="Cambria" w:hAnsi="Cambria"/>
        <w:b/>
        <w:bCs/>
        <w:color w:val="002060"/>
        <w:sz w:val="14"/>
        <w:szCs w:val="14"/>
      </w:rPr>
      <w:fldChar w:fldCharType="separate"/>
    </w:r>
    <w:r w:rsidR="005D3880">
      <w:rPr>
        <w:rFonts w:ascii="Cambria" w:hAnsi="Cambria"/>
        <w:b/>
        <w:bCs/>
        <w:noProof/>
        <w:color w:val="002060"/>
        <w:sz w:val="14"/>
        <w:szCs w:val="14"/>
      </w:rPr>
      <w:t>4</w:t>
    </w:r>
    <w:r w:rsidR="00361496" w:rsidRPr="00C66809">
      <w:rPr>
        <w:rFonts w:ascii="Cambria" w:hAnsi="Cambria"/>
        <w:b/>
        <w:bCs/>
        <w:color w:val="002060"/>
        <w:sz w:val="14"/>
        <w:szCs w:val="14"/>
      </w:rPr>
      <w:fldChar w:fldCharType="end"/>
    </w:r>
    <w:r w:rsidR="00361496" w:rsidRPr="00C66809">
      <w:rPr>
        <w:rFonts w:ascii="Cambria" w:hAnsi="Cambria"/>
        <w:b/>
        <w:bCs/>
        <w:color w:val="002060"/>
        <w:sz w:val="14"/>
        <w:szCs w:val="14"/>
      </w:rPr>
      <w:t xml:space="preserve"> | </w:t>
    </w:r>
    <w:fldSimple w:instr=" NUMPAGES  \* Arabic  \* MERGEFORMAT ">
      <w:r w:rsidR="00F51F33" w:rsidRPr="00F51F33">
        <w:rPr>
          <w:rFonts w:ascii="Cambria" w:hAnsi="Cambria"/>
          <w:b/>
          <w:bCs/>
          <w:noProof/>
          <w:color w:val="002060"/>
          <w:sz w:val="14"/>
          <w:szCs w:val="14"/>
        </w:rPr>
        <w:t>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4535" w14:textId="77777777" w:rsidR="00361496" w:rsidRPr="00C66809" w:rsidRDefault="00361496" w:rsidP="00B07899">
    <w:pPr>
      <w:tabs>
        <w:tab w:val="center" w:pos="4550"/>
        <w:tab w:val="left" w:pos="5818"/>
      </w:tabs>
      <w:spacing w:after="0"/>
      <w:rPr>
        <w:rFonts w:ascii="Cambria" w:hAnsi="Cambria"/>
        <w:b/>
        <w:bCs/>
        <w:color w:val="002060"/>
        <w:sz w:val="14"/>
        <w:szCs w:val="14"/>
      </w:rPr>
    </w:pPr>
    <w:r w:rsidRPr="00C66809">
      <w:rPr>
        <w:rFonts w:ascii="Cambria" w:hAnsi="Cambria"/>
        <w:b/>
        <w:bCs/>
        <w:color w:val="002060"/>
        <w:sz w:val="14"/>
        <w:szCs w:val="14"/>
      </w:rPr>
      <w:t xml:space="preserve">Mohammad Ishtiaque Ahmad                                                     HSE </w:t>
    </w:r>
    <w:proofErr w:type="spellStart"/>
    <w:r w:rsidRPr="00C66809">
      <w:rPr>
        <w:rFonts w:ascii="Cambria" w:hAnsi="Cambria"/>
        <w:b/>
        <w:bCs/>
        <w:color w:val="002060"/>
        <w:sz w:val="14"/>
        <w:szCs w:val="14"/>
      </w:rPr>
      <w:t>ResumePage</w:t>
    </w:r>
    <w:proofErr w:type="spellEnd"/>
    <w:r w:rsidRPr="00C66809">
      <w:rPr>
        <w:rFonts w:ascii="Cambria" w:hAnsi="Cambria"/>
        <w:b/>
        <w:bCs/>
        <w:color w:val="002060"/>
        <w:sz w:val="14"/>
        <w:szCs w:val="14"/>
      </w:rPr>
      <w:t xml:space="preserve"> </w:t>
    </w:r>
    <w:r w:rsidRPr="00C66809">
      <w:rPr>
        <w:rFonts w:ascii="Cambria" w:hAnsi="Cambria"/>
        <w:b/>
        <w:bCs/>
        <w:color w:val="002060"/>
        <w:sz w:val="14"/>
        <w:szCs w:val="14"/>
      </w:rPr>
      <w:fldChar w:fldCharType="begin"/>
    </w:r>
    <w:r w:rsidRPr="00C66809">
      <w:rPr>
        <w:rFonts w:ascii="Cambria" w:hAnsi="Cambria"/>
        <w:b/>
        <w:bCs/>
        <w:color w:val="002060"/>
        <w:sz w:val="14"/>
        <w:szCs w:val="14"/>
      </w:rPr>
      <w:instrText xml:space="preserve"> PAGE   \* MERGEFORMAT </w:instrText>
    </w:r>
    <w:r w:rsidRPr="00C66809">
      <w:rPr>
        <w:rFonts w:ascii="Cambria" w:hAnsi="Cambria"/>
        <w:b/>
        <w:bCs/>
        <w:color w:val="002060"/>
        <w:sz w:val="14"/>
        <w:szCs w:val="14"/>
      </w:rPr>
      <w:fldChar w:fldCharType="separate"/>
    </w:r>
    <w:r w:rsidR="00B07CA5">
      <w:rPr>
        <w:rFonts w:ascii="Cambria" w:hAnsi="Cambria"/>
        <w:b/>
        <w:bCs/>
        <w:noProof/>
        <w:color w:val="002060"/>
        <w:sz w:val="14"/>
        <w:szCs w:val="14"/>
      </w:rPr>
      <w:t>4</w:t>
    </w:r>
    <w:r w:rsidRPr="00C66809">
      <w:rPr>
        <w:rFonts w:ascii="Cambria" w:hAnsi="Cambria"/>
        <w:b/>
        <w:bCs/>
        <w:color w:val="002060"/>
        <w:sz w:val="14"/>
        <w:szCs w:val="14"/>
      </w:rPr>
      <w:fldChar w:fldCharType="end"/>
    </w:r>
    <w:r w:rsidRPr="00C66809">
      <w:rPr>
        <w:rFonts w:ascii="Cambria" w:hAnsi="Cambria"/>
        <w:b/>
        <w:bCs/>
        <w:color w:val="002060"/>
        <w:sz w:val="14"/>
        <w:szCs w:val="14"/>
      </w:rPr>
      <w:t xml:space="preserve"> | </w:t>
    </w:r>
    <w:fldSimple w:instr=" NUMPAGES  \* Arabic  \* MERGEFORMAT ">
      <w:r w:rsidR="00F51F33" w:rsidRPr="00F51F33">
        <w:rPr>
          <w:rFonts w:ascii="Cambria" w:hAnsi="Cambria"/>
          <w:b/>
          <w:bCs/>
          <w:noProof/>
          <w:color w:val="002060"/>
          <w:sz w:val="14"/>
          <w:szCs w:val="14"/>
        </w:rPr>
        <w:t>3</w:t>
      </w:r>
    </w:fldSimple>
  </w:p>
  <w:p w14:paraId="1A84D640" w14:textId="77777777" w:rsidR="00361496" w:rsidRDefault="003614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D03F" w14:textId="0E8DAC3B" w:rsidR="00361496" w:rsidRPr="005375FE" w:rsidRDefault="00361496" w:rsidP="006A22F9">
    <w:pPr>
      <w:tabs>
        <w:tab w:val="center" w:pos="4550"/>
        <w:tab w:val="left" w:pos="5818"/>
      </w:tabs>
      <w:ind w:right="260"/>
      <w:rPr>
        <w:rFonts w:ascii="Verdana" w:hAnsi="Verdana"/>
        <w:b/>
        <w:bCs/>
        <w:color w:val="002060"/>
        <w:sz w:val="12"/>
        <w:szCs w:val="12"/>
      </w:rPr>
    </w:pPr>
    <w:r w:rsidRPr="005375FE">
      <w:rPr>
        <w:rFonts w:ascii="Verdana" w:hAnsi="Verdana"/>
        <w:b/>
        <w:bCs/>
        <w:color w:val="002060"/>
        <w:sz w:val="12"/>
        <w:szCs w:val="12"/>
      </w:rPr>
      <w:t>Mohammad Ishtiaque Ahmad                                                               HSE Resume</w:t>
    </w:r>
    <w:r w:rsidRPr="005375FE">
      <w:rPr>
        <w:rFonts w:ascii="Verdana" w:hAnsi="Verdana"/>
        <w:b/>
        <w:bCs/>
        <w:color w:val="002060"/>
        <w:spacing w:val="60"/>
        <w:sz w:val="12"/>
        <w:szCs w:val="12"/>
      </w:rPr>
      <w:t xml:space="preserve">                    </w:t>
    </w:r>
    <w:r w:rsidR="005375FE">
      <w:rPr>
        <w:rFonts w:ascii="Verdana" w:hAnsi="Verdana"/>
        <w:b/>
        <w:bCs/>
        <w:color w:val="002060"/>
        <w:spacing w:val="60"/>
        <w:sz w:val="12"/>
        <w:szCs w:val="12"/>
      </w:rPr>
      <w:t xml:space="preserve">                  </w:t>
    </w:r>
    <w:r w:rsidRPr="005375FE">
      <w:rPr>
        <w:rFonts w:ascii="Verdana" w:hAnsi="Verdana"/>
        <w:b/>
        <w:bCs/>
        <w:color w:val="002060"/>
        <w:spacing w:val="60"/>
        <w:sz w:val="12"/>
        <w:szCs w:val="12"/>
      </w:rPr>
      <w:t>Page</w:t>
    </w:r>
    <w:r w:rsidRPr="005375FE">
      <w:rPr>
        <w:rFonts w:ascii="Verdana" w:hAnsi="Verdana"/>
        <w:b/>
        <w:bCs/>
        <w:color w:val="002060"/>
        <w:sz w:val="12"/>
        <w:szCs w:val="12"/>
      </w:rPr>
      <w:fldChar w:fldCharType="begin"/>
    </w:r>
    <w:r w:rsidRPr="005375FE">
      <w:rPr>
        <w:rFonts w:ascii="Verdana" w:hAnsi="Verdana"/>
        <w:b/>
        <w:bCs/>
        <w:color w:val="002060"/>
        <w:sz w:val="12"/>
        <w:szCs w:val="12"/>
      </w:rPr>
      <w:instrText xml:space="preserve"> PAGE   \* MERGEFORMAT </w:instrText>
    </w:r>
    <w:r w:rsidRPr="005375FE">
      <w:rPr>
        <w:rFonts w:ascii="Verdana" w:hAnsi="Verdana"/>
        <w:b/>
        <w:bCs/>
        <w:color w:val="002060"/>
        <w:sz w:val="12"/>
        <w:szCs w:val="12"/>
      </w:rPr>
      <w:fldChar w:fldCharType="separate"/>
    </w:r>
    <w:r w:rsidR="009936FA" w:rsidRPr="005375FE">
      <w:rPr>
        <w:rFonts w:ascii="Verdana" w:hAnsi="Verdana"/>
        <w:b/>
        <w:bCs/>
        <w:noProof/>
        <w:color w:val="002060"/>
        <w:sz w:val="12"/>
        <w:szCs w:val="12"/>
      </w:rPr>
      <w:t>4</w:t>
    </w:r>
    <w:r w:rsidRPr="005375FE">
      <w:rPr>
        <w:rFonts w:ascii="Verdana" w:hAnsi="Verdana"/>
        <w:b/>
        <w:bCs/>
        <w:color w:val="002060"/>
        <w:sz w:val="12"/>
        <w:szCs w:val="12"/>
      </w:rPr>
      <w:fldChar w:fldCharType="end"/>
    </w:r>
    <w:r w:rsidRPr="005375FE">
      <w:rPr>
        <w:rFonts w:ascii="Verdana" w:hAnsi="Verdana"/>
        <w:b/>
        <w:bCs/>
        <w:color w:val="002060"/>
        <w:sz w:val="12"/>
        <w:szCs w:val="12"/>
      </w:rPr>
      <w:t xml:space="preserve"> | </w:t>
    </w:r>
    <w:r w:rsidR="00F51F33" w:rsidRPr="005375FE">
      <w:rPr>
        <w:rFonts w:ascii="Verdana" w:hAnsi="Verdana"/>
        <w:sz w:val="12"/>
        <w:szCs w:val="12"/>
      </w:rPr>
      <w:fldChar w:fldCharType="begin"/>
    </w:r>
    <w:r w:rsidR="00F51F33" w:rsidRPr="005375FE">
      <w:rPr>
        <w:rFonts w:ascii="Verdana" w:hAnsi="Verdana"/>
        <w:sz w:val="12"/>
        <w:szCs w:val="12"/>
      </w:rPr>
      <w:instrText xml:space="preserve"> NUMPAGES  \* Arabic  \* MERGEFORMAT </w:instrText>
    </w:r>
    <w:r w:rsidR="00F51F33" w:rsidRPr="005375FE">
      <w:rPr>
        <w:rFonts w:ascii="Verdana" w:hAnsi="Verdana"/>
        <w:sz w:val="12"/>
        <w:szCs w:val="12"/>
      </w:rPr>
      <w:fldChar w:fldCharType="separate"/>
    </w:r>
    <w:r w:rsidR="00F51F33" w:rsidRPr="005375FE">
      <w:rPr>
        <w:rFonts w:ascii="Verdana" w:hAnsi="Verdana"/>
        <w:b/>
        <w:bCs/>
        <w:noProof/>
        <w:color w:val="002060"/>
        <w:sz w:val="12"/>
        <w:szCs w:val="12"/>
      </w:rPr>
      <w:t>3</w:t>
    </w:r>
    <w:r w:rsidR="00F51F33" w:rsidRPr="005375FE">
      <w:rPr>
        <w:rFonts w:ascii="Verdana" w:hAnsi="Verdana"/>
        <w:b/>
        <w:bCs/>
        <w:noProof/>
        <w:color w:val="002060"/>
        <w:sz w:val="12"/>
        <w:szCs w:val="12"/>
      </w:rPr>
      <w:fldChar w:fldCharType="end"/>
    </w:r>
  </w:p>
  <w:p w14:paraId="2D3FD854" w14:textId="77777777" w:rsidR="00361496" w:rsidRDefault="00361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0C1E8" w14:textId="77777777" w:rsidR="00061D53" w:rsidRDefault="00061D53">
      <w:pPr>
        <w:spacing w:after="0" w:line="240" w:lineRule="auto"/>
      </w:pPr>
      <w:r>
        <w:separator/>
      </w:r>
    </w:p>
  </w:footnote>
  <w:footnote w:type="continuationSeparator" w:id="0">
    <w:p w14:paraId="2A12FF48" w14:textId="77777777" w:rsidR="00061D53" w:rsidRDefault="000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46B7C" w14:textId="77777777" w:rsidR="00361496" w:rsidRPr="00AD1631" w:rsidRDefault="00361496" w:rsidP="00AD1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639C2C"/>
    <w:multiLevelType w:val="hybridMultilevel"/>
    <w:tmpl w:val="920814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4D6910"/>
    <w:multiLevelType w:val="hybridMultilevel"/>
    <w:tmpl w:val="EB2147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446FB"/>
    <w:multiLevelType w:val="hybridMultilevel"/>
    <w:tmpl w:val="89E49318"/>
    <w:lvl w:ilvl="0" w:tplc="65B2B68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  <w:bCs/>
        <w:i w:val="0"/>
        <w:color w:val="00206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2734C3"/>
    <w:multiLevelType w:val="hybridMultilevel"/>
    <w:tmpl w:val="A1302FAE"/>
    <w:lvl w:ilvl="0" w:tplc="53A67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388A"/>
    <w:multiLevelType w:val="hybridMultilevel"/>
    <w:tmpl w:val="86E2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463A1"/>
    <w:multiLevelType w:val="hybridMultilevel"/>
    <w:tmpl w:val="C338CA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7D94661"/>
    <w:multiLevelType w:val="multilevel"/>
    <w:tmpl w:val="505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0545E"/>
    <w:multiLevelType w:val="hybridMultilevel"/>
    <w:tmpl w:val="C6B8397E"/>
    <w:lvl w:ilvl="0" w:tplc="28F80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715"/>
    <w:multiLevelType w:val="hybridMultilevel"/>
    <w:tmpl w:val="7AF21A5E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4CBA"/>
    <w:multiLevelType w:val="hybridMultilevel"/>
    <w:tmpl w:val="8D14A69C"/>
    <w:lvl w:ilvl="0" w:tplc="60D08EE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12AB0"/>
    <w:multiLevelType w:val="hybridMultilevel"/>
    <w:tmpl w:val="58D8D82C"/>
    <w:lvl w:ilvl="0" w:tplc="9EB62E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A2AFA"/>
    <w:multiLevelType w:val="multilevel"/>
    <w:tmpl w:val="C43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254A5"/>
    <w:multiLevelType w:val="hybridMultilevel"/>
    <w:tmpl w:val="FC68EE3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i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2D3"/>
    <w:multiLevelType w:val="multilevel"/>
    <w:tmpl w:val="C08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D3572D"/>
    <w:multiLevelType w:val="hybridMultilevel"/>
    <w:tmpl w:val="004CA232"/>
    <w:lvl w:ilvl="0" w:tplc="C9A66F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1C24"/>
    <w:multiLevelType w:val="hybridMultilevel"/>
    <w:tmpl w:val="84E24932"/>
    <w:lvl w:ilvl="0" w:tplc="0AE8C67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BA40FC"/>
    <w:multiLevelType w:val="hybridMultilevel"/>
    <w:tmpl w:val="66565E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F37A0"/>
    <w:multiLevelType w:val="hybridMultilevel"/>
    <w:tmpl w:val="7794C6F0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5239D"/>
    <w:multiLevelType w:val="multilevel"/>
    <w:tmpl w:val="E2E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5A16C4"/>
    <w:multiLevelType w:val="multilevel"/>
    <w:tmpl w:val="3BF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557E0"/>
    <w:multiLevelType w:val="hybridMultilevel"/>
    <w:tmpl w:val="E498346A"/>
    <w:lvl w:ilvl="0" w:tplc="65B2B68A">
      <w:start w:val="1"/>
      <w:numFmt w:val="bullet"/>
      <w:lvlText w:val=""/>
      <w:lvlJc w:val="left"/>
      <w:pPr>
        <w:ind w:left="792" w:hanging="432"/>
      </w:pPr>
      <w:rPr>
        <w:rFonts w:ascii="Wingdings" w:hAnsi="Wingdings" w:hint="default"/>
        <w:b/>
        <w:bCs/>
        <w:i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180C"/>
    <w:multiLevelType w:val="hybridMultilevel"/>
    <w:tmpl w:val="83026E8C"/>
    <w:lvl w:ilvl="0" w:tplc="75CA413E">
      <w:start w:val="1"/>
      <w:numFmt w:val="upperLetter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94F28"/>
    <w:multiLevelType w:val="hybridMultilevel"/>
    <w:tmpl w:val="10864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045C2"/>
    <w:multiLevelType w:val="hybridMultilevel"/>
    <w:tmpl w:val="EAB02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8D6DAF"/>
    <w:multiLevelType w:val="multilevel"/>
    <w:tmpl w:val="3B3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EB43BA"/>
    <w:multiLevelType w:val="hybridMultilevel"/>
    <w:tmpl w:val="DA7EA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F4458D"/>
    <w:multiLevelType w:val="hybridMultilevel"/>
    <w:tmpl w:val="FA54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91863"/>
    <w:multiLevelType w:val="hybridMultilevel"/>
    <w:tmpl w:val="68645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862E3"/>
    <w:multiLevelType w:val="hybridMultilevel"/>
    <w:tmpl w:val="AF1A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E46E9"/>
    <w:multiLevelType w:val="multilevel"/>
    <w:tmpl w:val="39A2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BF3938"/>
    <w:multiLevelType w:val="hybridMultilevel"/>
    <w:tmpl w:val="BF70A1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F27DE"/>
    <w:multiLevelType w:val="hybridMultilevel"/>
    <w:tmpl w:val="4BCA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0B8D1"/>
    <w:multiLevelType w:val="hybridMultilevel"/>
    <w:tmpl w:val="89F7C1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1719B0"/>
    <w:multiLevelType w:val="multilevel"/>
    <w:tmpl w:val="617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B0C64"/>
    <w:multiLevelType w:val="hybridMultilevel"/>
    <w:tmpl w:val="0F2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20483">
    <w:abstractNumId w:val="2"/>
  </w:num>
  <w:num w:numId="2" w16cid:durableId="1295408079">
    <w:abstractNumId w:val="23"/>
  </w:num>
  <w:num w:numId="3" w16cid:durableId="1983726428">
    <w:abstractNumId w:val="8"/>
  </w:num>
  <w:num w:numId="4" w16cid:durableId="1597052674">
    <w:abstractNumId w:val="3"/>
  </w:num>
  <w:num w:numId="5" w16cid:durableId="1822694692">
    <w:abstractNumId w:val="0"/>
  </w:num>
  <w:num w:numId="6" w16cid:durableId="703750658">
    <w:abstractNumId w:val="16"/>
  </w:num>
  <w:num w:numId="7" w16cid:durableId="1682196123">
    <w:abstractNumId w:val="34"/>
  </w:num>
  <w:num w:numId="8" w16cid:durableId="317074112">
    <w:abstractNumId w:val="1"/>
  </w:num>
  <w:num w:numId="9" w16cid:durableId="174661983">
    <w:abstractNumId w:val="32"/>
  </w:num>
  <w:num w:numId="10" w16cid:durableId="1168789802">
    <w:abstractNumId w:val="22"/>
  </w:num>
  <w:num w:numId="11" w16cid:durableId="167622238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160653055">
    <w:abstractNumId w:val="27"/>
  </w:num>
  <w:num w:numId="13" w16cid:durableId="1932003818">
    <w:abstractNumId w:val="21"/>
  </w:num>
  <w:num w:numId="14" w16cid:durableId="1396661909">
    <w:abstractNumId w:val="9"/>
  </w:num>
  <w:num w:numId="15" w16cid:durableId="63725312">
    <w:abstractNumId w:val="14"/>
  </w:num>
  <w:num w:numId="16" w16cid:durableId="633945418">
    <w:abstractNumId w:val="25"/>
  </w:num>
  <w:num w:numId="17" w16cid:durableId="600646246">
    <w:abstractNumId w:val="29"/>
  </w:num>
  <w:num w:numId="18" w16cid:durableId="841552460">
    <w:abstractNumId w:val="19"/>
  </w:num>
  <w:num w:numId="19" w16cid:durableId="1585608250">
    <w:abstractNumId w:val="7"/>
  </w:num>
  <w:num w:numId="20" w16cid:durableId="2004509117">
    <w:abstractNumId w:val="30"/>
  </w:num>
  <w:num w:numId="21" w16cid:durableId="2106802348">
    <w:abstractNumId w:val="20"/>
  </w:num>
  <w:num w:numId="22" w16cid:durableId="1985429370">
    <w:abstractNumId w:val="12"/>
  </w:num>
  <w:num w:numId="23" w16cid:durableId="1528324201">
    <w:abstractNumId w:val="17"/>
  </w:num>
  <w:num w:numId="24" w16cid:durableId="1185094728">
    <w:abstractNumId w:val="18"/>
  </w:num>
  <w:num w:numId="25" w16cid:durableId="926234951">
    <w:abstractNumId w:val="13"/>
  </w:num>
  <w:num w:numId="26" w16cid:durableId="284654380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6822229">
    <w:abstractNumId w:val="11"/>
  </w:num>
  <w:num w:numId="28" w16cid:durableId="860584864">
    <w:abstractNumId w:val="5"/>
  </w:num>
  <w:num w:numId="29" w16cid:durableId="1408839094">
    <w:abstractNumId w:val="28"/>
  </w:num>
  <w:num w:numId="30" w16cid:durableId="197855604">
    <w:abstractNumId w:val="10"/>
  </w:num>
  <w:num w:numId="31" w16cid:durableId="386301213">
    <w:abstractNumId w:val="4"/>
  </w:num>
  <w:num w:numId="32" w16cid:durableId="586960126">
    <w:abstractNumId w:val="31"/>
  </w:num>
  <w:num w:numId="33" w16cid:durableId="114296129">
    <w:abstractNumId w:val="24"/>
  </w:num>
  <w:num w:numId="34" w16cid:durableId="1605572241">
    <w:abstractNumId w:val="26"/>
  </w:num>
  <w:num w:numId="35" w16cid:durableId="1015422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47"/>
    <w:rsid w:val="00003262"/>
    <w:rsid w:val="00010195"/>
    <w:rsid w:val="000111DF"/>
    <w:rsid w:val="0001259B"/>
    <w:rsid w:val="00014C05"/>
    <w:rsid w:val="0001586B"/>
    <w:rsid w:val="00016325"/>
    <w:rsid w:val="00020E3F"/>
    <w:rsid w:val="0002145C"/>
    <w:rsid w:val="0002368A"/>
    <w:rsid w:val="00023C8A"/>
    <w:rsid w:val="0002611D"/>
    <w:rsid w:val="0002756C"/>
    <w:rsid w:val="0003159F"/>
    <w:rsid w:val="000319D7"/>
    <w:rsid w:val="00031FEB"/>
    <w:rsid w:val="00032376"/>
    <w:rsid w:val="0003290D"/>
    <w:rsid w:val="00036E2D"/>
    <w:rsid w:val="00036E54"/>
    <w:rsid w:val="00037BD1"/>
    <w:rsid w:val="0004131B"/>
    <w:rsid w:val="00041F49"/>
    <w:rsid w:val="00046DA7"/>
    <w:rsid w:val="00047E03"/>
    <w:rsid w:val="00047E28"/>
    <w:rsid w:val="00051D78"/>
    <w:rsid w:val="0005350F"/>
    <w:rsid w:val="00054761"/>
    <w:rsid w:val="000558BA"/>
    <w:rsid w:val="00056682"/>
    <w:rsid w:val="0006008D"/>
    <w:rsid w:val="00061D53"/>
    <w:rsid w:val="0006471E"/>
    <w:rsid w:val="00065EF1"/>
    <w:rsid w:val="00077B95"/>
    <w:rsid w:val="00083C38"/>
    <w:rsid w:val="00084981"/>
    <w:rsid w:val="00086008"/>
    <w:rsid w:val="00092BC3"/>
    <w:rsid w:val="000954BF"/>
    <w:rsid w:val="000A4DF3"/>
    <w:rsid w:val="000A620D"/>
    <w:rsid w:val="000B1398"/>
    <w:rsid w:val="000B2A44"/>
    <w:rsid w:val="000B41B5"/>
    <w:rsid w:val="000B4588"/>
    <w:rsid w:val="000B4E4E"/>
    <w:rsid w:val="000C013F"/>
    <w:rsid w:val="000C0280"/>
    <w:rsid w:val="000C325F"/>
    <w:rsid w:val="000C66A5"/>
    <w:rsid w:val="000C6DEE"/>
    <w:rsid w:val="000C7163"/>
    <w:rsid w:val="000C71D1"/>
    <w:rsid w:val="000D1F5A"/>
    <w:rsid w:val="000D3428"/>
    <w:rsid w:val="000D3977"/>
    <w:rsid w:val="000D70B4"/>
    <w:rsid w:val="000E058D"/>
    <w:rsid w:val="000E1ACD"/>
    <w:rsid w:val="000E2231"/>
    <w:rsid w:val="000E26B8"/>
    <w:rsid w:val="000E2EDF"/>
    <w:rsid w:val="000E4C74"/>
    <w:rsid w:val="000F01EB"/>
    <w:rsid w:val="000F54EB"/>
    <w:rsid w:val="000F72E0"/>
    <w:rsid w:val="001014A7"/>
    <w:rsid w:val="001015E2"/>
    <w:rsid w:val="0011013F"/>
    <w:rsid w:val="0011073B"/>
    <w:rsid w:val="00110EDA"/>
    <w:rsid w:val="001111A5"/>
    <w:rsid w:val="00111D0A"/>
    <w:rsid w:val="00113C8F"/>
    <w:rsid w:val="00114DB1"/>
    <w:rsid w:val="00114FE0"/>
    <w:rsid w:val="00115152"/>
    <w:rsid w:val="00115352"/>
    <w:rsid w:val="00115D0E"/>
    <w:rsid w:val="00117AA1"/>
    <w:rsid w:val="00120894"/>
    <w:rsid w:val="001271A9"/>
    <w:rsid w:val="0013038B"/>
    <w:rsid w:val="0013770C"/>
    <w:rsid w:val="00137B21"/>
    <w:rsid w:val="00140E42"/>
    <w:rsid w:val="001415FA"/>
    <w:rsid w:val="00142624"/>
    <w:rsid w:val="00142B72"/>
    <w:rsid w:val="00145696"/>
    <w:rsid w:val="00145FAD"/>
    <w:rsid w:val="001472D9"/>
    <w:rsid w:val="00147341"/>
    <w:rsid w:val="00150FA8"/>
    <w:rsid w:val="00152C00"/>
    <w:rsid w:val="00153172"/>
    <w:rsid w:val="00153E27"/>
    <w:rsid w:val="00154595"/>
    <w:rsid w:val="00155180"/>
    <w:rsid w:val="0015616C"/>
    <w:rsid w:val="00156E92"/>
    <w:rsid w:val="00160B1F"/>
    <w:rsid w:val="00161025"/>
    <w:rsid w:val="00162026"/>
    <w:rsid w:val="001631AC"/>
    <w:rsid w:val="001631DE"/>
    <w:rsid w:val="00164103"/>
    <w:rsid w:val="00165C28"/>
    <w:rsid w:val="0017007F"/>
    <w:rsid w:val="001719B1"/>
    <w:rsid w:val="0017320F"/>
    <w:rsid w:val="0017366B"/>
    <w:rsid w:val="00174587"/>
    <w:rsid w:val="00175EA2"/>
    <w:rsid w:val="00177A74"/>
    <w:rsid w:val="001825D0"/>
    <w:rsid w:val="0018486B"/>
    <w:rsid w:val="00186646"/>
    <w:rsid w:val="0019037B"/>
    <w:rsid w:val="0019292E"/>
    <w:rsid w:val="00194411"/>
    <w:rsid w:val="00195F43"/>
    <w:rsid w:val="001A3910"/>
    <w:rsid w:val="001A49D7"/>
    <w:rsid w:val="001A4CAD"/>
    <w:rsid w:val="001A5465"/>
    <w:rsid w:val="001A56A5"/>
    <w:rsid w:val="001A607F"/>
    <w:rsid w:val="001B0564"/>
    <w:rsid w:val="001B14BF"/>
    <w:rsid w:val="001B18B4"/>
    <w:rsid w:val="001B1A53"/>
    <w:rsid w:val="001B26B0"/>
    <w:rsid w:val="001B328A"/>
    <w:rsid w:val="001B6856"/>
    <w:rsid w:val="001B7243"/>
    <w:rsid w:val="001B7B8B"/>
    <w:rsid w:val="001C05D5"/>
    <w:rsid w:val="001C1E5C"/>
    <w:rsid w:val="001C33C1"/>
    <w:rsid w:val="001C6501"/>
    <w:rsid w:val="001D3227"/>
    <w:rsid w:val="001D3FCB"/>
    <w:rsid w:val="001D4BDA"/>
    <w:rsid w:val="001D4CD3"/>
    <w:rsid w:val="001D68E6"/>
    <w:rsid w:val="001E3168"/>
    <w:rsid w:val="001E3CBB"/>
    <w:rsid w:val="001E3F80"/>
    <w:rsid w:val="001E6E49"/>
    <w:rsid w:val="001E7DA6"/>
    <w:rsid w:val="001F22F4"/>
    <w:rsid w:val="001F4089"/>
    <w:rsid w:val="001F7920"/>
    <w:rsid w:val="00200A57"/>
    <w:rsid w:val="00202E13"/>
    <w:rsid w:val="002052DD"/>
    <w:rsid w:val="002065A8"/>
    <w:rsid w:val="002068DB"/>
    <w:rsid w:val="0020763A"/>
    <w:rsid w:val="00207C00"/>
    <w:rsid w:val="00207E5A"/>
    <w:rsid w:val="00210C82"/>
    <w:rsid w:val="00211888"/>
    <w:rsid w:val="00212485"/>
    <w:rsid w:val="00212F3A"/>
    <w:rsid w:val="002148D3"/>
    <w:rsid w:val="002204AF"/>
    <w:rsid w:val="0022102A"/>
    <w:rsid w:val="00223329"/>
    <w:rsid w:val="00232433"/>
    <w:rsid w:val="002337D6"/>
    <w:rsid w:val="00233826"/>
    <w:rsid w:val="00243C61"/>
    <w:rsid w:val="00246698"/>
    <w:rsid w:val="00246A07"/>
    <w:rsid w:val="00246FC1"/>
    <w:rsid w:val="00252FE3"/>
    <w:rsid w:val="002568D8"/>
    <w:rsid w:val="002571B5"/>
    <w:rsid w:val="00257E21"/>
    <w:rsid w:val="0026093D"/>
    <w:rsid w:val="0026295D"/>
    <w:rsid w:val="00262C80"/>
    <w:rsid w:val="0026486B"/>
    <w:rsid w:val="00267139"/>
    <w:rsid w:val="002709B2"/>
    <w:rsid w:val="00270C8C"/>
    <w:rsid w:val="00272190"/>
    <w:rsid w:val="00272648"/>
    <w:rsid w:val="0027338B"/>
    <w:rsid w:val="00273F5C"/>
    <w:rsid w:val="0027416D"/>
    <w:rsid w:val="00274B6D"/>
    <w:rsid w:val="00275173"/>
    <w:rsid w:val="0027611B"/>
    <w:rsid w:val="0027721D"/>
    <w:rsid w:val="00280438"/>
    <w:rsid w:val="002813ED"/>
    <w:rsid w:val="00287B94"/>
    <w:rsid w:val="00293550"/>
    <w:rsid w:val="002938D8"/>
    <w:rsid w:val="00293A50"/>
    <w:rsid w:val="002940EC"/>
    <w:rsid w:val="00294114"/>
    <w:rsid w:val="00294115"/>
    <w:rsid w:val="00297C9B"/>
    <w:rsid w:val="00297D18"/>
    <w:rsid w:val="002A0F3C"/>
    <w:rsid w:val="002A1005"/>
    <w:rsid w:val="002A3CC3"/>
    <w:rsid w:val="002A47E5"/>
    <w:rsid w:val="002A59D5"/>
    <w:rsid w:val="002A5B9A"/>
    <w:rsid w:val="002A7937"/>
    <w:rsid w:val="002A7C5C"/>
    <w:rsid w:val="002B18B1"/>
    <w:rsid w:val="002B1FC8"/>
    <w:rsid w:val="002B727E"/>
    <w:rsid w:val="002B78B1"/>
    <w:rsid w:val="002C2271"/>
    <w:rsid w:val="002C56DE"/>
    <w:rsid w:val="002C7E37"/>
    <w:rsid w:val="002D0988"/>
    <w:rsid w:val="002D138D"/>
    <w:rsid w:val="002D22DF"/>
    <w:rsid w:val="002D481D"/>
    <w:rsid w:val="002D6006"/>
    <w:rsid w:val="002D7E42"/>
    <w:rsid w:val="002E058A"/>
    <w:rsid w:val="002E15BA"/>
    <w:rsid w:val="002E19D9"/>
    <w:rsid w:val="002E4DF0"/>
    <w:rsid w:val="002E6632"/>
    <w:rsid w:val="002E750D"/>
    <w:rsid w:val="002F071D"/>
    <w:rsid w:val="002F3E70"/>
    <w:rsid w:val="002F69AB"/>
    <w:rsid w:val="002F7CC2"/>
    <w:rsid w:val="0030295B"/>
    <w:rsid w:val="0030305D"/>
    <w:rsid w:val="00303A4E"/>
    <w:rsid w:val="0031170C"/>
    <w:rsid w:val="003118B3"/>
    <w:rsid w:val="00311C0E"/>
    <w:rsid w:val="00317A10"/>
    <w:rsid w:val="0032013C"/>
    <w:rsid w:val="003208BD"/>
    <w:rsid w:val="00324583"/>
    <w:rsid w:val="00327858"/>
    <w:rsid w:val="003305D0"/>
    <w:rsid w:val="00330E21"/>
    <w:rsid w:val="00333784"/>
    <w:rsid w:val="00334AF0"/>
    <w:rsid w:val="00336F84"/>
    <w:rsid w:val="00340237"/>
    <w:rsid w:val="00345C16"/>
    <w:rsid w:val="00347883"/>
    <w:rsid w:val="00350022"/>
    <w:rsid w:val="00350043"/>
    <w:rsid w:val="00351CEA"/>
    <w:rsid w:val="00351D72"/>
    <w:rsid w:val="00352621"/>
    <w:rsid w:val="00354389"/>
    <w:rsid w:val="00355773"/>
    <w:rsid w:val="00355F38"/>
    <w:rsid w:val="00361496"/>
    <w:rsid w:val="003614FD"/>
    <w:rsid w:val="003619D3"/>
    <w:rsid w:val="00361A9A"/>
    <w:rsid w:val="003638A5"/>
    <w:rsid w:val="003642CD"/>
    <w:rsid w:val="00370B8E"/>
    <w:rsid w:val="00371520"/>
    <w:rsid w:val="003718CE"/>
    <w:rsid w:val="003729FD"/>
    <w:rsid w:val="00373907"/>
    <w:rsid w:val="00373F2B"/>
    <w:rsid w:val="00376A4F"/>
    <w:rsid w:val="0038320E"/>
    <w:rsid w:val="0038454A"/>
    <w:rsid w:val="00386247"/>
    <w:rsid w:val="00390099"/>
    <w:rsid w:val="003919B9"/>
    <w:rsid w:val="00394B2C"/>
    <w:rsid w:val="00395FF8"/>
    <w:rsid w:val="003A4024"/>
    <w:rsid w:val="003A63CF"/>
    <w:rsid w:val="003B0DC2"/>
    <w:rsid w:val="003B2075"/>
    <w:rsid w:val="003B26F7"/>
    <w:rsid w:val="003C1D7B"/>
    <w:rsid w:val="003C2243"/>
    <w:rsid w:val="003C2FE9"/>
    <w:rsid w:val="003C355A"/>
    <w:rsid w:val="003C3DE3"/>
    <w:rsid w:val="003C54B0"/>
    <w:rsid w:val="003C7BDF"/>
    <w:rsid w:val="003C7FCF"/>
    <w:rsid w:val="003D0BC8"/>
    <w:rsid w:val="003D3A7E"/>
    <w:rsid w:val="003D45CD"/>
    <w:rsid w:val="003E18E4"/>
    <w:rsid w:val="003E7B10"/>
    <w:rsid w:val="003F250A"/>
    <w:rsid w:val="003F52B6"/>
    <w:rsid w:val="003F5B3D"/>
    <w:rsid w:val="003F6C5B"/>
    <w:rsid w:val="00400A09"/>
    <w:rsid w:val="00402303"/>
    <w:rsid w:val="00405C18"/>
    <w:rsid w:val="00410A03"/>
    <w:rsid w:val="004133FF"/>
    <w:rsid w:val="00414083"/>
    <w:rsid w:val="00416AFF"/>
    <w:rsid w:val="00421FBA"/>
    <w:rsid w:val="004236DD"/>
    <w:rsid w:val="00424963"/>
    <w:rsid w:val="00427407"/>
    <w:rsid w:val="0043101F"/>
    <w:rsid w:val="004313DF"/>
    <w:rsid w:val="00432CD2"/>
    <w:rsid w:val="004331A6"/>
    <w:rsid w:val="004349F6"/>
    <w:rsid w:val="00441F27"/>
    <w:rsid w:val="0044348D"/>
    <w:rsid w:val="00446E55"/>
    <w:rsid w:val="004479B3"/>
    <w:rsid w:val="00447B67"/>
    <w:rsid w:val="004519D2"/>
    <w:rsid w:val="00456427"/>
    <w:rsid w:val="004615F2"/>
    <w:rsid w:val="00461E20"/>
    <w:rsid w:val="00462F7B"/>
    <w:rsid w:val="00463455"/>
    <w:rsid w:val="004672A6"/>
    <w:rsid w:val="00467C6A"/>
    <w:rsid w:val="00467DEA"/>
    <w:rsid w:val="0047322B"/>
    <w:rsid w:val="004778F5"/>
    <w:rsid w:val="00480B09"/>
    <w:rsid w:val="004820A7"/>
    <w:rsid w:val="004861B7"/>
    <w:rsid w:val="00492865"/>
    <w:rsid w:val="00492F9A"/>
    <w:rsid w:val="004A2C19"/>
    <w:rsid w:val="004A443A"/>
    <w:rsid w:val="004A60EF"/>
    <w:rsid w:val="004A6EEE"/>
    <w:rsid w:val="004A747B"/>
    <w:rsid w:val="004B1272"/>
    <w:rsid w:val="004B4405"/>
    <w:rsid w:val="004B5238"/>
    <w:rsid w:val="004C10FB"/>
    <w:rsid w:val="004C23B7"/>
    <w:rsid w:val="004C30C8"/>
    <w:rsid w:val="004C329B"/>
    <w:rsid w:val="004C3535"/>
    <w:rsid w:val="004C6090"/>
    <w:rsid w:val="004C7262"/>
    <w:rsid w:val="004C7CC8"/>
    <w:rsid w:val="004D0961"/>
    <w:rsid w:val="004D41AA"/>
    <w:rsid w:val="004D42E9"/>
    <w:rsid w:val="004D5038"/>
    <w:rsid w:val="004E0889"/>
    <w:rsid w:val="004E5752"/>
    <w:rsid w:val="004E5DC9"/>
    <w:rsid w:val="004E79D7"/>
    <w:rsid w:val="004E7F2C"/>
    <w:rsid w:val="004F0DBC"/>
    <w:rsid w:val="004F5DC5"/>
    <w:rsid w:val="004F6915"/>
    <w:rsid w:val="0050111B"/>
    <w:rsid w:val="00505511"/>
    <w:rsid w:val="00505F3C"/>
    <w:rsid w:val="00513299"/>
    <w:rsid w:val="005150D0"/>
    <w:rsid w:val="00523393"/>
    <w:rsid w:val="00523CB0"/>
    <w:rsid w:val="005271A9"/>
    <w:rsid w:val="005275A4"/>
    <w:rsid w:val="00530BD4"/>
    <w:rsid w:val="00532042"/>
    <w:rsid w:val="00532713"/>
    <w:rsid w:val="005332D8"/>
    <w:rsid w:val="0053497D"/>
    <w:rsid w:val="00536E12"/>
    <w:rsid w:val="00537251"/>
    <w:rsid w:val="005375FE"/>
    <w:rsid w:val="005409F1"/>
    <w:rsid w:val="00541628"/>
    <w:rsid w:val="00543849"/>
    <w:rsid w:val="00544D9B"/>
    <w:rsid w:val="00547006"/>
    <w:rsid w:val="00547234"/>
    <w:rsid w:val="00552149"/>
    <w:rsid w:val="0055330C"/>
    <w:rsid w:val="00555D21"/>
    <w:rsid w:val="00560DE6"/>
    <w:rsid w:val="00565DD8"/>
    <w:rsid w:val="0056651D"/>
    <w:rsid w:val="005707BE"/>
    <w:rsid w:val="0057437A"/>
    <w:rsid w:val="00575780"/>
    <w:rsid w:val="00577CC9"/>
    <w:rsid w:val="005815FB"/>
    <w:rsid w:val="00581E06"/>
    <w:rsid w:val="00583D00"/>
    <w:rsid w:val="00585B4D"/>
    <w:rsid w:val="005911FB"/>
    <w:rsid w:val="00591C6A"/>
    <w:rsid w:val="00596BDC"/>
    <w:rsid w:val="00597903"/>
    <w:rsid w:val="005A124F"/>
    <w:rsid w:val="005A3EAC"/>
    <w:rsid w:val="005A78A1"/>
    <w:rsid w:val="005B1E35"/>
    <w:rsid w:val="005B2526"/>
    <w:rsid w:val="005C1A31"/>
    <w:rsid w:val="005C67FF"/>
    <w:rsid w:val="005C7899"/>
    <w:rsid w:val="005C796B"/>
    <w:rsid w:val="005D3880"/>
    <w:rsid w:val="005D7A89"/>
    <w:rsid w:val="005E42DD"/>
    <w:rsid w:val="005E4FB3"/>
    <w:rsid w:val="005F1F9F"/>
    <w:rsid w:val="00601E38"/>
    <w:rsid w:val="006040FE"/>
    <w:rsid w:val="006071B3"/>
    <w:rsid w:val="0061127A"/>
    <w:rsid w:val="00613D1C"/>
    <w:rsid w:val="0062036D"/>
    <w:rsid w:val="0062364F"/>
    <w:rsid w:val="0062444D"/>
    <w:rsid w:val="006244AA"/>
    <w:rsid w:val="006253EC"/>
    <w:rsid w:val="006273DD"/>
    <w:rsid w:val="006315B2"/>
    <w:rsid w:val="00631E7A"/>
    <w:rsid w:val="00631F0D"/>
    <w:rsid w:val="00633FA1"/>
    <w:rsid w:val="00634904"/>
    <w:rsid w:val="00636703"/>
    <w:rsid w:val="00640DCD"/>
    <w:rsid w:val="006427CE"/>
    <w:rsid w:val="00644F26"/>
    <w:rsid w:val="006469CF"/>
    <w:rsid w:val="00651208"/>
    <w:rsid w:val="0065197E"/>
    <w:rsid w:val="0065350C"/>
    <w:rsid w:val="006537FC"/>
    <w:rsid w:val="00654F7A"/>
    <w:rsid w:val="00656517"/>
    <w:rsid w:val="0066005D"/>
    <w:rsid w:val="00667966"/>
    <w:rsid w:val="006708C5"/>
    <w:rsid w:val="00670B3F"/>
    <w:rsid w:val="006714E7"/>
    <w:rsid w:val="00671F3E"/>
    <w:rsid w:val="00671F7B"/>
    <w:rsid w:val="0067582B"/>
    <w:rsid w:val="00683702"/>
    <w:rsid w:val="006852D6"/>
    <w:rsid w:val="00686A05"/>
    <w:rsid w:val="00691580"/>
    <w:rsid w:val="00694952"/>
    <w:rsid w:val="006958A8"/>
    <w:rsid w:val="006A08AF"/>
    <w:rsid w:val="006A0F64"/>
    <w:rsid w:val="006A1536"/>
    <w:rsid w:val="006A22F9"/>
    <w:rsid w:val="006A377A"/>
    <w:rsid w:val="006A4826"/>
    <w:rsid w:val="006A67E5"/>
    <w:rsid w:val="006A6D9A"/>
    <w:rsid w:val="006A75AA"/>
    <w:rsid w:val="006A771C"/>
    <w:rsid w:val="006B1CD6"/>
    <w:rsid w:val="006B338D"/>
    <w:rsid w:val="006B469D"/>
    <w:rsid w:val="006B529B"/>
    <w:rsid w:val="006B555B"/>
    <w:rsid w:val="006B7BBE"/>
    <w:rsid w:val="006B7C04"/>
    <w:rsid w:val="006C094F"/>
    <w:rsid w:val="006C0B4B"/>
    <w:rsid w:val="006C138F"/>
    <w:rsid w:val="006C64D9"/>
    <w:rsid w:val="006C7FA9"/>
    <w:rsid w:val="006D4E07"/>
    <w:rsid w:val="006D6499"/>
    <w:rsid w:val="006D7253"/>
    <w:rsid w:val="006E2EC5"/>
    <w:rsid w:val="006E2F1D"/>
    <w:rsid w:val="006F2CDB"/>
    <w:rsid w:val="006F3373"/>
    <w:rsid w:val="006F3490"/>
    <w:rsid w:val="006F3949"/>
    <w:rsid w:val="006F5E5C"/>
    <w:rsid w:val="006F6B41"/>
    <w:rsid w:val="006F7239"/>
    <w:rsid w:val="006F76DA"/>
    <w:rsid w:val="007034BC"/>
    <w:rsid w:val="00703C5E"/>
    <w:rsid w:val="00703F8B"/>
    <w:rsid w:val="00704349"/>
    <w:rsid w:val="007054E5"/>
    <w:rsid w:val="0070667D"/>
    <w:rsid w:val="00706FBB"/>
    <w:rsid w:val="00711DE0"/>
    <w:rsid w:val="00712952"/>
    <w:rsid w:val="007140C2"/>
    <w:rsid w:val="00715308"/>
    <w:rsid w:val="007153EC"/>
    <w:rsid w:val="00721F9C"/>
    <w:rsid w:val="007224F9"/>
    <w:rsid w:val="007227FD"/>
    <w:rsid w:val="00724AA1"/>
    <w:rsid w:val="007251A9"/>
    <w:rsid w:val="00726E11"/>
    <w:rsid w:val="00726E3B"/>
    <w:rsid w:val="00727451"/>
    <w:rsid w:val="00727A73"/>
    <w:rsid w:val="00731B3A"/>
    <w:rsid w:val="00734A6B"/>
    <w:rsid w:val="00735492"/>
    <w:rsid w:val="00737032"/>
    <w:rsid w:val="007370F6"/>
    <w:rsid w:val="007403C7"/>
    <w:rsid w:val="0074097F"/>
    <w:rsid w:val="00744A91"/>
    <w:rsid w:val="00745CE7"/>
    <w:rsid w:val="00745EA4"/>
    <w:rsid w:val="007507D2"/>
    <w:rsid w:val="00751198"/>
    <w:rsid w:val="00751A10"/>
    <w:rsid w:val="00751B45"/>
    <w:rsid w:val="0075493D"/>
    <w:rsid w:val="00754DA6"/>
    <w:rsid w:val="00762597"/>
    <w:rsid w:val="00763F29"/>
    <w:rsid w:val="00767BAE"/>
    <w:rsid w:val="00770833"/>
    <w:rsid w:val="00774BA4"/>
    <w:rsid w:val="00777787"/>
    <w:rsid w:val="007854B5"/>
    <w:rsid w:val="00785D4F"/>
    <w:rsid w:val="0078738C"/>
    <w:rsid w:val="00794F09"/>
    <w:rsid w:val="007A0FC9"/>
    <w:rsid w:val="007A23DF"/>
    <w:rsid w:val="007A2B60"/>
    <w:rsid w:val="007A57D8"/>
    <w:rsid w:val="007B0FE0"/>
    <w:rsid w:val="007B2087"/>
    <w:rsid w:val="007B3296"/>
    <w:rsid w:val="007B5A3B"/>
    <w:rsid w:val="007C3539"/>
    <w:rsid w:val="007D176C"/>
    <w:rsid w:val="007D2839"/>
    <w:rsid w:val="007D6C6E"/>
    <w:rsid w:val="007D7185"/>
    <w:rsid w:val="007E1861"/>
    <w:rsid w:val="007E24B5"/>
    <w:rsid w:val="007E3F02"/>
    <w:rsid w:val="007E52D7"/>
    <w:rsid w:val="007E6330"/>
    <w:rsid w:val="007F122B"/>
    <w:rsid w:val="007F12B9"/>
    <w:rsid w:val="007F2AD0"/>
    <w:rsid w:val="007F3E25"/>
    <w:rsid w:val="007F4CA4"/>
    <w:rsid w:val="008015C8"/>
    <w:rsid w:val="00801E3B"/>
    <w:rsid w:val="00801EE1"/>
    <w:rsid w:val="00801F33"/>
    <w:rsid w:val="00802E6D"/>
    <w:rsid w:val="00803A40"/>
    <w:rsid w:val="00803D99"/>
    <w:rsid w:val="00804CDA"/>
    <w:rsid w:val="00807DB7"/>
    <w:rsid w:val="00814D27"/>
    <w:rsid w:val="00815402"/>
    <w:rsid w:val="008167C3"/>
    <w:rsid w:val="008175A1"/>
    <w:rsid w:val="00817A1C"/>
    <w:rsid w:val="00820883"/>
    <w:rsid w:val="008220BC"/>
    <w:rsid w:val="00822C23"/>
    <w:rsid w:val="008240A5"/>
    <w:rsid w:val="00824A26"/>
    <w:rsid w:val="008260BF"/>
    <w:rsid w:val="00827B20"/>
    <w:rsid w:val="0083127B"/>
    <w:rsid w:val="00834765"/>
    <w:rsid w:val="008401DE"/>
    <w:rsid w:val="00841650"/>
    <w:rsid w:val="008446B5"/>
    <w:rsid w:val="008456D1"/>
    <w:rsid w:val="00847CDF"/>
    <w:rsid w:val="00850302"/>
    <w:rsid w:val="00854798"/>
    <w:rsid w:val="00861C98"/>
    <w:rsid w:val="00864F1E"/>
    <w:rsid w:val="00865AE9"/>
    <w:rsid w:val="00866A1E"/>
    <w:rsid w:val="008678B7"/>
    <w:rsid w:val="00871B55"/>
    <w:rsid w:val="00872F06"/>
    <w:rsid w:val="00875E3D"/>
    <w:rsid w:val="00876F25"/>
    <w:rsid w:val="008773E4"/>
    <w:rsid w:val="00881072"/>
    <w:rsid w:val="00886023"/>
    <w:rsid w:val="00891D71"/>
    <w:rsid w:val="0089214D"/>
    <w:rsid w:val="008929B6"/>
    <w:rsid w:val="0089441F"/>
    <w:rsid w:val="00895F60"/>
    <w:rsid w:val="00896143"/>
    <w:rsid w:val="008A1C9E"/>
    <w:rsid w:val="008A4978"/>
    <w:rsid w:val="008A4C17"/>
    <w:rsid w:val="008A5982"/>
    <w:rsid w:val="008A5AA1"/>
    <w:rsid w:val="008A6E4D"/>
    <w:rsid w:val="008B1A38"/>
    <w:rsid w:val="008B1FE5"/>
    <w:rsid w:val="008B507C"/>
    <w:rsid w:val="008B5E2C"/>
    <w:rsid w:val="008B7948"/>
    <w:rsid w:val="008C0853"/>
    <w:rsid w:val="008C1028"/>
    <w:rsid w:val="008C1AE6"/>
    <w:rsid w:val="008C2D2D"/>
    <w:rsid w:val="008C62A5"/>
    <w:rsid w:val="008C71AC"/>
    <w:rsid w:val="008C7E89"/>
    <w:rsid w:val="008D1092"/>
    <w:rsid w:val="008D2D15"/>
    <w:rsid w:val="008D4752"/>
    <w:rsid w:val="008D6904"/>
    <w:rsid w:val="008D70EB"/>
    <w:rsid w:val="008E07FD"/>
    <w:rsid w:val="008E129F"/>
    <w:rsid w:val="008E2101"/>
    <w:rsid w:val="008E4874"/>
    <w:rsid w:val="008E6AE7"/>
    <w:rsid w:val="008E7040"/>
    <w:rsid w:val="008F0222"/>
    <w:rsid w:val="008F0B52"/>
    <w:rsid w:val="008F1DA6"/>
    <w:rsid w:val="008F28FF"/>
    <w:rsid w:val="008F30E7"/>
    <w:rsid w:val="00900516"/>
    <w:rsid w:val="0090084D"/>
    <w:rsid w:val="0090314C"/>
    <w:rsid w:val="00905007"/>
    <w:rsid w:val="009063F1"/>
    <w:rsid w:val="00912389"/>
    <w:rsid w:val="00913536"/>
    <w:rsid w:val="00913EAF"/>
    <w:rsid w:val="009144C1"/>
    <w:rsid w:val="0092166C"/>
    <w:rsid w:val="00923AAD"/>
    <w:rsid w:val="009247DC"/>
    <w:rsid w:val="00925777"/>
    <w:rsid w:val="00931892"/>
    <w:rsid w:val="00932EF7"/>
    <w:rsid w:val="009348B9"/>
    <w:rsid w:val="009363FD"/>
    <w:rsid w:val="009371F0"/>
    <w:rsid w:val="009412D3"/>
    <w:rsid w:val="00941E9C"/>
    <w:rsid w:val="00943D70"/>
    <w:rsid w:val="009502EE"/>
    <w:rsid w:val="0095168B"/>
    <w:rsid w:val="00961F67"/>
    <w:rsid w:val="009630DA"/>
    <w:rsid w:val="00963F27"/>
    <w:rsid w:val="009649D3"/>
    <w:rsid w:val="00965314"/>
    <w:rsid w:val="00966318"/>
    <w:rsid w:val="009677BD"/>
    <w:rsid w:val="00967F6A"/>
    <w:rsid w:val="0097024A"/>
    <w:rsid w:val="00970E88"/>
    <w:rsid w:val="00971B13"/>
    <w:rsid w:val="00971EFE"/>
    <w:rsid w:val="009760EF"/>
    <w:rsid w:val="00977C25"/>
    <w:rsid w:val="00982F99"/>
    <w:rsid w:val="00985914"/>
    <w:rsid w:val="0098598B"/>
    <w:rsid w:val="009879E3"/>
    <w:rsid w:val="009912F9"/>
    <w:rsid w:val="00992B9A"/>
    <w:rsid w:val="009936DA"/>
    <w:rsid w:val="009936FA"/>
    <w:rsid w:val="00994C99"/>
    <w:rsid w:val="00996DD2"/>
    <w:rsid w:val="009971A6"/>
    <w:rsid w:val="00997CC7"/>
    <w:rsid w:val="009A0870"/>
    <w:rsid w:val="009A27DD"/>
    <w:rsid w:val="009A5166"/>
    <w:rsid w:val="009A5B20"/>
    <w:rsid w:val="009A6BD8"/>
    <w:rsid w:val="009B2298"/>
    <w:rsid w:val="009B3A6B"/>
    <w:rsid w:val="009B6F2E"/>
    <w:rsid w:val="009C1824"/>
    <w:rsid w:val="009C2CB7"/>
    <w:rsid w:val="009C38D1"/>
    <w:rsid w:val="009C3AAE"/>
    <w:rsid w:val="009C3F41"/>
    <w:rsid w:val="009C647E"/>
    <w:rsid w:val="009D6B05"/>
    <w:rsid w:val="009D780C"/>
    <w:rsid w:val="009E1AB3"/>
    <w:rsid w:val="009E1DD8"/>
    <w:rsid w:val="009E7066"/>
    <w:rsid w:val="009E7D68"/>
    <w:rsid w:val="009F600D"/>
    <w:rsid w:val="009F6A11"/>
    <w:rsid w:val="00A03060"/>
    <w:rsid w:val="00A0430B"/>
    <w:rsid w:val="00A047A8"/>
    <w:rsid w:val="00A0483B"/>
    <w:rsid w:val="00A0559A"/>
    <w:rsid w:val="00A0608D"/>
    <w:rsid w:val="00A060B7"/>
    <w:rsid w:val="00A105D3"/>
    <w:rsid w:val="00A12018"/>
    <w:rsid w:val="00A12FB7"/>
    <w:rsid w:val="00A13A2A"/>
    <w:rsid w:val="00A233B2"/>
    <w:rsid w:val="00A300D2"/>
    <w:rsid w:val="00A300DB"/>
    <w:rsid w:val="00A30AB8"/>
    <w:rsid w:val="00A33963"/>
    <w:rsid w:val="00A34CA8"/>
    <w:rsid w:val="00A41EDF"/>
    <w:rsid w:val="00A4438A"/>
    <w:rsid w:val="00A45487"/>
    <w:rsid w:val="00A45FA4"/>
    <w:rsid w:val="00A4704C"/>
    <w:rsid w:val="00A5045A"/>
    <w:rsid w:val="00A5297F"/>
    <w:rsid w:val="00A53FA4"/>
    <w:rsid w:val="00A5489F"/>
    <w:rsid w:val="00A609D5"/>
    <w:rsid w:val="00A63F7D"/>
    <w:rsid w:val="00A74DC1"/>
    <w:rsid w:val="00A7562E"/>
    <w:rsid w:val="00A7578B"/>
    <w:rsid w:val="00A75C22"/>
    <w:rsid w:val="00A8004F"/>
    <w:rsid w:val="00A8225C"/>
    <w:rsid w:val="00A833C0"/>
    <w:rsid w:val="00A84587"/>
    <w:rsid w:val="00A85FD0"/>
    <w:rsid w:val="00A94869"/>
    <w:rsid w:val="00A94A88"/>
    <w:rsid w:val="00A95EA7"/>
    <w:rsid w:val="00A96AAC"/>
    <w:rsid w:val="00A97D55"/>
    <w:rsid w:val="00AA0AF2"/>
    <w:rsid w:val="00AA2B16"/>
    <w:rsid w:val="00AA659B"/>
    <w:rsid w:val="00AB108B"/>
    <w:rsid w:val="00AB109D"/>
    <w:rsid w:val="00AC2418"/>
    <w:rsid w:val="00AC3661"/>
    <w:rsid w:val="00AC378A"/>
    <w:rsid w:val="00AC6A2A"/>
    <w:rsid w:val="00AC6FD8"/>
    <w:rsid w:val="00AC7073"/>
    <w:rsid w:val="00AC7381"/>
    <w:rsid w:val="00AD1008"/>
    <w:rsid w:val="00AD1631"/>
    <w:rsid w:val="00AD2A31"/>
    <w:rsid w:val="00AD3B0A"/>
    <w:rsid w:val="00AD3D63"/>
    <w:rsid w:val="00AD67BD"/>
    <w:rsid w:val="00AD76B7"/>
    <w:rsid w:val="00AE0FD0"/>
    <w:rsid w:val="00AE0FE7"/>
    <w:rsid w:val="00AE1133"/>
    <w:rsid w:val="00AE32C8"/>
    <w:rsid w:val="00AE75B7"/>
    <w:rsid w:val="00AF0356"/>
    <w:rsid w:val="00AF2889"/>
    <w:rsid w:val="00AF3B9C"/>
    <w:rsid w:val="00AF765C"/>
    <w:rsid w:val="00B00660"/>
    <w:rsid w:val="00B01B4D"/>
    <w:rsid w:val="00B02488"/>
    <w:rsid w:val="00B06B55"/>
    <w:rsid w:val="00B07899"/>
    <w:rsid w:val="00B07CA5"/>
    <w:rsid w:val="00B12FA9"/>
    <w:rsid w:val="00B14D56"/>
    <w:rsid w:val="00B14DEE"/>
    <w:rsid w:val="00B15502"/>
    <w:rsid w:val="00B1552F"/>
    <w:rsid w:val="00B17E82"/>
    <w:rsid w:val="00B2219C"/>
    <w:rsid w:val="00B23B38"/>
    <w:rsid w:val="00B30C04"/>
    <w:rsid w:val="00B3573B"/>
    <w:rsid w:val="00B35924"/>
    <w:rsid w:val="00B428E0"/>
    <w:rsid w:val="00B43264"/>
    <w:rsid w:val="00B44E63"/>
    <w:rsid w:val="00B5092E"/>
    <w:rsid w:val="00B53B87"/>
    <w:rsid w:val="00B53F16"/>
    <w:rsid w:val="00B61602"/>
    <w:rsid w:val="00B66D68"/>
    <w:rsid w:val="00B67844"/>
    <w:rsid w:val="00B679A9"/>
    <w:rsid w:val="00B74955"/>
    <w:rsid w:val="00B7496B"/>
    <w:rsid w:val="00B7596A"/>
    <w:rsid w:val="00B77849"/>
    <w:rsid w:val="00B80422"/>
    <w:rsid w:val="00B81E3E"/>
    <w:rsid w:val="00B82BE2"/>
    <w:rsid w:val="00B85267"/>
    <w:rsid w:val="00B8565B"/>
    <w:rsid w:val="00B86647"/>
    <w:rsid w:val="00B912CE"/>
    <w:rsid w:val="00B951BC"/>
    <w:rsid w:val="00BA1832"/>
    <w:rsid w:val="00BA3DF1"/>
    <w:rsid w:val="00BA4DFE"/>
    <w:rsid w:val="00BA5D37"/>
    <w:rsid w:val="00BA6DBD"/>
    <w:rsid w:val="00BA7337"/>
    <w:rsid w:val="00BB05A9"/>
    <w:rsid w:val="00BB3AC1"/>
    <w:rsid w:val="00BB7BE3"/>
    <w:rsid w:val="00BC05A8"/>
    <w:rsid w:val="00BC3FAA"/>
    <w:rsid w:val="00BC5265"/>
    <w:rsid w:val="00BC736E"/>
    <w:rsid w:val="00BC7E6B"/>
    <w:rsid w:val="00BD05DC"/>
    <w:rsid w:val="00BD2406"/>
    <w:rsid w:val="00BD2A6D"/>
    <w:rsid w:val="00BD37A7"/>
    <w:rsid w:val="00BD45EA"/>
    <w:rsid w:val="00BD4682"/>
    <w:rsid w:val="00BE24BD"/>
    <w:rsid w:val="00BE2CBE"/>
    <w:rsid w:val="00BE362F"/>
    <w:rsid w:val="00BE6959"/>
    <w:rsid w:val="00BF3FFB"/>
    <w:rsid w:val="00BF4297"/>
    <w:rsid w:val="00BF6567"/>
    <w:rsid w:val="00C005C4"/>
    <w:rsid w:val="00C010CD"/>
    <w:rsid w:val="00C039BB"/>
    <w:rsid w:val="00C06B7D"/>
    <w:rsid w:val="00C07977"/>
    <w:rsid w:val="00C16990"/>
    <w:rsid w:val="00C20C37"/>
    <w:rsid w:val="00C20FB7"/>
    <w:rsid w:val="00C22573"/>
    <w:rsid w:val="00C23C55"/>
    <w:rsid w:val="00C26492"/>
    <w:rsid w:val="00C30CF2"/>
    <w:rsid w:val="00C3470F"/>
    <w:rsid w:val="00C347E2"/>
    <w:rsid w:val="00C364C0"/>
    <w:rsid w:val="00C4225E"/>
    <w:rsid w:val="00C427F8"/>
    <w:rsid w:val="00C505B0"/>
    <w:rsid w:val="00C51D02"/>
    <w:rsid w:val="00C53A69"/>
    <w:rsid w:val="00C54774"/>
    <w:rsid w:val="00C62AF1"/>
    <w:rsid w:val="00C63467"/>
    <w:rsid w:val="00C63738"/>
    <w:rsid w:val="00C66809"/>
    <w:rsid w:val="00C67029"/>
    <w:rsid w:val="00C732FE"/>
    <w:rsid w:val="00C75BB5"/>
    <w:rsid w:val="00C81C53"/>
    <w:rsid w:val="00C8421C"/>
    <w:rsid w:val="00C855F9"/>
    <w:rsid w:val="00C869FF"/>
    <w:rsid w:val="00C8750B"/>
    <w:rsid w:val="00C907E1"/>
    <w:rsid w:val="00C93C34"/>
    <w:rsid w:val="00C941EC"/>
    <w:rsid w:val="00CA142E"/>
    <w:rsid w:val="00CA1543"/>
    <w:rsid w:val="00CA1797"/>
    <w:rsid w:val="00CA3235"/>
    <w:rsid w:val="00CA3647"/>
    <w:rsid w:val="00CA3D25"/>
    <w:rsid w:val="00CA61BC"/>
    <w:rsid w:val="00CB107C"/>
    <w:rsid w:val="00CC35DA"/>
    <w:rsid w:val="00CC4C03"/>
    <w:rsid w:val="00CC7C7C"/>
    <w:rsid w:val="00CC7E16"/>
    <w:rsid w:val="00CD1547"/>
    <w:rsid w:val="00CD2D59"/>
    <w:rsid w:val="00CD5A0A"/>
    <w:rsid w:val="00CE05A0"/>
    <w:rsid w:val="00CE3326"/>
    <w:rsid w:val="00CE3814"/>
    <w:rsid w:val="00CE4177"/>
    <w:rsid w:val="00CE4ECD"/>
    <w:rsid w:val="00CF3C6A"/>
    <w:rsid w:val="00CF6A05"/>
    <w:rsid w:val="00D0149E"/>
    <w:rsid w:val="00D03088"/>
    <w:rsid w:val="00D046D9"/>
    <w:rsid w:val="00D12C41"/>
    <w:rsid w:val="00D12F29"/>
    <w:rsid w:val="00D2151D"/>
    <w:rsid w:val="00D217BD"/>
    <w:rsid w:val="00D232C8"/>
    <w:rsid w:val="00D23344"/>
    <w:rsid w:val="00D2644A"/>
    <w:rsid w:val="00D267F9"/>
    <w:rsid w:val="00D302DE"/>
    <w:rsid w:val="00D3314A"/>
    <w:rsid w:val="00D341E2"/>
    <w:rsid w:val="00D36CF8"/>
    <w:rsid w:val="00D41478"/>
    <w:rsid w:val="00D43B33"/>
    <w:rsid w:val="00D446E7"/>
    <w:rsid w:val="00D5178A"/>
    <w:rsid w:val="00D52D7E"/>
    <w:rsid w:val="00D53F73"/>
    <w:rsid w:val="00D546A1"/>
    <w:rsid w:val="00D55DFE"/>
    <w:rsid w:val="00D55FBF"/>
    <w:rsid w:val="00D61A1B"/>
    <w:rsid w:val="00D63B1B"/>
    <w:rsid w:val="00D6446A"/>
    <w:rsid w:val="00D64E0C"/>
    <w:rsid w:val="00D72847"/>
    <w:rsid w:val="00D73397"/>
    <w:rsid w:val="00D77140"/>
    <w:rsid w:val="00D77FC0"/>
    <w:rsid w:val="00D80D0E"/>
    <w:rsid w:val="00D81C71"/>
    <w:rsid w:val="00D830FE"/>
    <w:rsid w:val="00D84000"/>
    <w:rsid w:val="00D8437A"/>
    <w:rsid w:val="00D85757"/>
    <w:rsid w:val="00D86F98"/>
    <w:rsid w:val="00D8751C"/>
    <w:rsid w:val="00D87A3A"/>
    <w:rsid w:val="00D87F08"/>
    <w:rsid w:val="00D904E8"/>
    <w:rsid w:val="00D91F29"/>
    <w:rsid w:val="00D9254D"/>
    <w:rsid w:val="00D9475C"/>
    <w:rsid w:val="00D95367"/>
    <w:rsid w:val="00D95B87"/>
    <w:rsid w:val="00D97C4C"/>
    <w:rsid w:val="00DA01EF"/>
    <w:rsid w:val="00DA0F5D"/>
    <w:rsid w:val="00DA1D58"/>
    <w:rsid w:val="00DA2299"/>
    <w:rsid w:val="00DA4947"/>
    <w:rsid w:val="00DA57FA"/>
    <w:rsid w:val="00DA7C3D"/>
    <w:rsid w:val="00DB1197"/>
    <w:rsid w:val="00DB1E28"/>
    <w:rsid w:val="00DB4514"/>
    <w:rsid w:val="00DB489A"/>
    <w:rsid w:val="00DB5AAF"/>
    <w:rsid w:val="00DC2362"/>
    <w:rsid w:val="00DC30E6"/>
    <w:rsid w:val="00DC5181"/>
    <w:rsid w:val="00DD0A09"/>
    <w:rsid w:val="00DD26B0"/>
    <w:rsid w:val="00DD2F94"/>
    <w:rsid w:val="00DD3991"/>
    <w:rsid w:val="00DE2C72"/>
    <w:rsid w:val="00DE3ED4"/>
    <w:rsid w:val="00DE7D23"/>
    <w:rsid w:val="00DF1864"/>
    <w:rsid w:val="00DF1C59"/>
    <w:rsid w:val="00DF1D08"/>
    <w:rsid w:val="00DF1DBB"/>
    <w:rsid w:val="00DF3EAE"/>
    <w:rsid w:val="00DF606B"/>
    <w:rsid w:val="00E0085D"/>
    <w:rsid w:val="00E008C4"/>
    <w:rsid w:val="00E010A2"/>
    <w:rsid w:val="00E028D2"/>
    <w:rsid w:val="00E05AA8"/>
    <w:rsid w:val="00E06BE4"/>
    <w:rsid w:val="00E13B4E"/>
    <w:rsid w:val="00E13DF4"/>
    <w:rsid w:val="00E21688"/>
    <w:rsid w:val="00E22ABF"/>
    <w:rsid w:val="00E24988"/>
    <w:rsid w:val="00E263D1"/>
    <w:rsid w:val="00E31F54"/>
    <w:rsid w:val="00E331E0"/>
    <w:rsid w:val="00E3338B"/>
    <w:rsid w:val="00E35B6B"/>
    <w:rsid w:val="00E41806"/>
    <w:rsid w:val="00E424D4"/>
    <w:rsid w:val="00E432C7"/>
    <w:rsid w:val="00E449AC"/>
    <w:rsid w:val="00E46A00"/>
    <w:rsid w:val="00E50A72"/>
    <w:rsid w:val="00E51324"/>
    <w:rsid w:val="00E52551"/>
    <w:rsid w:val="00E541C9"/>
    <w:rsid w:val="00E5539C"/>
    <w:rsid w:val="00E556F4"/>
    <w:rsid w:val="00E577A4"/>
    <w:rsid w:val="00E62536"/>
    <w:rsid w:val="00E66CE0"/>
    <w:rsid w:val="00E70088"/>
    <w:rsid w:val="00E80D5C"/>
    <w:rsid w:val="00E839BA"/>
    <w:rsid w:val="00E85B06"/>
    <w:rsid w:val="00E86FD4"/>
    <w:rsid w:val="00E90487"/>
    <w:rsid w:val="00E90FFC"/>
    <w:rsid w:val="00E910E5"/>
    <w:rsid w:val="00E92104"/>
    <w:rsid w:val="00E92C61"/>
    <w:rsid w:val="00E9359D"/>
    <w:rsid w:val="00E95BDF"/>
    <w:rsid w:val="00E97EE8"/>
    <w:rsid w:val="00EA08E9"/>
    <w:rsid w:val="00EA0CA8"/>
    <w:rsid w:val="00EA1F45"/>
    <w:rsid w:val="00EA2612"/>
    <w:rsid w:val="00EA34DD"/>
    <w:rsid w:val="00EA3ED4"/>
    <w:rsid w:val="00EA4157"/>
    <w:rsid w:val="00EA55A0"/>
    <w:rsid w:val="00EA7662"/>
    <w:rsid w:val="00EB3201"/>
    <w:rsid w:val="00EB49EC"/>
    <w:rsid w:val="00EB69C5"/>
    <w:rsid w:val="00EB7414"/>
    <w:rsid w:val="00EC29D8"/>
    <w:rsid w:val="00EC3B97"/>
    <w:rsid w:val="00EC4797"/>
    <w:rsid w:val="00ED242C"/>
    <w:rsid w:val="00ED35E0"/>
    <w:rsid w:val="00ED52F0"/>
    <w:rsid w:val="00ED58B3"/>
    <w:rsid w:val="00ED7C45"/>
    <w:rsid w:val="00ED7E74"/>
    <w:rsid w:val="00ED7F80"/>
    <w:rsid w:val="00EE29E2"/>
    <w:rsid w:val="00EE3733"/>
    <w:rsid w:val="00EE3FA7"/>
    <w:rsid w:val="00EE456B"/>
    <w:rsid w:val="00EE4DF6"/>
    <w:rsid w:val="00EF129C"/>
    <w:rsid w:val="00EF4F4C"/>
    <w:rsid w:val="00EF5583"/>
    <w:rsid w:val="00EF5C0D"/>
    <w:rsid w:val="00EF655A"/>
    <w:rsid w:val="00EF7CFF"/>
    <w:rsid w:val="00F01EA0"/>
    <w:rsid w:val="00F026E3"/>
    <w:rsid w:val="00F04E42"/>
    <w:rsid w:val="00F062D4"/>
    <w:rsid w:val="00F07A58"/>
    <w:rsid w:val="00F10AEE"/>
    <w:rsid w:val="00F1649C"/>
    <w:rsid w:val="00F20FB9"/>
    <w:rsid w:val="00F21B19"/>
    <w:rsid w:val="00F250B9"/>
    <w:rsid w:val="00F25DBD"/>
    <w:rsid w:val="00F25DF0"/>
    <w:rsid w:val="00F30C81"/>
    <w:rsid w:val="00F30F75"/>
    <w:rsid w:val="00F3595F"/>
    <w:rsid w:val="00F37E22"/>
    <w:rsid w:val="00F41CCD"/>
    <w:rsid w:val="00F42DC5"/>
    <w:rsid w:val="00F45341"/>
    <w:rsid w:val="00F45D86"/>
    <w:rsid w:val="00F45F31"/>
    <w:rsid w:val="00F51F33"/>
    <w:rsid w:val="00F53843"/>
    <w:rsid w:val="00F560E6"/>
    <w:rsid w:val="00F566D4"/>
    <w:rsid w:val="00F62F1D"/>
    <w:rsid w:val="00F64AC2"/>
    <w:rsid w:val="00F65D36"/>
    <w:rsid w:val="00F66BBD"/>
    <w:rsid w:val="00F74773"/>
    <w:rsid w:val="00F74A2E"/>
    <w:rsid w:val="00F77F73"/>
    <w:rsid w:val="00F818EB"/>
    <w:rsid w:val="00F83945"/>
    <w:rsid w:val="00F8410B"/>
    <w:rsid w:val="00F85839"/>
    <w:rsid w:val="00F86604"/>
    <w:rsid w:val="00F86D61"/>
    <w:rsid w:val="00F86E90"/>
    <w:rsid w:val="00F90551"/>
    <w:rsid w:val="00F90556"/>
    <w:rsid w:val="00F941AB"/>
    <w:rsid w:val="00F94865"/>
    <w:rsid w:val="00F95F7D"/>
    <w:rsid w:val="00F96C34"/>
    <w:rsid w:val="00F97361"/>
    <w:rsid w:val="00F97B3D"/>
    <w:rsid w:val="00FA102F"/>
    <w:rsid w:val="00FA11C5"/>
    <w:rsid w:val="00FA1B6F"/>
    <w:rsid w:val="00FA2E9B"/>
    <w:rsid w:val="00FA4B2F"/>
    <w:rsid w:val="00FA5DCA"/>
    <w:rsid w:val="00FB423E"/>
    <w:rsid w:val="00FB4C0F"/>
    <w:rsid w:val="00FB5E88"/>
    <w:rsid w:val="00FC1965"/>
    <w:rsid w:val="00FC2CED"/>
    <w:rsid w:val="00FC45AB"/>
    <w:rsid w:val="00FC5390"/>
    <w:rsid w:val="00FD0991"/>
    <w:rsid w:val="00FD0AA4"/>
    <w:rsid w:val="00FD2093"/>
    <w:rsid w:val="00FD3AD7"/>
    <w:rsid w:val="00FD3F1A"/>
    <w:rsid w:val="00FD4871"/>
    <w:rsid w:val="00FD56B5"/>
    <w:rsid w:val="00FE085B"/>
    <w:rsid w:val="00FE0BC8"/>
    <w:rsid w:val="00FE1C01"/>
    <w:rsid w:val="00FE1E5C"/>
    <w:rsid w:val="00FE2BF7"/>
    <w:rsid w:val="00FE3013"/>
    <w:rsid w:val="00FE6D88"/>
    <w:rsid w:val="00FE7D8C"/>
    <w:rsid w:val="00FF2785"/>
    <w:rsid w:val="00FF2ED7"/>
    <w:rsid w:val="00FF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A2905"/>
  <w15:docId w15:val="{4FC644B3-0809-4776-8022-6CB970E7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4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2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84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7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47"/>
  </w:style>
  <w:style w:type="paragraph" w:styleId="Header">
    <w:name w:val="header"/>
    <w:basedOn w:val="Normal"/>
    <w:link w:val="HeaderChar"/>
    <w:uiPriority w:val="99"/>
    <w:unhideWhenUsed/>
    <w:rsid w:val="00B0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99"/>
  </w:style>
  <w:style w:type="paragraph" w:customStyle="1" w:styleId="Default">
    <w:name w:val="Default"/>
    <w:rsid w:val="00721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77849"/>
  </w:style>
  <w:style w:type="paragraph" w:styleId="BalloonText">
    <w:name w:val="Balloon Text"/>
    <w:basedOn w:val="Normal"/>
    <w:link w:val="BalloonTextChar"/>
    <w:uiPriority w:val="99"/>
    <w:semiHidden/>
    <w:unhideWhenUsed/>
    <w:rsid w:val="00A9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69"/>
    <w:rPr>
      <w:rFonts w:ascii="Tahoma" w:hAnsi="Tahoma" w:cs="Tahoma"/>
      <w:sz w:val="16"/>
      <w:szCs w:val="16"/>
    </w:rPr>
  </w:style>
  <w:style w:type="character" w:customStyle="1" w:styleId="green">
    <w:name w:val="green"/>
    <w:basedOn w:val="DefaultParagraphFont"/>
    <w:rsid w:val="009630DA"/>
  </w:style>
  <w:style w:type="character" w:styleId="UnresolvedMention">
    <w:name w:val="Unresolved Mention"/>
    <w:basedOn w:val="DefaultParagraphFont"/>
    <w:uiPriority w:val="99"/>
    <w:semiHidden/>
    <w:unhideWhenUsed/>
    <w:rsid w:val="009063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tiaque.hse@gmail.co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eenge@rediff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shtiaque.hse@gmail.com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hseenge@rediffmail.com" TargetMode="External"/><Relationship Id="rId14" Type="http://schemas.openxmlformats.org/officeDocument/2006/relationships/hyperlink" Target="https://iocl.com/barauni-refi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2305-1DE2-4A68-9D16-714B16E4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6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Mohammad Ishtiaque Ahmad</dc:creator>
  <cp:lastModifiedBy>Mohammad Ishtiaque</cp:lastModifiedBy>
  <cp:revision>394</cp:revision>
  <cp:lastPrinted>2025-04-17T06:37:00Z</cp:lastPrinted>
  <dcterms:created xsi:type="dcterms:W3CDTF">2024-08-18T14:11:00Z</dcterms:created>
  <dcterms:modified xsi:type="dcterms:W3CDTF">2025-04-19T08:43:00Z</dcterms:modified>
</cp:coreProperties>
</file>