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FA75" w14:textId="77777777" w:rsidR="00BD5EE2" w:rsidRDefault="00000000">
      <w:pPr>
        <w:pStyle w:val="1"/>
        <w:jc w:val="center"/>
        <w:rPr>
          <w:color w:val="000000" w:themeColor="text1"/>
          <w:sz w:val="36"/>
          <w:szCs w:val="36"/>
        </w:rPr>
      </w:pPr>
      <w:r>
        <w:rPr>
          <w:color w:val="000000" w:themeColor="text1"/>
          <w:sz w:val="36"/>
          <w:szCs w:val="36"/>
        </w:rPr>
        <w:t>Abdel Moneim Tharwat Abdelmoneim</w:t>
      </w:r>
    </w:p>
    <w:p w14:paraId="2A711FE4" w14:textId="77777777" w:rsidR="00BD5EE2" w:rsidRDefault="00000000">
      <w:pPr>
        <w:pStyle w:val="21"/>
        <w:jc w:val="center"/>
      </w:pPr>
      <w:r>
        <w:t>Civil Engineer | Roads Construction | Earthworks</w:t>
      </w:r>
    </w:p>
    <w:p w14:paraId="50E128F2" w14:textId="77777777" w:rsidR="00BD5EE2" w:rsidRDefault="00000000">
      <w:pPr>
        <w:pStyle w:val="21"/>
      </w:pPr>
      <w:r>
        <w:t>Personal Information</w:t>
      </w:r>
    </w:p>
    <w:p w14:paraId="68ECB1D0" w14:textId="77777777" w:rsidR="00BD5EE2" w:rsidRDefault="00000000">
      <w:r>
        <w:t>Date of Birth: 24/10/1988</w:t>
      </w:r>
      <w:r>
        <w:br/>
        <w:t>Nationality: Egyptian</w:t>
      </w:r>
      <w:r>
        <w:br/>
        <w:t>Marital Status: Married</w:t>
      </w:r>
      <w:r>
        <w:br/>
        <w:t>Address: Dammam, Saudi Arabia</w:t>
      </w:r>
      <w:r>
        <w:br/>
        <w:t>Mobile: +966 541 815 914</w:t>
      </w:r>
      <w:r>
        <w:br/>
        <w:t>Email: monem.tharwat@gmail.com</w:t>
      </w:r>
    </w:p>
    <w:p w14:paraId="5B6E79F6" w14:textId="77777777" w:rsidR="00BD5EE2" w:rsidRDefault="00000000">
      <w:pPr>
        <w:pStyle w:val="21"/>
      </w:pPr>
      <w:r>
        <w:t>Education</w:t>
      </w:r>
    </w:p>
    <w:p w14:paraId="3849C6CE" w14:textId="77777777" w:rsidR="00BD5EE2" w:rsidRDefault="00000000">
      <w:r>
        <w:t>Bachelor of Civil Engineering, Zagazig University</w:t>
      </w:r>
      <w:r>
        <w:rPr>
          <w:rFonts w:hint="cs"/>
          <w:rtl/>
          <w:lang w:bidi="ar-EG"/>
        </w:rPr>
        <w:t>___</w:t>
      </w:r>
      <w:r>
        <w:t xml:space="preserve"> June 2013</w:t>
      </w:r>
      <w:r>
        <w:br/>
        <w:t>Graduation Project: Water Resources Management with Computer</w:t>
      </w:r>
      <w:r>
        <w:br/>
        <w:t>Degree: Excellent</w:t>
      </w:r>
    </w:p>
    <w:p w14:paraId="015CB105" w14:textId="4929AB88" w:rsidR="00BD5EE2" w:rsidRDefault="00000000">
      <w:r>
        <w:rPr>
          <w:rFonts w:asciiTheme="majorHAnsi" w:eastAsiaTheme="majorEastAsia" w:hAnsiTheme="majorHAnsi" w:cstheme="majorBidi"/>
          <w:b/>
          <w:bCs/>
          <w:color w:val="4F81BD" w:themeColor="accent1"/>
          <w:sz w:val="26"/>
          <w:szCs w:val="26"/>
        </w:rPr>
        <w:t>Professional Summary</w:t>
      </w:r>
      <w:r>
        <w:rPr>
          <w:b/>
          <w:bCs/>
        </w:rPr>
        <w:br/>
      </w:r>
      <w:r>
        <w:t>Certified PMP®</w:t>
      </w:r>
      <w:r w:rsidR="001F5554">
        <w:t xml:space="preserve"> </w:t>
      </w:r>
      <w:r w:rsidR="007F1038">
        <w:t xml:space="preserve">and </w:t>
      </w:r>
      <w:r w:rsidR="00B77E48">
        <w:t>R</w:t>
      </w:r>
      <w:r w:rsidR="007F1038">
        <w:t xml:space="preserve">MP® </w:t>
      </w:r>
      <w:r>
        <w:t>Civil Engineer with over 12 years of hands-on experience in road construction, earthworks, and infrastructure development across large-scale public and private sector projects. Proven ability to lead cross-functional teams, deliver high-impact solutions within budget and deadlines, and ensure quality compliance in complex construction environments. Adept at managing construction sites, coordinating stakeholders, and implementing sustainable engineering practices that optimize performance and minimize delays</w:t>
      </w:r>
      <w:r>
        <w:rPr>
          <w:b/>
          <w:bCs/>
        </w:rPr>
        <w:t>.</w:t>
      </w:r>
    </w:p>
    <w:p w14:paraId="5BFFBAAC" w14:textId="77777777" w:rsidR="00BD5EE2" w:rsidRDefault="00000000">
      <w:pPr>
        <w:spacing w:line="240" w:lineRule="auto"/>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Memberships &amp; Affiliations</w:t>
      </w:r>
    </w:p>
    <w:p w14:paraId="7CA9389D" w14:textId="77777777" w:rsidR="00BD5EE2" w:rsidRDefault="00000000">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t>Member of Engineers Syndicate – Egypt</w:t>
      </w:r>
    </w:p>
    <w:p w14:paraId="02EDEC6E" w14:textId="77777777" w:rsidR="00BD5EE2" w:rsidRDefault="00000000">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t>Member of Saudi Council of Engineers</w:t>
      </w:r>
    </w:p>
    <w:p w14:paraId="7C93E224" w14:textId="77777777" w:rsidR="00BD5EE2" w:rsidRDefault="00000000">
      <w:pPr>
        <w:spacing w:after="0" w:line="240" w:lineRule="auto"/>
      </w:pPr>
      <w:r>
        <w:rPr>
          <w:rFonts w:ascii="Times New Roman" w:eastAsia="Times New Roman" w:hAnsi="Symbol" w:cs="Times New Roman"/>
          <w:sz w:val="24"/>
          <w:szCs w:val="24"/>
        </w:rPr>
        <w:t></w:t>
      </w:r>
      <w:r>
        <w:t xml:space="preserve"> Member of Project Management Institute (PMI) – USA</w:t>
      </w:r>
    </w:p>
    <w:p w14:paraId="50578966" w14:textId="77777777" w:rsidR="00BD5EE2" w:rsidRDefault="00000000">
      <w:pPr>
        <w:spacing w:line="240" w:lineRule="auto"/>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t>Certified as Executive Manager by National Housing Company (NHC) – Saudi Arabia</w:t>
      </w:r>
    </w:p>
    <w:p w14:paraId="493EE44C" w14:textId="77777777" w:rsidR="00BD5EE2" w:rsidRDefault="00BD5EE2">
      <w:pPr>
        <w:spacing w:line="240" w:lineRule="auto"/>
        <w:rPr>
          <w:rtl/>
        </w:rPr>
      </w:pPr>
    </w:p>
    <w:p w14:paraId="0CC91413" w14:textId="77777777" w:rsidR="00BD5EE2" w:rsidRDefault="00000000">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Work Experience</w:t>
      </w:r>
    </w:p>
    <w:p w14:paraId="1913D5ED" w14:textId="77777777" w:rsidR="00BD5EE2" w:rsidRDefault="00000000">
      <w:pPr>
        <w:pStyle w:val="31"/>
      </w:pPr>
      <w:r>
        <w:t>Construction Manager - Alrawaf Contracting, Saudi Arabia</w:t>
      </w:r>
    </w:p>
    <w:p w14:paraId="2902A157" w14:textId="77777777" w:rsidR="00BD5EE2" w:rsidRDefault="00000000">
      <w:pPr>
        <w:pStyle w:val="31"/>
      </w:pPr>
      <w:r>
        <w:t xml:space="preserve"> (June 2024 - Present)</w:t>
      </w:r>
    </w:p>
    <w:p w14:paraId="64F461F1" w14:textId="77777777" w:rsidR="00BD5EE2" w:rsidRDefault="00000000">
      <w:r>
        <w:t>• Led execution of road and earthworks for the 500M SAR Qumra Residential Community, ensuring full compliance with contract specifications, streamlining workflows, and reducing project delays by 15%.</w:t>
      </w:r>
    </w:p>
    <w:p w14:paraId="0E5E4481" w14:textId="77777777" w:rsidR="00BD5EE2" w:rsidRDefault="00000000">
      <w:pPr>
        <w:pStyle w:val="31"/>
      </w:pPr>
      <w:r>
        <w:t>Senior Site Engineer - Alrawaf Contracting, Saudi Arabia</w:t>
      </w:r>
    </w:p>
    <w:p w14:paraId="5176B632" w14:textId="77777777" w:rsidR="00BD5EE2" w:rsidRDefault="00000000">
      <w:pPr>
        <w:pStyle w:val="31"/>
      </w:pPr>
      <w:r>
        <w:t xml:space="preserve"> (September 2023 - June 2024)</w:t>
      </w:r>
    </w:p>
    <w:p w14:paraId="523871E2" w14:textId="77777777" w:rsidR="00BD5EE2" w:rsidRDefault="00000000">
      <w:pPr>
        <w:pStyle w:val="ad"/>
      </w:pPr>
      <w:r>
        <w:t>• Oversaw daily site operations for Qumra Residential Community, managing 100+ laborers and technicians, and ensuring 100% adherence to project timelines and safety protocols.</w:t>
      </w:r>
    </w:p>
    <w:p w14:paraId="5A75BD26" w14:textId="77777777" w:rsidR="00BD5EE2" w:rsidRDefault="00000000">
      <w:pPr>
        <w:pStyle w:val="31"/>
      </w:pPr>
      <w:r>
        <w:t>Executive Manager - Hassan Allam Sons for Roads and Bridges, Egypt</w:t>
      </w:r>
    </w:p>
    <w:p w14:paraId="71E630AB" w14:textId="77777777" w:rsidR="00BD5EE2" w:rsidRDefault="00000000">
      <w:pPr>
        <w:pStyle w:val="31"/>
      </w:pPr>
      <w:r>
        <w:t xml:space="preserve"> (June 2019 - August 2023)</w:t>
      </w:r>
    </w:p>
    <w:p w14:paraId="26E61678" w14:textId="77777777" w:rsidR="00BD5EE2" w:rsidRDefault="00000000">
      <w:pPr>
        <w:pStyle w:val="31"/>
        <w:rPr>
          <w:b w:val="0"/>
          <w:bCs w:val="0"/>
          <w:color w:val="auto"/>
          <w:lang w:bidi="ar-EG"/>
        </w:rPr>
      </w:pPr>
      <w:r>
        <w:rPr>
          <w:b w:val="0"/>
          <w:bCs w:val="0"/>
          <w:color w:val="auto"/>
        </w:rPr>
        <w:t>• Directed a team of 50+ engineers and workers, implementing Lean Construction practices, increasing productivity by 15%.</w:t>
      </w:r>
      <w:r>
        <w:rPr>
          <w:b w:val="0"/>
          <w:bCs w:val="0"/>
          <w:color w:val="auto"/>
        </w:rPr>
        <w:br/>
        <w:t>• Spearheaded development of Sheraton and Ahmed Saeed Bridges using value engineering to cut costs by 5% without impacting timelines.</w:t>
      </w:r>
      <w:r>
        <w:rPr>
          <w:b w:val="0"/>
          <w:bCs w:val="0"/>
          <w:color w:val="auto"/>
        </w:rPr>
        <w:br/>
        <w:t>• Led the Cairo-Ismailia Desert Highway project (600M EGP), completing it 30% ahead of schedule.</w:t>
      </w:r>
      <w:r>
        <w:rPr>
          <w:b w:val="0"/>
          <w:bCs w:val="0"/>
          <w:color w:val="auto"/>
        </w:rPr>
        <w:br/>
        <w:t>• Oversaw expansion of the Suez-Cairo Highway (+12 km), improving connectivity and reducing travel time by 20%.</w:t>
      </w:r>
      <w:r>
        <w:rPr>
          <w:b w:val="0"/>
          <w:bCs w:val="0"/>
          <w:color w:val="auto"/>
        </w:rPr>
        <w:br/>
        <w:t>• Managed Sheraton Axis project (2 bridges, +10 km road), enhancing structural safety and easing traffic congestion.</w:t>
      </w:r>
      <w:r>
        <w:rPr>
          <w:b w:val="0"/>
          <w:bCs w:val="0"/>
          <w:color w:val="auto"/>
        </w:rPr>
        <w:br/>
        <w:t>• Upgraded Ahmed Saeed Bridge within Jihan El Sadat Axis (Stage 4), achieving full compliance with urban development standards.</w:t>
      </w:r>
      <w:r>
        <w:rPr>
          <w:b w:val="0"/>
          <w:bCs w:val="0"/>
          <w:color w:val="auto"/>
        </w:rPr>
        <w:br/>
        <w:t>• Supervised Mostorod Axis expansion, integrating smart traffic control systems to reduce congestion by 50%</w:t>
      </w:r>
      <w:r>
        <w:rPr>
          <w:rFonts w:hint="cs"/>
          <w:b w:val="0"/>
          <w:bCs w:val="0"/>
          <w:color w:val="auto"/>
          <w:rtl/>
          <w:lang w:bidi="ar-EG"/>
        </w:rPr>
        <w:t xml:space="preserve"> .</w:t>
      </w:r>
    </w:p>
    <w:p w14:paraId="63F8C74B" w14:textId="77777777" w:rsidR="00BD5EE2" w:rsidRDefault="00000000">
      <w:pPr>
        <w:pStyle w:val="31"/>
      </w:pPr>
      <w:r>
        <w:t>Consultant Engineer - Engineering Authority of the Egyptian Armed Forces, Egypt</w:t>
      </w:r>
    </w:p>
    <w:p w14:paraId="5A026FF2" w14:textId="77777777" w:rsidR="00BD5EE2" w:rsidRDefault="00000000">
      <w:pPr>
        <w:pStyle w:val="31"/>
      </w:pPr>
      <w:r>
        <w:t xml:space="preserve"> (</w:t>
      </w:r>
      <w:r>
        <w:rPr>
          <w:lang w:val="en-GB"/>
        </w:rPr>
        <w:t>March</w:t>
      </w:r>
      <w:r>
        <w:t xml:space="preserve"> 2017 - May 2019)</w:t>
      </w:r>
    </w:p>
    <w:p w14:paraId="2A8D7FBE" w14:textId="77777777" w:rsidR="00BD5EE2" w:rsidRDefault="00000000">
      <w:r>
        <w:t>• Supervised the construction and maintenance of New Suez Canal infrastructure (600M EGP), ensuring 99% quality compliance.</w:t>
      </w:r>
    </w:p>
    <w:p w14:paraId="116A53EC" w14:textId="77777777" w:rsidR="00BD5EE2" w:rsidRDefault="00000000">
      <w:r>
        <w:t>• Facilitated cross-functional collaboration between government agencies and contractors, achieving seamless project execution.</w:t>
      </w:r>
    </w:p>
    <w:p w14:paraId="37224B8B" w14:textId="77777777" w:rsidR="00BD5EE2" w:rsidRDefault="00000000">
      <w:pPr>
        <w:pStyle w:val="31"/>
        <w:rPr>
          <w:rtl/>
          <w:lang w:bidi="ar-EG"/>
        </w:rPr>
      </w:pPr>
      <w:r>
        <w:t>Asphalt Work Engineer - Engineering Authority of the Egyptian Armed Forces, Egypt</w:t>
      </w:r>
      <w:r>
        <w:rPr>
          <w:rFonts w:hint="cs"/>
          <w:rtl/>
          <w:lang w:bidi="ar-EG"/>
        </w:rPr>
        <w:t xml:space="preserve"> </w:t>
      </w:r>
    </w:p>
    <w:p w14:paraId="39B8DFEC" w14:textId="77777777" w:rsidR="00BD5EE2" w:rsidRDefault="00000000">
      <w:pPr>
        <w:pStyle w:val="31"/>
      </w:pPr>
      <w:r>
        <w:t xml:space="preserve"> (march 2014 - February 2017)</w:t>
      </w:r>
    </w:p>
    <w:p w14:paraId="04734511" w14:textId="77777777" w:rsidR="00BD5EE2" w:rsidRDefault="00000000">
      <w:r>
        <w:t>•Managed the construction of 30+ km roads &amp; 5 helicopter pads, implementing advanced asphalt technology, completing 3 weeks ahead of schedule.</w:t>
      </w:r>
    </w:p>
    <w:p w14:paraId="552D58F8" w14:textId="77777777" w:rsidR="00BD5EE2" w:rsidRDefault="00000000">
      <w:r>
        <w:t>• Implemented rigorous QA/QC protocols, ensuring 100% material compliance with military safety standards.</w:t>
      </w:r>
    </w:p>
    <w:p w14:paraId="47BAF9FC" w14:textId="77777777" w:rsidR="00BD5EE2" w:rsidRDefault="00000000">
      <w:pPr>
        <w:pStyle w:val="31"/>
        <w:rPr>
          <w:sz w:val="28"/>
          <w:szCs w:val="28"/>
        </w:rPr>
      </w:pPr>
      <w:r>
        <w:rPr>
          <w:sz w:val="28"/>
          <w:szCs w:val="28"/>
        </w:rPr>
        <w:t>Key Projects</w:t>
      </w:r>
    </w:p>
    <w:p w14:paraId="6B1514DB" w14:textId="77777777" w:rsidR="00BD5EE2" w:rsidRDefault="00000000">
      <w:r>
        <w:t>•  Managed the New Suez Canal Development, integrating sustainable engineering practices, achieving on-time, high-quality completion.</w:t>
      </w:r>
    </w:p>
    <w:p w14:paraId="22CE0D5F" w14:textId="77777777" w:rsidR="00BD5EE2" w:rsidRDefault="00000000">
      <w:r>
        <w:t>• Coordinated the creation of internal roads and helicopter landing sites at Sharq El Tafria, East Port Said,enhancing military logistics efficiency..</w:t>
      </w:r>
    </w:p>
    <w:p w14:paraId="55E3BA12" w14:textId="77777777" w:rsidR="00BD5EE2" w:rsidRDefault="00BD5EE2"/>
    <w:p w14:paraId="1C662619" w14:textId="77777777" w:rsidR="00BD5EE2" w:rsidRDefault="00000000">
      <w:pPr>
        <w:pStyle w:val="21"/>
      </w:pPr>
      <w:r>
        <w:t>Licenses and Certifications</w:t>
      </w:r>
    </w:p>
    <w:p w14:paraId="15D05398" w14:textId="77777777" w:rsidR="00BD5EE2" w:rsidRDefault="00BD5EE2"/>
    <w:p w14:paraId="74239EC5" w14:textId="77777777" w:rsidR="00BD5EE2" w:rsidRDefault="00000000">
      <w:r>
        <w:t xml:space="preserve">• PMP® – Project Management Professional </w:t>
      </w:r>
    </w:p>
    <w:p w14:paraId="158EE062" w14:textId="77777777" w:rsidR="00BD5EE2" w:rsidRDefault="00000000">
      <w:r>
        <w:t xml:space="preserve">• RMP® – RISK Management Professional </w:t>
      </w:r>
    </w:p>
    <w:p w14:paraId="2542C9F9" w14:textId="77777777" w:rsidR="00BD5EE2" w:rsidRDefault="00000000">
      <w:r>
        <w:t xml:space="preserve">• AutoCAD 2D </w:t>
      </w:r>
    </w:p>
    <w:p w14:paraId="0E4B1C0B" w14:textId="77777777" w:rsidR="00BD5EE2" w:rsidRDefault="00000000">
      <w:r>
        <w:t>• AutoCAD Civil 3D</w:t>
      </w:r>
    </w:p>
    <w:p w14:paraId="727F8984" w14:textId="77777777" w:rsidR="00BD5EE2" w:rsidRDefault="00000000">
      <w:pPr>
        <w:pStyle w:val="21"/>
      </w:pPr>
      <w:r>
        <w:t>Skills</w:t>
      </w:r>
    </w:p>
    <w:p w14:paraId="21CB7DA6" w14:textId="77777777" w:rsidR="00BD5EE2" w:rsidRDefault="00000000">
      <w:pPr>
        <w:pStyle w:val="21"/>
        <w:rPr>
          <w:b w:val="0"/>
          <w:bCs w:val="0"/>
          <w:color w:val="auto"/>
        </w:rPr>
      </w:pPr>
      <w:r>
        <w:rPr>
          <w:b w:val="0"/>
          <w:bCs w:val="0"/>
          <w:color w:val="auto"/>
        </w:rPr>
        <w:t>• Project Planning &amp; Execution</w:t>
      </w:r>
    </w:p>
    <w:p w14:paraId="16A003FA" w14:textId="77777777" w:rsidR="00BD5EE2" w:rsidRDefault="00000000">
      <w:pPr>
        <w:pStyle w:val="21"/>
        <w:rPr>
          <w:b w:val="0"/>
          <w:bCs w:val="0"/>
          <w:color w:val="auto"/>
        </w:rPr>
      </w:pPr>
      <w:r>
        <w:rPr>
          <w:b w:val="0"/>
          <w:bCs w:val="0"/>
          <w:color w:val="auto"/>
        </w:rPr>
        <w:t>•</w:t>
      </w:r>
      <w:r>
        <w:rPr>
          <w:b w:val="0"/>
          <w:bCs w:val="0"/>
          <w:color w:val="auto"/>
          <w:lang w:val="en-GB"/>
        </w:rPr>
        <w:t xml:space="preserve"> Risk Management </w:t>
      </w:r>
      <w:r>
        <w:rPr>
          <w:b w:val="0"/>
          <w:bCs w:val="0"/>
          <w:color w:val="auto"/>
        </w:rPr>
        <w:br/>
        <w:t>• Road Construction &amp; Earthworks</w:t>
      </w:r>
      <w:r>
        <w:rPr>
          <w:b w:val="0"/>
          <w:bCs w:val="0"/>
          <w:color w:val="auto"/>
        </w:rPr>
        <w:br/>
        <w:t>• Team Leadership &amp; Resource Management</w:t>
      </w:r>
      <w:r>
        <w:rPr>
          <w:b w:val="0"/>
          <w:bCs w:val="0"/>
          <w:color w:val="auto"/>
        </w:rPr>
        <w:br/>
        <w:t>• Quality Assurance &amp; Quality Control</w:t>
      </w:r>
      <w:r>
        <w:rPr>
          <w:b w:val="0"/>
          <w:bCs w:val="0"/>
          <w:color w:val="auto"/>
        </w:rPr>
        <w:br/>
        <w:t>• Contract Specifications &amp; Compliance</w:t>
      </w:r>
      <w:r>
        <w:rPr>
          <w:b w:val="0"/>
          <w:bCs w:val="0"/>
          <w:color w:val="auto"/>
        </w:rPr>
        <w:br/>
        <w:t>• Excellent communication in Arabic and English</w:t>
      </w:r>
      <w:r>
        <w:rPr>
          <w:b w:val="0"/>
          <w:bCs w:val="0"/>
          <w:color w:val="auto"/>
        </w:rPr>
        <w:br/>
        <w:t>• Microsoft Office (Word, Excel, PowerPoint)</w:t>
      </w:r>
    </w:p>
    <w:p w14:paraId="13C549EA" w14:textId="77777777" w:rsidR="00BD5EE2" w:rsidRDefault="00000000">
      <w:pPr>
        <w:pStyle w:val="21"/>
      </w:pPr>
      <w:r>
        <w:t>Languages</w:t>
      </w:r>
    </w:p>
    <w:p w14:paraId="12B16369" w14:textId="77777777" w:rsidR="00BD5EE2" w:rsidRDefault="00000000">
      <w:r>
        <w:t>• Arabic: Native</w:t>
      </w:r>
      <w:r>
        <w:br/>
        <w:t>• English: Very Good (Speaking), Excellent (</w:t>
      </w:r>
      <w:r>
        <w:rPr>
          <w:lang w:val="en-GB"/>
        </w:rPr>
        <w:t>Writing</w:t>
      </w:r>
      <w:r>
        <w:t>)</w:t>
      </w:r>
    </w:p>
    <w:p w14:paraId="3A3F7EF9" w14:textId="77777777" w:rsidR="00BD5EE2" w:rsidRDefault="00BD5EE2"/>
    <w:sectPr w:rsidR="00BD5E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8F9B" w14:textId="77777777" w:rsidR="002B47ED" w:rsidRDefault="002B47ED">
      <w:pPr>
        <w:spacing w:line="240" w:lineRule="auto"/>
      </w:pPr>
      <w:r>
        <w:separator/>
      </w:r>
    </w:p>
  </w:endnote>
  <w:endnote w:type="continuationSeparator" w:id="0">
    <w:p w14:paraId="05C9ACE3" w14:textId="77777777" w:rsidR="002B47ED" w:rsidRDefault="002B4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CC7C" w14:textId="77777777" w:rsidR="002B47ED" w:rsidRDefault="002B47ED">
      <w:pPr>
        <w:spacing w:after="0"/>
      </w:pPr>
      <w:r>
        <w:separator/>
      </w:r>
    </w:p>
  </w:footnote>
  <w:footnote w:type="continuationSeparator" w:id="0">
    <w:p w14:paraId="6917F1D0" w14:textId="77777777" w:rsidR="002B47ED" w:rsidRDefault="002B47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445072271">
    <w:abstractNumId w:val="5"/>
  </w:num>
  <w:num w:numId="2" w16cid:durableId="1150516852">
    <w:abstractNumId w:val="3"/>
  </w:num>
  <w:num w:numId="3" w16cid:durableId="632096520">
    <w:abstractNumId w:val="2"/>
  </w:num>
  <w:num w:numId="4" w16cid:durableId="243926218">
    <w:abstractNumId w:val="4"/>
  </w:num>
  <w:num w:numId="5" w16cid:durableId="1390036499">
    <w:abstractNumId w:val="1"/>
  </w:num>
  <w:num w:numId="6" w16cid:durableId="96923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5C3"/>
    <w:rsid w:val="0006063C"/>
    <w:rsid w:val="00071F2D"/>
    <w:rsid w:val="000F48C9"/>
    <w:rsid w:val="0015074B"/>
    <w:rsid w:val="001D7A3D"/>
    <w:rsid w:val="001F5554"/>
    <w:rsid w:val="00290BDA"/>
    <w:rsid w:val="0029639D"/>
    <w:rsid w:val="002B47ED"/>
    <w:rsid w:val="00326F90"/>
    <w:rsid w:val="0036588B"/>
    <w:rsid w:val="003D5FA9"/>
    <w:rsid w:val="003F125A"/>
    <w:rsid w:val="00407AF9"/>
    <w:rsid w:val="004B359E"/>
    <w:rsid w:val="00572999"/>
    <w:rsid w:val="00660A11"/>
    <w:rsid w:val="00680FFA"/>
    <w:rsid w:val="006C7C6A"/>
    <w:rsid w:val="007F1038"/>
    <w:rsid w:val="008215CE"/>
    <w:rsid w:val="0087581F"/>
    <w:rsid w:val="009216B0"/>
    <w:rsid w:val="00AA1D8D"/>
    <w:rsid w:val="00B47730"/>
    <w:rsid w:val="00B77E48"/>
    <w:rsid w:val="00BD5EE2"/>
    <w:rsid w:val="00C63BDF"/>
    <w:rsid w:val="00CB0664"/>
    <w:rsid w:val="00D742E6"/>
    <w:rsid w:val="00D94465"/>
    <w:rsid w:val="00DF07F5"/>
    <w:rsid w:val="00E80AC9"/>
    <w:rsid w:val="00FC693F"/>
    <w:rsid w:val="075E2523"/>
    <w:rsid w:val="52301D8C"/>
    <w:rsid w:val="6C6651AD"/>
    <w:rsid w:val="6F38623E"/>
    <w:rsid w:val="7E8F0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343925"/>
  <w14:defaultImageDpi w14:val="300"/>
  <w15:docId w15:val="{AA59DDB7-A217-6B41-B373-CB3998D8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1"/>
    <w:next w:val="a1"/>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Char"/>
    <w:uiPriority w:val="99"/>
    <w:unhideWhenUsed/>
    <w:qFormat/>
    <w:pPr>
      <w:spacing w:after="120"/>
    </w:pPr>
  </w:style>
  <w:style w:type="paragraph" w:styleId="22">
    <w:name w:val="Body Text 2"/>
    <w:basedOn w:val="a1"/>
    <w:link w:val="2Char0"/>
    <w:uiPriority w:val="99"/>
    <w:unhideWhenUsed/>
    <w:qFormat/>
    <w:pPr>
      <w:spacing w:after="120" w:line="480" w:lineRule="auto"/>
    </w:pPr>
  </w:style>
  <w:style w:type="paragraph" w:styleId="32">
    <w:name w:val="Body Text 3"/>
    <w:basedOn w:val="a1"/>
    <w:link w:val="3Char0"/>
    <w:uiPriority w:val="99"/>
    <w:unhideWhenUsed/>
    <w:qFormat/>
    <w:pPr>
      <w:spacing w:after="120"/>
    </w:pPr>
    <w:rPr>
      <w:sz w:val="16"/>
      <w:szCs w:val="16"/>
    </w:rPr>
  </w:style>
  <w:style w:type="paragraph" w:styleId="a6">
    <w:name w:val="caption"/>
    <w:basedOn w:val="a1"/>
    <w:next w:val="a1"/>
    <w:uiPriority w:val="35"/>
    <w:semiHidden/>
    <w:unhideWhenUsed/>
    <w:qFormat/>
    <w:pPr>
      <w:spacing w:line="240" w:lineRule="auto"/>
    </w:pPr>
    <w:rPr>
      <w:b/>
      <w:bCs/>
      <w:color w:val="4F81BD" w:themeColor="accent1"/>
      <w:sz w:val="18"/>
      <w:szCs w:val="18"/>
    </w:rPr>
  </w:style>
  <w:style w:type="character" w:styleId="a7">
    <w:name w:val="Emphasis"/>
    <w:basedOn w:val="a2"/>
    <w:uiPriority w:val="20"/>
    <w:qFormat/>
    <w:rPr>
      <w:i/>
      <w:iCs/>
    </w:rPr>
  </w:style>
  <w:style w:type="paragraph" w:styleId="a8">
    <w:name w:val="footer"/>
    <w:basedOn w:val="a1"/>
    <w:link w:val="Char0"/>
    <w:uiPriority w:val="99"/>
    <w:unhideWhenUsed/>
    <w:qFormat/>
    <w:pPr>
      <w:tabs>
        <w:tab w:val="center" w:pos="4680"/>
        <w:tab w:val="right" w:pos="9360"/>
      </w:tabs>
      <w:spacing w:after="0" w:line="240" w:lineRule="auto"/>
    </w:pPr>
  </w:style>
  <w:style w:type="paragraph" w:styleId="a9">
    <w:name w:val="header"/>
    <w:basedOn w:val="a1"/>
    <w:link w:val="Char1"/>
    <w:uiPriority w:val="99"/>
    <w:unhideWhenUsed/>
    <w:qFormat/>
    <w:pPr>
      <w:tabs>
        <w:tab w:val="center" w:pos="4680"/>
        <w:tab w:val="right" w:pos="9360"/>
      </w:tabs>
      <w:spacing w:after="0" w:line="240" w:lineRule="auto"/>
    </w:pPr>
  </w:style>
  <w:style w:type="paragraph" w:styleId="aa">
    <w:name w:val="List"/>
    <w:basedOn w:val="a1"/>
    <w:uiPriority w:val="99"/>
    <w:unhideWhenUsed/>
    <w:qFormat/>
    <w:pPr>
      <w:ind w:left="360" w:hanging="360"/>
      <w:contextualSpacing/>
    </w:pPr>
  </w:style>
  <w:style w:type="paragraph" w:styleId="23">
    <w:name w:val="List 2"/>
    <w:basedOn w:val="a1"/>
    <w:uiPriority w:val="99"/>
    <w:unhideWhenUsed/>
    <w:qFormat/>
    <w:pPr>
      <w:ind w:left="720" w:hanging="360"/>
      <w:contextualSpacing/>
    </w:pPr>
  </w:style>
  <w:style w:type="paragraph" w:styleId="33">
    <w:name w:val="List 3"/>
    <w:basedOn w:val="a1"/>
    <w:uiPriority w:val="99"/>
    <w:unhideWhenUsed/>
    <w:qFormat/>
    <w:pPr>
      <w:ind w:left="1080" w:hanging="360"/>
      <w:contextualSpacing/>
    </w:pPr>
  </w:style>
  <w:style w:type="paragraph" w:styleId="a0">
    <w:name w:val="List Bullet"/>
    <w:basedOn w:val="a1"/>
    <w:uiPriority w:val="99"/>
    <w:unhideWhenUsed/>
    <w:qFormat/>
    <w:pPr>
      <w:numPr>
        <w:numId w:val="1"/>
      </w:numPr>
      <w:contextualSpacing/>
    </w:pPr>
  </w:style>
  <w:style w:type="paragraph" w:styleId="20">
    <w:name w:val="List Bullet 2"/>
    <w:basedOn w:val="a1"/>
    <w:uiPriority w:val="99"/>
    <w:unhideWhenUsed/>
    <w:qFormat/>
    <w:pPr>
      <w:numPr>
        <w:numId w:val="2"/>
      </w:numPr>
      <w:contextualSpacing/>
    </w:pPr>
  </w:style>
  <w:style w:type="paragraph" w:styleId="30">
    <w:name w:val="List Bullet 3"/>
    <w:basedOn w:val="a1"/>
    <w:uiPriority w:val="99"/>
    <w:unhideWhenUsed/>
    <w:qFormat/>
    <w:pPr>
      <w:numPr>
        <w:numId w:val="3"/>
      </w:numPr>
      <w:contextualSpacing/>
    </w:pPr>
  </w:style>
  <w:style w:type="paragraph" w:styleId="ab">
    <w:name w:val="List Continue"/>
    <w:basedOn w:val="a1"/>
    <w:uiPriority w:val="99"/>
    <w:unhideWhenUsed/>
    <w:qFormat/>
    <w:pPr>
      <w:spacing w:after="120"/>
      <w:ind w:left="360"/>
      <w:contextualSpacing/>
    </w:pPr>
  </w:style>
  <w:style w:type="paragraph" w:styleId="24">
    <w:name w:val="List Continue 2"/>
    <w:basedOn w:val="a1"/>
    <w:uiPriority w:val="99"/>
    <w:unhideWhenUsed/>
    <w:qFormat/>
    <w:pPr>
      <w:spacing w:after="120"/>
      <w:ind w:left="720"/>
      <w:contextualSpacing/>
    </w:pPr>
  </w:style>
  <w:style w:type="paragraph" w:styleId="34">
    <w:name w:val="List Continue 3"/>
    <w:basedOn w:val="a1"/>
    <w:uiPriority w:val="99"/>
    <w:unhideWhenUsed/>
    <w:qFormat/>
    <w:pPr>
      <w:spacing w:after="120"/>
      <w:ind w:left="1080"/>
      <w:contextualSpacing/>
    </w:pPr>
  </w:style>
  <w:style w:type="paragraph" w:styleId="a">
    <w:name w:val="List Number"/>
    <w:basedOn w:val="a1"/>
    <w:uiPriority w:val="99"/>
    <w:unhideWhenUsed/>
    <w:qFormat/>
    <w:pPr>
      <w:numPr>
        <w:numId w:val="4"/>
      </w:numPr>
      <w:contextualSpacing/>
    </w:pPr>
  </w:style>
  <w:style w:type="paragraph" w:styleId="2">
    <w:name w:val="List Number 2"/>
    <w:basedOn w:val="a1"/>
    <w:uiPriority w:val="99"/>
    <w:unhideWhenUsed/>
    <w:qFormat/>
    <w:pPr>
      <w:numPr>
        <w:numId w:val="5"/>
      </w:numPr>
      <w:contextualSpacing/>
    </w:pPr>
  </w:style>
  <w:style w:type="paragraph" w:styleId="3">
    <w:name w:val="List Number 3"/>
    <w:basedOn w:val="a1"/>
    <w:uiPriority w:val="99"/>
    <w:unhideWhenUsed/>
    <w:qFormat/>
    <w:pPr>
      <w:numPr>
        <w:numId w:val="6"/>
      </w:numPr>
      <w:contextualSpacing/>
    </w:pPr>
  </w:style>
  <w:style w:type="paragraph" w:styleId="ac">
    <w:name w:val="macro"/>
    <w:link w:val="Char2"/>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ad">
    <w:name w:val="Normal (Web)"/>
    <w:uiPriority w:val="99"/>
    <w:semiHidden/>
    <w:unhideWhenUsed/>
    <w:pPr>
      <w:spacing w:beforeAutospacing="1" w:afterAutospacing="1"/>
    </w:pPr>
    <w:rPr>
      <w:sz w:val="24"/>
      <w:szCs w:val="24"/>
      <w:lang w:eastAsia="zh-CN"/>
    </w:rPr>
  </w:style>
  <w:style w:type="character" w:styleId="ae">
    <w:name w:val="Strong"/>
    <w:basedOn w:val="a2"/>
    <w:uiPriority w:val="22"/>
    <w:qFormat/>
    <w:rPr>
      <w:b/>
      <w:bCs/>
    </w:rPr>
  </w:style>
  <w:style w:type="paragraph" w:styleId="af">
    <w:name w:val="Subtitle"/>
    <w:basedOn w:val="a1"/>
    <w:next w:val="a1"/>
    <w:link w:val="Char3"/>
    <w:uiPriority w:val="11"/>
    <w:qFormat/>
    <w:rPr>
      <w:rFonts w:asciiTheme="majorHAnsi" w:eastAsiaTheme="majorEastAsia" w:hAnsiTheme="majorHAnsi" w:cstheme="majorBidi"/>
      <w:i/>
      <w:iCs/>
      <w:color w:val="4F81BD" w:themeColor="accent1"/>
      <w:spacing w:val="15"/>
      <w:sz w:val="24"/>
      <w:szCs w:val="24"/>
    </w:rPr>
  </w:style>
  <w:style w:type="table" w:styleId="af0">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1"/>
    <w:next w:val="a1"/>
    <w:link w:val="Char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2">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3">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4">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5">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6">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7">
    <w:name w:val="Colorful List"/>
    <w:basedOn w:val="a3"/>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8">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har1">
    <w:name w:val="رأس الصفحة Char"/>
    <w:basedOn w:val="a2"/>
    <w:link w:val="a9"/>
    <w:uiPriority w:val="99"/>
  </w:style>
  <w:style w:type="character" w:customStyle="1" w:styleId="Char0">
    <w:name w:val="تذييل الصفحة Char"/>
    <w:basedOn w:val="a2"/>
    <w:link w:val="a8"/>
    <w:uiPriority w:val="99"/>
  </w:style>
  <w:style w:type="paragraph" w:styleId="af9">
    <w:name w:val="No Spacing"/>
    <w:uiPriority w:val="1"/>
    <w:qFormat/>
    <w:rPr>
      <w:rFonts w:asciiTheme="minorHAnsi" w:eastAsiaTheme="minorEastAsia" w:hAnsiTheme="minorHAnsi" w:cstheme="minorBidi"/>
      <w:sz w:val="22"/>
      <w:szCs w:val="22"/>
    </w:rPr>
  </w:style>
  <w:style w:type="character" w:customStyle="1" w:styleId="1Char">
    <w:name w:val="العنوان 1 Char"/>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qFormat/>
    <w:rPr>
      <w:rFonts w:asciiTheme="majorHAnsi" w:eastAsiaTheme="majorEastAsia" w:hAnsiTheme="majorHAnsi" w:cstheme="majorBidi"/>
      <w:b/>
      <w:bCs/>
      <w:color w:val="4F81BD" w:themeColor="accent1"/>
    </w:rPr>
  </w:style>
  <w:style w:type="character" w:customStyle="1" w:styleId="Char4">
    <w:name w:val="العنوان Char"/>
    <w:basedOn w:val="a2"/>
    <w:link w:val="af1"/>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3">
    <w:name w:val="عنوان فرعي Char"/>
    <w:basedOn w:val="a2"/>
    <w:link w:val="af"/>
    <w:uiPriority w:val="11"/>
    <w:qFormat/>
    <w:rPr>
      <w:rFonts w:asciiTheme="majorHAnsi" w:eastAsiaTheme="majorEastAsia" w:hAnsiTheme="majorHAnsi" w:cstheme="majorBidi"/>
      <w:i/>
      <w:iCs/>
      <w:color w:val="4F81BD" w:themeColor="accent1"/>
      <w:spacing w:val="15"/>
      <w:sz w:val="24"/>
      <w:szCs w:val="24"/>
    </w:rPr>
  </w:style>
  <w:style w:type="paragraph" w:styleId="afa">
    <w:name w:val="List Paragraph"/>
    <w:basedOn w:val="a1"/>
    <w:uiPriority w:val="34"/>
    <w:qFormat/>
    <w:pPr>
      <w:ind w:left="720"/>
      <w:contextualSpacing/>
    </w:pPr>
  </w:style>
  <w:style w:type="character" w:customStyle="1" w:styleId="Char">
    <w:name w:val="نص أساسي Char"/>
    <w:basedOn w:val="a2"/>
    <w:link w:val="a5"/>
    <w:uiPriority w:val="99"/>
  </w:style>
  <w:style w:type="character" w:customStyle="1" w:styleId="2Char0">
    <w:name w:val="نص أساسي 2 Char"/>
    <w:basedOn w:val="a2"/>
    <w:link w:val="22"/>
    <w:uiPriority w:val="99"/>
    <w:qFormat/>
  </w:style>
  <w:style w:type="character" w:customStyle="1" w:styleId="3Char0">
    <w:name w:val="نص أساسي 3 Char"/>
    <w:basedOn w:val="a2"/>
    <w:link w:val="32"/>
    <w:uiPriority w:val="99"/>
    <w:qFormat/>
    <w:rPr>
      <w:sz w:val="16"/>
      <w:szCs w:val="16"/>
    </w:rPr>
  </w:style>
  <w:style w:type="character" w:customStyle="1" w:styleId="Char2">
    <w:name w:val="نص ماكرو Char"/>
    <w:basedOn w:val="a2"/>
    <w:link w:val="ac"/>
    <w:uiPriority w:val="99"/>
    <w:rPr>
      <w:rFonts w:ascii="Courier" w:hAnsi="Courier"/>
      <w:sz w:val="20"/>
      <w:szCs w:val="20"/>
    </w:rPr>
  </w:style>
  <w:style w:type="paragraph" w:styleId="afb">
    <w:name w:val="Quote"/>
    <w:basedOn w:val="a1"/>
    <w:next w:val="a1"/>
    <w:link w:val="Char5"/>
    <w:uiPriority w:val="29"/>
    <w:qFormat/>
    <w:rPr>
      <w:i/>
      <w:iCs/>
      <w:color w:val="000000" w:themeColor="text1"/>
    </w:rPr>
  </w:style>
  <w:style w:type="character" w:customStyle="1" w:styleId="Char5">
    <w:name w:val="اقتباس Char"/>
    <w:basedOn w:val="a2"/>
    <w:link w:val="afb"/>
    <w:uiPriority w:val="29"/>
    <w:qFormat/>
    <w:rPr>
      <w:i/>
      <w:iCs/>
      <w:color w:val="000000" w:themeColor="text1"/>
    </w:rPr>
  </w:style>
  <w:style w:type="character" w:customStyle="1" w:styleId="4Char">
    <w:name w:val="عنوان 4 Char"/>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Pr>
      <w:rFonts w:asciiTheme="majorHAnsi" w:eastAsiaTheme="majorEastAsia" w:hAnsiTheme="majorHAnsi" w:cstheme="majorBidi"/>
      <w:color w:val="244061" w:themeColor="accent1" w:themeShade="80"/>
    </w:rPr>
  </w:style>
  <w:style w:type="character" w:customStyle="1" w:styleId="6Char">
    <w:name w:val="عنوان 6 Char"/>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عنوان 7 Char"/>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c">
    <w:name w:val="Intense Quote"/>
    <w:basedOn w:val="a1"/>
    <w:next w:val="a1"/>
    <w:link w:val="Char6"/>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c"/>
    <w:uiPriority w:val="30"/>
    <w:qFormat/>
    <w:rPr>
      <w:b/>
      <w:bCs/>
      <w:i/>
      <w:iCs/>
      <w:color w:val="4F81BD" w:themeColor="accent1"/>
    </w:rPr>
  </w:style>
  <w:style w:type="character" w:customStyle="1" w:styleId="SubtleEmphasis1">
    <w:name w:val="Subtle Emphasis1"/>
    <w:basedOn w:val="a2"/>
    <w:uiPriority w:val="19"/>
    <w:qFormat/>
    <w:rPr>
      <w:i/>
      <w:iCs/>
      <w:color w:val="7F7F7F" w:themeColor="text1" w:themeTint="80"/>
    </w:rPr>
  </w:style>
  <w:style w:type="character" w:customStyle="1" w:styleId="IntenseEmphasis1">
    <w:name w:val="Intense Emphasis1"/>
    <w:basedOn w:val="a2"/>
    <w:uiPriority w:val="21"/>
    <w:qFormat/>
    <w:rPr>
      <w:b/>
      <w:bCs/>
      <w:i/>
      <w:iCs/>
      <w:color w:val="4F81BD" w:themeColor="accent1"/>
    </w:rPr>
  </w:style>
  <w:style w:type="character" w:customStyle="1" w:styleId="SubtleReference1">
    <w:name w:val="Subtle Reference1"/>
    <w:basedOn w:val="a2"/>
    <w:uiPriority w:val="31"/>
    <w:qFormat/>
    <w:rPr>
      <w:smallCaps/>
      <w:color w:val="C0504D" w:themeColor="accent2"/>
      <w:u w:val="single"/>
    </w:rPr>
  </w:style>
  <w:style w:type="character" w:customStyle="1" w:styleId="IntenseReference1">
    <w:name w:val="Intense Reference1"/>
    <w:basedOn w:val="a2"/>
    <w:uiPriority w:val="32"/>
    <w:qFormat/>
    <w:rPr>
      <w:b/>
      <w:bCs/>
      <w:smallCaps/>
      <w:color w:val="C0504D" w:themeColor="accent2"/>
      <w:spacing w:val="5"/>
      <w:u w:val="single"/>
    </w:rPr>
  </w:style>
  <w:style w:type="character" w:customStyle="1" w:styleId="BookTitle1">
    <w:name w:val="Book Title1"/>
    <w:basedOn w:val="a2"/>
    <w:uiPriority w:val="33"/>
    <w:qFormat/>
    <w:rPr>
      <w:b/>
      <w:bCs/>
      <w:smallCaps/>
      <w:spacing w:val="5"/>
    </w:rPr>
  </w:style>
  <w:style w:type="paragraph" w:customStyle="1" w:styleId="TOCHeading1">
    <w:name w:val="TOC Heading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abdelmoneim elsayed</cp:lastModifiedBy>
  <cp:revision>12</cp:revision>
  <dcterms:created xsi:type="dcterms:W3CDTF">2013-12-23T23:15:00Z</dcterms:created>
  <dcterms:modified xsi:type="dcterms:W3CDTF">2025-04-21T04:43:00Z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E3A6F7E3050F401394AEA3F1B12BD1C6_13</vt:lpwstr>
  </property>
</Properties>
</file>