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2C9C4" w14:textId="66001E63" w:rsidR="00D52CE5" w:rsidRPr="00F830DF" w:rsidRDefault="00AA06B6" w:rsidP="00CF2423">
      <w:pPr>
        <w:pStyle w:val="Title"/>
        <w:ind w:left="2880" w:firstLine="720"/>
        <w:rPr>
          <w:sz w:val="28"/>
          <w:szCs w:val="28"/>
          <w:u w:val="none"/>
        </w:rPr>
      </w:pPr>
      <w:bookmarkStart w:id="0" w:name="_Hlk120694459"/>
      <w:r w:rsidRPr="00F830DF">
        <w:rPr>
          <w:sz w:val="28"/>
          <w:szCs w:val="28"/>
          <w:u w:val="none"/>
        </w:rPr>
        <w:t xml:space="preserve"> </w:t>
      </w:r>
    </w:p>
    <w:p w14:paraId="2EDE690E" w14:textId="14B7CA5E" w:rsidR="006F22CB" w:rsidRPr="00F830DF" w:rsidRDefault="006F22CB" w:rsidP="006F22CB">
      <w:pPr>
        <w:pStyle w:val="Title"/>
        <w:ind w:left="2880" w:firstLine="720"/>
        <w:rPr>
          <w:sz w:val="28"/>
          <w:szCs w:val="28"/>
          <w:u w:val="none"/>
        </w:rPr>
      </w:pPr>
      <w:bookmarkStart w:id="1" w:name="_Hlk120694217"/>
      <w:bookmarkEnd w:id="0"/>
      <w:r w:rsidRPr="00F830DF">
        <w:rPr>
          <w:noProof/>
          <w:sz w:val="28"/>
          <w:szCs w:val="28"/>
          <w:lang w:val="en-IN" w:eastAsia="en-IN"/>
        </w:rPr>
        <w:drawing>
          <wp:anchor distT="0" distB="0" distL="0" distR="0" simplePos="0" relativeHeight="251660800" behindDoc="0" locked="0" layoutInCell="1" allowOverlap="1" wp14:anchorId="33D313E7" wp14:editId="1FA7AACA">
            <wp:simplePos x="0" y="0"/>
            <wp:positionH relativeFrom="page">
              <wp:posOffset>6066790</wp:posOffset>
            </wp:positionH>
            <wp:positionV relativeFrom="paragraph">
              <wp:posOffset>250825</wp:posOffset>
            </wp:positionV>
            <wp:extent cx="803275" cy="9709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03275" cy="970915"/>
                    </a:xfrm>
                    <a:prstGeom prst="rect">
                      <a:avLst/>
                    </a:prstGeom>
                  </pic:spPr>
                </pic:pic>
              </a:graphicData>
            </a:graphic>
            <wp14:sizeRelH relativeFrom="margin">
              <wp14:pctWidth>0</wp14:pctWidth>
            </wp14:sizeRelH>
            <wp14:sizeRelV relativeFrom="margin">
              <wp14:pctHeight>0</wp14:pctHeight>
            </wp14:sizeRelV>
          </wp:anchor>
        </w:drawing>
      </w:r>
      <w:r w:rsidRPr="00F830DF">
        <w:rPr>
          <w:sz w:val="28"/>
          <w:szCs w:val="28"/>
          <w:u w:val="thick"/>
        </w:rPr>
        <w:t>CURRICULAM VITAE</w:t>
      </w:r>
    </w:p>
    <w:p w14:paraId="61DBE700" w14:textId="7CCE62F8" w:rsidR="006F22CB" w:rsidRPr="00F830DF" w:rsidRDefault="006F22CB" w:rsidP="002F36E2">
      <w:pPr>
        <w:ind w:left="454"/>
        <w:rPr>
          <w:b/>
        </w:rPr>
      </w:pPr>
    </w:p>
    <w:p w14:paraId="0383264B" w14:textId="2931A66F" w:rsidR="00D52CE5" w:rsidRPr="00F830DF" w:rsidRDefault="00D52CE5" w:rsidP="00B629DF">
      <w:pPr>
        <w:ind w:firstLine="720"/>
        <w:rPr>
          <w:b/>
        </w:rPr>
      </w:pPr>
      <w:r w:rsidRPr="00F830DF">
        <w:rPr>
          <w:b/>
        </w:rPr>
        <w:t>Er. Gaurav Gupta</w:t>
      </w:r>
    </w:p>
    <w:p w14:paraId="5960C6AA" w14:textId="297E373E" w:rsidR="00D52CE5" w:rsidRPr="00F830DF" w:rsidRDefault="00D52CE5" w:rsidP="006B40EF">
      <w:pPr>
        <w:pStyle w:val="BodyText"/>
        <w:ind w:left="454" w:firstLine="266"/>
        <w:rPr>
          <w:sz w:val="22"/>
          <w:szCs w:val="22"/>
        </w:rPr>
      </w:pPr>
      <w:r w:rsidRPr="00F830DF">
        <w:rPr>
          <w:b/>
          <w:sz w:val="22"/>
          <w:szCs w:val="22"/>
        </w:rPr>
        <w:t>S/O</w:t>
      </w:r>
      <w:r w:rsidR="00CE59AF" w:rsidRPr="00F830DF">
        <w:rPr>
          <w:b/>
          <w:sz w:val="22"/>
          <w:szCs w:val="22"/>
        </w:rPr>
        <w:t xml:space="preserve"> </w:t>
      </w:r>
      <w:r w:rsidR="00CE59AF" w:rsidRPr="00F830DF">
        <w:rPr>
          <w:b/>
          <w:sz w:val="22"/>
          <w:szCs w:val="22"/>
        </w:rPr>
        <w:tab/>
      </w:r>
      <w:r w:rsidR="002F36E2" w:rsidRPr="00F830DF">
        <w:rPr>
          <w:b/>
          <w:sz w:val="22"/>
          <w:szCs w:val="22"/>
        </w:rPr>
        <w:t xml:space="preserve">: </w:t>
      </w:r>
      <w:r w:rsidR="006F695C" w:rsidRPr="00F830DF">
        <w:rPr>
          <w:b/>
          <w:sz w:val="22"/>
          <w:szCs w:val="22"/>
        </w:rPr>
        <w:t xml:space="preserve">- </w:t>
      </w:r>
      <w:r w:rsidR="006F695C" w:rsidRPr="00F830DF">
        <w:rPr>
          <w:bCs/>
          <w:sz w:val="22"/>
          <w:szCs w:val="22"/>
        </w:rPr>
        <w:t>Mr.</w:t>
      </w:r>
      <w:r w:rsidR="00EE38D6" w:rsidRPr="00F830DF">
        <w:rPr>
          <w:sz w:val="22"/>
          <w:szCs w:val="22"/>
        </w:rPr>
        <w:t xml:space="preserve"> Phool C</w:t>
      </w:r>
      <w:r w:rsidRPr="00F830DF">
        <w:rPr>
          <w:sz w:val="22"/>
          <w:szCs w:val="22"/>
        </w:rPr>
        <w:t>hand Gupta</w:t>
      </w:r>
    </w:p>
    <w:p w14:paraId="70B2432B" w14:textId="768629EA" w:rsidR="00D52CE5" w:rsidRPr="00F719F8" w:rsidRDefault="002F36E2" w:rsidP="006B40EF">
      <w:pPr>
        <w:pStyle w:val="BodyText"/>
        <w:ind w:left="454" w:firstLine="266"/>
        <w:rPr>
          <w:bCs/>
          <w:sz w:val="22"/>
          <w:szCs w:val="22"/>
        </w:rPr>
      </w:pPr>
      <w:r w:rsidRPr="00F830DF">
        <w:rPr>
          <w:b/>
          <w:sz w:val="22"/>
          <w:szCs w:val="22"/>
        </w:rPr>
        <w:t>H.NO</w:t>
      </w:r>
      <w:r w:rsidR="0021429C" w:rsidRPr="00F830DF">
        <w:rPr>
          <w:b/>
          <w:sz w:val="22"/>
          <w:szCs w:val="22"/>
        </w:rPr>
        <w:tab/>
        <w:t xml:space="preserve">: </w:t>
      </w:r>
      <w:r w:rsidR="006F695C" w:rsidRPr="00F830DF">
        <w:rPr>
          <w:b/>
          <w:sz w:val="22"/>
          <w:szCs w:val="22"/>
        </w:rPr>
        <w:t xml:space="preserve">- </w:t>
      </w:r>
      <w:r w:rsidR="00F719F8" w:rsidRPr="00F719F8">
        <w:rPr>
          <w:bCs/>
          <w:sz w:val="22"/>
          <w:szCs w:val="22"/>
        </w:rPr>
        <w:t>Q-Block</w:t>
      </w:r>
      <w:r w:rsidR="00F719F8">
        <w:rPr>
          <w:bCs/>
          <w:sz w:val="22"/>
          <w:szCs w:val="22"/>
        </w:rPr>
        <w:t xml:space="preserve">, Flat No-102 Suman Sagar residency, </w:t>
      </w:r>
      <w:proofErr w:type="spellStart"/>
      <w:r w:rsidR="00F719F8">
        <w:rPr>
          <w:bCs/>
          <w:sz w:val="22"/>
          <w:szCs w:val="22"/>
        </w:rPr>
        <w:t>Vesu</w:t>
      </w:r>
      <w:proofErr w:type="spellEnd"/>
      <w:r w:rsidR="00F719F8">
        <w:rPr>
          <w:bCs/>
          <w:sz w:val="22"/>
          <w:szCs w:val="22"/>
        </w:rPr>
        <w:t xml:space="preserve">- Surat, Gujrat. </w:t>
      </w:r>
    </w:p>
    <w:p w14:paraId="01C7B98B" w14:textId="352233F5" w:rsidR="002F36E2" w:rsidRPr="00F830DF" w:rsidRDefault="006B40EF" w:rsidP="002F36E2">
      <w:pPr>
        <w:tabs>
          <w:tab w:val="left" w:pos="7241"/>
        </w:tabs>
        <w:ind w:left="454"/>
        <w:rPr>
          <w:i/>
        </w:rPr>
      </w:pPr>
      <w:r w:rsidRPr="00F830DF">
        <w:rPr>
          <w:b/>
        </w:rPr>
        <w:t xml:space="preserve">    </w:t>
      </w:r>
      <w:r w:rsidR="00BC4333">
        <w:rPr>
          <w:b/>
        </w:rPr>
        <w:t xml:space="preserve"> </w:t>
      </w:r>
      <w:r w:rsidR="0021429C" w:rsidRPr="00F830DF">
        <w:rPr>
          <w:b/>
        </w:rPr>
        <w:t>Contact</w:t>
      </w:r>
      <w:r w:rsidR="00A92BA7" w:rsidRPr="00F830DF">
        <w:rPr>
          <w:b/>
        </w:rPr>
        <w:t xml:space="preserve">   </w:t>
      </w:r>
      <w:proofErr w:type="gramStart"/>
      <w:r w:rsidR="00A92BA7" w:rsidRPr="00F830DF">
        <w:rPr>
          <w:b/>
        </w:rPr>
        <w:t xml:space="preserve">  :</w:t>
      </w:r>
      <w:proofErr w:type="gramEnd"/>
      <w:r w:rsidR="002F36E2" w:rsidRPr="00F830DF">
        <w:rPr>
          <w:b/>
          <w:spacing w:val="-4"/>
        </w:rPr>
        <w:t xml:space="preserve"> -</w:t>
      </w:r>
      <w:r w:rsidR="002F36E2" w:rsidRPr="00F830DF">
        <w:t xml:space="preserve"> </w:t>
      </w:r>
      <w:r w:rsidR="00D52CE5" w:rsidRPr="00F830DF">
        <w:rPr>
          <w:i/>
        </w:rPr>
        <w:t>+</w:t>
      </w:r>
      <w:r w:rsidR="00D52CE5" w:rsidRPr="00F830DF">
        <w:rPr>
          <w:iCs/>
        </w:rPr>
        <w:t>91-8318895649,</w:t>
      </w:r>
      <w:r w:rsidR="00D52CE5" w:rsidRPr="00F830DF">
        <w:rPr>
          <w:iCs/>
          <w:spacing w:val="-1"/>
        </w:rPr>
        <w:t xml:space="preserve"> </w:t>
      </w:r>
      <w:r w:rsidR="00F84A18" w:rsidRPr="00F830DF">
        <w:rPr>
          <w:iCs/>
        </w:rPr>
        <w:t>+91-9335</w:t>
      </w:r>
      <w:r w:rsidR="00980F7C" w:rsidRPr="00F830DF">
        <w:rPr>
          <w:iCs/>
        </w:rPr>
        <w:t>5</w:t>
      </w:r>
      <w:r w:rsidR="00D52CE5" w:rsidRPr="00F830DF">
        <w:rPr>
          <w:iCs/>
        </w:rPr>
        <w:t>97288</w:t>
      </w:r>
      <w:r w:rsidR="00D52CE5" w:rsidRPr="00F830DF">
        <w:rPr>
          <w:i/>
        </w:rPr>
        <w:tab/>
      </w:r>
    </w:p>
    <w:p w14:paraId="6625B2C8" w14:textId="7C300ACD" w:rsidR="00D52CE5" w:rsidRPr="00F830DF" w:rsidRDefault="006B40EF" w:rsidP="002F36E2">
      <w:pPr>
        <w:tabs>
          <w:tab w:val="left" w:pos="7241"/>
        </w:tabs>
        <w:ind w:left="454"/>
        <w:rPr>
          <w:i/>
          <w:sz w:val="24"/>
        </w:rPr>
      </w:pPr>
      <w:r w:rsidRPr="00F830DF">
        <w:rPr>
          <w:b/>
        </w:rPr>
        <w:t xml:space="preserve">    </w:t>
      </w:r>
      <w:r w:rsidR="00BC4333">
        <w:rPr>
          <w:b/>
        </w:rPr>
        <w:t xml:space="preserve"> </w:t>
      </w:r>
      <w:r w:rsidR="0021429C" w:rsidRPr="00F830DF">
        <w:rPr>
          <w:b/>
        </w:rPr>
        <w:t>Email</w:t>
      </w:r>
      <w:r w:rsidR="00A92BA7" w:rsidRPr="00F830DF">
        <w:rPr>
          <w:b/>
        </w:rPr>
        <w:t xml:space="preserve">      </w:t>
      </w:r>
      <w:proofErr w:type="gramStart"/>
      <w:r w:rsidR="00A92BA7" w:rsidRPr="00F830DF">
        <w:rPr>
          <w:b/>
        </w:rPr>
        <w:t xml:space="preserve">  :</w:t>
      </w:r>
      <w:proofErr w:type="gramEnd"/>
      <w:r w:rsidR="002F36E2" w:rsidRPr="00F830DF">
        <w:rPr>
          <w:b/>
        </w:rPr>
        <w:t xml:space="preserve"> -</w:t>
      </w:r>
      <w:r w:rsidR="00D52CE5" w:rsidRPr="00F830DF">
        <w:t xml:space="preserve"> -</w:t>
      </w:r>
      <w:hyperlink r:id="rId9">
        <w:r w:rsidR="00D52CE5" w:rsidRPr="00F830DF">
          <w:rPr>
            <w:i/>
            <w:color w:val="0000FF"/>
            <w:u w:val="single" w:color="0000FF"/>
          </w:rPr>
          <w:t>gauravgupta0532@gmail.com</w:t>
        </w:r>
      </w:hyperlink>
    </w:p>
    <w:bookmarkEnd w:id="1"/>
    <w:p w14:paraId="2B589741" w14:textId="77777777" w:rsidR="00D52CE5" w:rsidRPr="00F830DF" w:rsidRDefault="00D52CE5" w:rsidP="006B40EF">
      <w:pPr>
        <w:pStyle w:val="Heading1"/>
        <w:spacing w:before="86"/>
        <w:ind w:left="0" w:firstLine="720"/>
      </w:pPr>
      <w:r w:rsidRPr="00F830DF">
        <w:rPr>
          <w:sz w:val="24"/>
          <w:szCs w:val="24"/>
          <w:u w:val="thick"/>
        </w:rPr>
        <w:t>Career Objective</w:t>
      </w:r>
      <w:r w:rsidRPr="00F830DF">
        <w:rPr>
          <w:u w:val="thick"/>
        </w:rPr>
        <w:t>-</w:t>
      </w:r>
    </w:p>
    <w:p w14:paraId="00AF5130" w14:textId="5BF1012C" w:rsidR="00D52CE5" w:rsidRPr="00F830DF" w:rsidRDefault="00D52CE5" w:rsidP="00A166E9">
      <w:pPr>
        <w:pStyle w:val="BodyText"/>
        <w:spacing w:before="4"/>
        <w:ind w:left="1440" w:right="419"/>
        <w:rPr>
          <w:sz w:val="22"/>
          <w:szCs w:val="22"/>
        </w:rPr>
      </w:pPr>
      <w:r w:rsidRPr="00F830DF">
        <w:rPr>
          <w:sz w:val="22"/>
          <w:szCs w:val="22"/>
        </w:rPr>
        <w:t xml:space="preserve">To secure a good position in a reputed organization having </w:t>
      </w:r>
      <w:r w:rsidR="00F719F8" w:rsidRPr="00F830DF">
        <w:rPr>
          <w:sz w:val="22"/>
          <w:szCs w:val="22"/>
        </w:rPr>
        <w:t>a passion</w:t>
      </w:r>
      <w:r w:rsidRPr="00F830DF">
        <w:rPr>
          <w:sz w:val="22"/>
          <w:szCs w:val="22"/>
        </w:rPr>
        <w:t xml:space="preserve"> of excellence and innovation which will help me in bringing out the best service to the company and make </w:t>
      </w:r>
      <w:r w:rsidR="00F719F8" w:rsidRPr="00F830DF">
        <w:rPr>
          <w:sz w:val="22"/>
          <w:szCs w:val="22"/>
        </w:rPr>
        <w:t>a mark</w:t>
      </w:r>
      <w:r w:rsidRPr="00F830DF">
        <w:rPr>
          <w:sz w:val="22"/>
          <w:szCs w:val="22"/>
        </w:rPr>
        <w:t xml:space="preserve"> in the work field.</w:t>
      </w:r>
    </w:p>
    <w:p w14:paraId="1440831F" w14:textId="09F2F177" w:rsidR="001F0FC7" w:rsidRPr="00F830DF" w:rsidRDefault="001F0FC7" w:rsidP="00ED028E">
      <w:pPr>
        <w:pStyle w:val="BodyText"/>
        <w:spacing w:before="4"/>
        <w:ind w:left="720" w:right="419"/>
        <w:rPr>
          <w:sz w:val="22"/>
          <w:szCs w:val="22"/>
        </w:rPr>
      </w:pPr>
    </w:p>
    <w:p w14:paraId="77E7D4C0" w14:textId="77777777" w:rsidR="001F0FC7" w:rsidRPr="00F830DF" w:rsidRDefault="001F0FC7" w:rsidP="00AB5B7E">
      <w:pPr>
        <w:pStyle w:val="Heading1"/>
        <w:ind w:left="720"/>
        <w:rPr>
          <w:color w:val="000000" w:themeColor="text1"/>
          <w:sz w:val="24"/>
          <w:szCs w:val="24"/>
          <w:u w:val="single"/>
        </w:rPr>
      </w:pPr>
      <w:r w:rsidRPr="00F830DF">
        <w:rPr>
          <w:color w:val="000000" w:themeColor="text1"/>
          <w:spacing w:val="-2"/>
          <w:w w:val="90"/>
          <w:sz w:val="24"/>
          <w:szCs w:val="24"/>
          <w:u w:val="single"/>
        </w:rPr>
        <w:t>PROFILE</w:t>
      </w:r>
    </w:p>
    <w:p w14:paraId="60670808" w14:textId="5DD11F97" w:rsidR="00F35000" w:rsidRPr="00F830DF" w:rsidRDefault="00F719F8" w:rsidP="001F0FC7">
      <w:pPr>
        <w:pStyle w:val="BodyText"/>
        <w:ind w:left="980"/>
      </w:pPr>
      <w:r w:rsidRPr="00F830DF">
        <w:t xml:space="preserve">I </w:t>
      </w:r>
      <w:r>
        <w:t>G</w:t>
      </w:r>
      <w:r w:rsidRPr="00F830DF">
        <w:t>raduated</w:t>
      </w:r>
      <w:r w:rsidR="001F0FC7" w:rsidRPr="00F830DF">
        <w:t xml:space="preserve"> in Civil Engineering and </w:t>
      </w:r>
      <w:proofErr w:type="gramStart"/>
      <w:r w:rsidR="001F0FC7" w:rsidRPr="00F830DF">
        <w:t>has</w:t>
      </w:r>
      <w:proofErr w:type="gramEnd"/>
      <w:r w:rsidR="001F0FC7" w:rsidRPr="00F830DF">
        <w:t xml:space="preserve"> </w:t>
      </w:r>
      <w:r w:rsidR="006F3EC4">
        <w:t>10</w:t>
      </w:r>
      <w:r w:rsidR="001F0FC7" w:rsidRPr="00F830DF">
        <w:t>+ years of experience in the construction</w:t>
      </w:r>
      <w:r w:rsidR="001F0FC7" w:rsidRPr="00F830DF">
        <w:rPr>
          <w:spacing w:val="-7"/>
        </w:rPr>
        <w:t xml:space="preserve"> </w:t>
      </w:r>
      <w:r w:rsidR="001F0FC7" w:rsidRPr="00F830DF">
        <w:t>of</w:t>
      </w:r>
      <w:r w:rsidR="001F0FC7" w:rsidRPr="00F830DF">
        <w:rPr>
          <w:spacing w:val="-6"/>
        </w:rPr>
        <w:t xml:space="preserve"> </w:t>
      </w:r>
      <w:r w:rsidR="001F0FC7" w:rsidRPr="00F830DF">
        <w:t>MNBs</w:t>
      </w:r>
      <w:r w:rsidR="001F0FC7" w:rsidRPr="00F830DF">
        <w:rPr>
          <w:spacing w:val="-7"/>
        </w:rPr>
        <w:t xml:space="preserve"> </w:t>
      </w:r>
      <w:r w:rsidR="001F0FC7" w:rsidRPr="00F830DF">
        <w:t>&amp;</w:t>
      </w:r>
      <w:r w:rsidR="001F0FC7" w:rsidRPr="00F830DF">
        <w:rPr>
          <w:spacing w:val="-7"/>
        </w:rPr>
        <w:t xml:space="preserve"> </w:t>
      </w:r>
      <w:r w:rsidR="001F0FC7" w:rsidRPr="00F830DF">
        <w:t>RUBs,</w:t>
      </w:r>
      <w:r w:rsidR="001F0FC7" w:rsidRPr="00F830DF">
        <w:rPr>
          <w:spacing w:val="-7"/>
        </w:rPr>
        <w:t xml:space="preserve"> </w:t>
      </w:r>
      <w:r w:rsidR="001F0FC7" w:rsidRPr="00F830DF">
        <w:t xml:space="preserve">ROB, elevated metro </w:t>
      </w:r>
      <w:r w:rsidR="00F35000" w:rsidRPr="00F830DF">
        <w:t>&amp;</w:t>
      </w:r>
      <w:r w:rsidR="001F0FC7" w:rsidRPr="00F830DF">
        <w:t xml:space="preserve"> </w:t>
      </w:r>
      <w:r w:rsidR="00AF1238" w:rsidRPr="00F830DF">
        <w:t>stations.</w:t>
      </w:r>
      <w:r w:rsidR="00F35000" w:rsidRPr="00F830DF">
        <w:t xml:space="preserve"> Box culvert, Hume pipe, island platform, Goods yard, COP work and railway modification work.</w:t>
      </w:r>
      <w:r w:rsidR="001F0FC7" w:rsidRPr="00F830DF">
        <w:rPr>
          <w:w w:val="95"/>
        </w:rPr>
        <w:t xml:space="preserve"> Have successfully executed </w:t>
      </w:r>
      <w:r w:rsidR="001F0FC7" w:rsidRPr="00F830DF">
        <w:t xml:space="preserve">various types of foundations and </w:t>
      </w:r>
      <w:r w:rsidR="001F0FC7" w:rsidRPr="00F830DF">
        <w:rPr>
          <w:w w:val="95"/>
        </w:rPr>
        <w:t xml:space="preserve">structures VIZ. open foundation, </w:t>
      </w:r>
      <w:r w:rsidR="002852AE" w:rsidRPr="00F830DF">
        <w:rPr>
          <w:w w:val="95"/>
        </w:rPr>
        <w:t>P</w:t>
      </w:r>
      <w:r w:rsidR="001F0FC7" w:rsidRPr="00F830DF">
        <w:rPr>
          <w:w w:val="95"/>
        </w:rPr>
        <w:t xml:space="preserve">ile </w:t>
      </w:r>
      <w:r w:rsidR="001F0FC7" w:rsidRPr="00F830DF">
        <w:t xml:space="preserve">foundation, well foundation, RCC </w:t>
      </w:r>
      <w:r w:rsidR="001F0FC7" w:rsidRPr="00F830DF">
        <w:rPr>
          <w:w w:val="95"/>
        </w:rPr>
        <w:t>solid</w:t>
      </w:r>
      <w:r w:rsidR="001F0FC7" w:rsidRPr="00F830DF">
        <w:rPr>
          <w:spacing w:val="-7"/>
          <w:w w:val="95"/>
        </w:rPr>
        <w:t xml:space="preserve"> </w:t>
      </w:r>
      <w:r w:rsidR="001F0FC7" w:rsidRPr="00F830DF">
        <w:rPr>
          <w:w w:val="95"/>
        </w:rPr>
        <w:t>slab,</w:t>
      </w:r>
      <w:r w:rsidR="001F0FC7" w:rsidRPr="00F830DF">
        <w:rPr>
          <w:spacing w:val="-8"/>
          <w:w w:val="95"/>
        </w:rPr>
        <w:t xml:space="preserve"> </w:t>
      </w:r>
      <w:r w:rsidR="001F0FC7" w:rsidRPr="00F830DF">
        <w:rPr>
          <w:w w:val="95"/>
        </w:rPr>
        <w:t>culvert,</w:t>
      </w:r>
      <w:r w:rsidR="001F0FC7" w:rsidRPr="00F830DF">
        <w:rPr>
          <w:spacing w:val="-8"/>
          <w:w w:val="95"/>
        </w:rPr>
        <w:t xml:space="preserve"> </w:t>
      </w:r>
      <w:r w:rsidR="001F0FC7" w:rsidRPr="00F830DF">
        <w:rPr>
          <w:w w:val="95"/>
        </w:rPr>
        <w:t>retaining</w:t>
      </w:r>
      <w:r w:rsidR="001F0FC7" w:rsidRPr="00F830DF">
        <w:rPr>
          <w:spacing w:val="-7"/>
          <w:w w:val="95"/>
        </w:rPr>
        <w:t xml:space="preserve"> </w:t>
      </w:r>
      <w:r w:rsidR="001F0FC7" w:rsidRPr="00F830DF">
        <w:rPr>
          <w:w w:val="95"/>
        </w:rPr>
        <w:t>wall</w:t>
      </w:r>
      <w:r w:rsidR="001F0FC7" w:rsidRPr="00F830DF">
        <w:rPr>
          <w:spacing w:val="-7"/>
          <w:w w:val="95"/>
        </w:rPr>
        <w:t xml:space="preserve"> </w:t>
      </w:r>
      <w:r w:rsidR="001F0FC7" w:rsidRPr="00F830DF">
        <w:rPr>
          <w:w w:val="95"/>
        </w:rPr>
        <w:t xml:space="preserve">etc., </w:t>
      </w:r>
      <w:r w:rsidR="001F0FC7" w:rsidRPr="00F830DF">
        <w:t xml:space="preserve">Have got excellent experience in construction supervision, project </w:t>
      </w:r>
      <w:r w:rsidR="001F0FC7" w:rsidRPr="00F830DF">
        <w:rPr>
          <w:w w:val="95"/>
        </w:rPr>
        <w:t xml:space="preserve">management, quality assurance and </w:t>
      </w:r>
      <w:r w:rsidR="00B629DF" w:rsidRPr="00F830DF">
        <w:t>Quality.</w:t>
      </w:r>
    </w:p>
    <w:p w14:paraId="4826145B" w14:textId="4210EB9D" w:rsidR="001F0FC7" w:rsidRPr="00F830DF" w:rsidRDefault="001F0FC7" w:rsidP="006F22CB">
      <w:pPr>
        <w:pStyle w:val="BodyText"/>
        <w:ind w:left="980"/>
      </w:pPr>
      <w:r w:rsidRPr="00F830DF">
        <w:t>control.</w:t>
      </w:r>
    </w:p>
    <w:p w14:paraId="35F1A937" w14:textId="32F6D2E9" w:rsidR="00BB5594" w:rsidRDefault="00BB5594" w:rsidP="00BB5594">
      <w:pPr>
        <w:pStyle w:val="Heading1"/>
        <w:spacing w:before="67"/>
        <w:ind w:left="0" w:firstLine="720"/>
        <w:rPr>
          <w:sz w:val="24"/>
          <w:szCs w:val="24"/>
          <w:u w:val="thick"/>
        </w:rPr>
      </w:pPr>
      <w:r w:rsidRPr="00F830DF">
        <w:rPr>
          <w:sz w:val="24"/>
          <w:szCs w:val="24"/>
          <w:u w:val="thick"/>
        </w:rPr>
        <w:t>Current Employer</w:t>
      </w:r>
    </w:p>
    <w:p w14:paraId="01306862" w14:textId="07E7CC46" w:rsidR="007A37B3" w:rsidRPr="00AC4D16" w:rsidRDefault="007A37B3" w:rsidP="007A37B3">
      <w:pPr>
        <w:pStyle w:val="BodyText"/>
        <w:numPr>
          <w:ilvl w:val="0"/>
          <w:numId w:val="33"/>
        </w:numPr>
      </w:pPr>
      <w:r w:rsidRPr="00F830DF">
        <w:rPr>
          <w:b/>
          <w:bCs/>
        </w:rPr>
        <w:t>Consulting Engineers Group Ltd</w:t>
      </w:r>
      <w:r w:rsidRPr="0016174E">
        <w:rPr>
          <w:b/>
          <w:bCs/>
        </w:rPr>
        <w:t>.</w:t>
      </w:r>
      <w:r w:rsidRPr="0016174E">
        <w:rPr>
          <w:b/>
          <w:bCs/>
        </w:rPr>
        <w:tab/>
      </w:r>
      <w:r>
        <w:t>Assistant Resident Engineer</w:t>
      </w:r>
      <w:r w:rsidRPr="00AC4D16">
        <w:t>- Feb 202</w:t>
      </w:r>
      <w:r>
        <w:t>5</w:t>
      </w:r>
      <w:r w:rsidRPr="00AC4D16">
        <w:t xml:space="preserve">- </w:t>
      </w:r>
      <w:r>
        <w:t>Till Date</w:t>
      </w:r>
    </w:p>
    <w:p w14:paraId="33A94E5F" w14:textId="49ED2AC8" w:rsidR="007A37B3" w:rsidRDefault="007A37B3" w:rsidP="007A37B3">
      <w:pPr>
        <w:pStyle w:val="BodyText"/>
        <w:ind w:left="1440" w:firstLine="360"/>
      </w:pPr>
      <w:r w:rsidRPr="00F830DF">
        <w:rPr>
          <w:b/>
          <w:bCs/>
        </w:rPr>
        <w:t>Name of Project</w:t>
      </w:r>
      <w:r>
        <w:rPr>
          <w:b/>
          <w:bCs/>
        </w:rPr>
        <w:tab/>
      </w:r>
      <w:r>
        <w:rPr>
          <w:b/>
          <w:bCs/>
        </w:rPr>
        <w:tab/>
      </w:r>
      <w:r>
        <w:rPr>
          <w:b/>
          <w:bCs/>
        </w:rPr>
        <w:tab/>
        <w:t xml:space="preserve">     </w:t>
      </w:r>
      <w:r>
        <w:rPr>
          <w:b/>
          <w:bCs/>
        </w:rPr>
        <w:tab/>
      </w:r>
      <w:r w:rsidRPr="00F830DF">
        <w:t>Mumbai Ahmadabad High Speed Rail Project (</w:t>
      </w:r>
      <w:r>
        <w:t>EW-01</w:t>
      </w:r>
      <w:r w:rsidRPr="00F830DF">
        <w:t>)</w:t>
      </w:r>
    </w:p>
    <w:p w14:paraId="7C90428C" w14:textId="77777777" w:rsidR="004B0966" w:rsidRDefault="004B0966" w:rsidP="004B0966">
      <w:pPr>
        <w:pStyle w:val="BodyText"/>
        <w:ind w:left="720" w:firstLine="720"/>
        <w:rPr>
          <w:b/>
          <w:bCs/>
          <w:u w:val="single"/>
        </w:rPr>
      </w:pPr>
      <w:r w:rsidRPr="002E4AE9">
        <w:rPr>
          <w:b/>
          <w:bCs/>
          <w:u w:val="single"/>
        </w:rPr>
        <w:t>Scope of work-</w:t>
      </w:r>
    </w:p>
    <w:p w14:paraId="7995412B" w14:textId="04D51F8A" w:rsidR="004B0966" w:rsidRDefault="00811076" w:rsidP="00811076">
      <w:pPr>
        <w:pStyle w:val="BodyText"/>
        <w:ind w:left="1440"/>
      </w:pPr>
      <w:r w:rsidRPr="00811076">
        <w:t>Design, Manufacture, Supply, Construction, Installation, Testing and Commissioning of 2 x 25 kV Power Supply Electrification System (Traction Substation, Overhead Equipment and MV/LV Power Distribution Equipment), along with Associated Buildings for these Systems and related equipment in training institute on Design Build Lump Sum Price Basis for the Construction of Mumbai-Ahmedabad High Speed Rail</w:t>
      </w:r>
      <w:r w:rsidR="00C63DC4">
        <w:t>.</w:t>
      </w:r>
    </w:p>
    <w:p w14:paraId="7E3EF1A1" w14:textId="77777777" w:rsidR="00C63DC4" w:rsidRPr="00F830DF" w:rsidRDefault="00C63DC4" w:rsidP="00C63DC4">
      <w:pPr>
        <w:spacing w:before="1"/>
        <w:ind w:left="720" w:firstLine="720"/>
        <w:jc w:val="both"/>
        <w:rPr>
          <w:b/>
          <w:color w:val="0070C0"/>
          <w:u w:val="single"/>
        </w:rPr>
      </w:pPr>
      <w:r w:rsidRPr="00F830DF">
        <w:rPr>
          <w:b/>
          <w:color w:val="0070C0"/>
          <w:u w:val="single"/>
        </w:rPr>
        <w:t>Key Responsibilities handled-</w:t>
      </w:r>
    </w:p>
    <w:p w14:paraId="055BB4B9" w14:textId="11197073" w:rsidR="00722468" w:rsidRDefault="00722468" w:rsidP="00811076">
      <w:pPr>
        <w:pStyle w:val="BodyText"/>
        <w:ind w:left="1440"/>
      </w:pPr>
      <w:r>
        <w:t>Responsibilities</w:t>
      </w:r>
      <w:r w:rsidR="00C63DC4">
        <w:t xml:space="preserve"> of civil work </w:t>
      </w:r>
    </w:p>
    <w:p w14:paraId="1367EA63" w14:textId="30C68685" w:rsidR="00722468" w:rsidRDefault="00C63DC4" w:rsidP="00500947">
      <w:pPr>
        <w:pStyle w:val="BodyText"/>
        <w:numPr>
          <w:ilvl w:val="0"/>
          <w:numId w:val="34"/>
        </w:numPr>
      </w:pPr>
      <w:r>
        <w:t xml:space="preserve">DSS-11 </w:t>
      </w:r>
      <w:r w:rsidR="00500947">
        <w:t xml:space="preserve">(Distribution substation) at </w:t>
      </w:r>
      <w:r w:rsidR="00722468">
        <w:t>C</w:t>
      </w:r>
      <w:r>
        <w:t>hainage-243</w:t>
      </w:r>
    </w:p>
    <w:p w14:paraId="03B14CE5" w14:textId="3198AC24" w:rsidR="00722468" w:rsidRDefault="00C63DC4" w:rsidP="00500947">
      <w:pPr>
        <w:pStyle w:val="BodyText"/>
        <w:numPr>
          <w:ilvl w:val="0"/>
          <w:numId w:val="34"/>
        </w:numPr>
      </w:pPr>
      <w:r>
        <w:t xml:space="preserve">SP-06 </w:t>
      </w:r>
      <w:r w:rsidR="00500947">
        <w:t xml:space="preserve">(Sectioning and paralleling post) at </w:t>
      </w:r>
      <w:r>
        <w:t xml:space="preserve">Chainage-254, </w:t>
      </w:r>
    </w:p>
    <w:p w14:paraId="6FBCA939" w14:textId="77B2D180" w:rsidR="00722468" w:rsidRDefault="00C63DC4" w:rsidP="00500947">
      <w:pPr>
        <w:pStyle w:val="BodyText"/>
        <w:numPr>
          <w:ilvl w:val="0"/>
          <w:numId w:val="34"/>
        </w:numPr>
      </w:pPr>
      <w:r>
        <w:t>DSS-12</w:t>
      </w:r>
      <w:r w:rsidR="00500947">
        <w:t xml:space="preserve"> (Distribution substation) Chainage</w:t>
      </w:r>
      <w:r>
        <w:t xml:space="preserve">-264 </w:t>
      </w:r>
    </w:p>
    <w:p w14:paraId="2E0B300B" w14:textId="38930C04" w:rsidR="00C63DC4" w:rsidRPr="007A37B3" w:rsidRDefault="00C63DC4" w:rsidP="00500947">
      <w:pPr>
        <w:pStyle w:val="BodyText"/>
        <w:numPr>
          <w:ilvl w:val="0"/>
          <w:numId w:val="34"/>
        </w:numPr>
      </w:pPr>
      <w:r>
        <w:t xml:space="preserve">SSP-10 </w:t>
      </w:r>
      <w:r w:rsidR="00500947">
        <w:t>(Sub Sectioning and paralleling post)</w:t>
      </w:r>
      <w:r w:rsidR="007429AB">
        <w:t xml:space="preserve"> </w:t>
      </w:r>
      <w:r w:rsidR="00722468">
        <w:t>Chainage</w:t>
      </w:r>
      <w:r>
        <w:t xml:space="preserve"> 266</w:t>
      </w:r>
    </w:p>
    <w:p w14:paraId="23C8326E" w14:textId="3D0EF59F" w:rsidR="0016174E" w:rsidRPr="00AC4D16" w:rsidRDefault="0016174E" w:rsidP="00F719F8">
      <w:pPr>
        <w:pStyle w:val="BodyText"/>
        <w:ind w:left="1800"/>
      </w:pPr>
      <w:r w:rsidRPr="00F830DF">
        <w:rPr>
          <w:b/>
          <w:bCs/>
        </w:rPr>
        <w:t>Consulting Engineers Group Ltd</w:t>
      </w:r>
      <w:r w:rsidRPr="0016174E">
        <w:rPr>
          <w:b/>
          <w:bCs/>
        </w:rPr>
        <w:t>.</w:t>
      </w:r>
      <w:r w:rsidRPr="0016174E">
        <w:rPr>
          <w:b/>
          <w:bCs/>
        </w:rPr>
        <w:tab/>
      </w:r>
      <w:r w:rsidRPr="00AC4D16">
        <w:t>Sr. Site Engineer Expert</w:t>
      </w:r>
      <w:r w:rsidR="002E4AE9" w:rsidRPr="00AC4D16">
        <w:t>- Feb 2024- Jan 2025</w:t>
      </w:r>
    </w:p>
    <w:p w14:paraId="70230A91" w14:textId="3C69EB2D" w:rsidR="0016174E" w:rsidRDefault="0016174E" w:rsidP="00DD72AC">
      <w:pPr>
        <w:pStyle w:val="BodyText"/>
        <w:ind w:left="1440" w:firstLine="360"/>
      </w:pPr>
      <w:r w:rsidRPr="00F830DF">
        <w:rPr>
          <w:b/>
          <w:bCs/>
        </w:rPr>
        <w:t>Name of Project</w:t>
      </w:r>
      <w:r>
        <w:rPr>
          <w:b/>
          <w:bCs/>
        </w:rPr>
        <w:tab/>
      </w:r>
      <w:r>
        <w:rPr>
          <w:b/>
          <w:bCs/>
        </w:rPr>
        <w:tab/>
      </w:r>
      <w:r>
        <w:rPr>
          <w:b/>
          <w:bCs/>
        </w:rPr>
        <w:tab/>
        <w:t xml:space="preserve">     </w:t>
      </w:r>
      <w:r>
        <w:rPr>
          <w:b/>
          <w:bCs/>
        </w:rPr>
        <w:tab/>
      </w:r>
      <w:r w:rsidRPr="00F830DF">
        <w:t>Mumbai Ahmadabad High Speed Rail Project (</w:t>
      </w:r>
      <w:r>
        <w:t>P1B</w:t>
      </w:r>
      <w:r w:rsidRPr="00F830DF">
        <w:t>)</w:t>
      </w:r>
    </w:p>
    <w:p w14:paraId="18397AA7" w14:textId="466FF6BD" w:rsidR="0016174E" w:rsidRDefault="0016174E" w:rsidP="0016174E">
      <w:pPr>
        <w:pStyle w:val="BodyText"/>
        <w:ind w:left="1800"/>
        <w:rPr>
          <w:b/>
          <w:bCs/>
        </w:rPr>
      </w:pPr>
      <w:r w:rsidRPr="00F830DF">
        <w:rPr>
          <w:b/>
          <w:bCs/>
        </w:rPr>
        <w:t>Project value:</w:t>
      </w:r>
      <w:r>
        <w:rPr>
          <w:b/>
          <w:bCs/>
        </w:rPr>
        <w:tab/>
      </w:r>
      <w:r>
        <w:rPr>
          <w:b/>
          <w:bCs/>
        </w:rPr>
        <w:tab/>
      </w:r>
      <w:r>
        <w:rPr>
          <w:b/>
          <w:bCs/>
        </w:rPr>
        <w:tab/>
      </w:r>
      <w:r>
        <w:rPr>
          <w:b/>
          <w:bCs/>
        </w:rPr>
        <w:tab/>
      </w:r>
      <w:r w:rsidRPr="00AC4D16">
        <w:t>549.67 Cr</w:t>
      </w:r>
    </w:p>
    <w:p w14:paraId="350F35F5" w14:textId="04762C20" w:rsidR="002E4AE9" w:rsidRDefault="002E4AE9" w:rsidP="002E4AE9">
      <w:pPr>
        <w:pStyle w:val="BodyText"/>
        <w:ind w:left="720" w:firstLine="720"/>
        <w:rPr>
          <w:b/>
          <w:bCs/>
          <w:u w:val="single"/>
        </w:rPr>
      </w:pPr>
      <w:r w:rsidRPr="002E4AE9">
        <w:rPr>
          <w:b/>
          <w:bCs/>
          <w:u w:val="single"/>
        </w:rPr>
        <w:t>Scope of work-</w:t>
      </w:r>
    </w:p>
    <w:p w14:paraId="02574804" w14:textId="2957D3F0" w:rsidR="002E4AE9" w:rsidRDefault="002E4AE9" w:rsidP="002E4AE9">
      <w:pPr>
        <w:pStyle w:val="ListParagraph"/>
        <w:ind w:left="1440" w:firstLine="0"/>
      </w:pPr>
      <w:r w:rsidRPr="002E4AE9">
        <w:t xml:space="preserve">Construction of Bridges for Double Line High Speed Railway for 04 No. PSC Bridges (GAD 9, 10, 11 &amp; 1441) and 07 No. Steel Truss Bridges (GAD 68, 1134, 12, 61, 14, 15 &amp; 62) between </w:t>
      </w:r>
      <w:proofErr w:type="spellStart"/>
      <w:r w:rsidRPr="002E4AE9">
        <w:t>Zaroli</w:t>
      </w:r>
      <w:proofErr w:type="spellEnd"/>
      <w:r w:rsidRPr="002E4AE9">
        <w:t xml:space="preserve"> Village at Maharashtra-Gujarat Border (MAHSR Km. 156.600) and Vadodara (MAHSR Km. 393.700), in the State of Gujarat and the Union Territory of Dadra and Nagar Haveli for the Project for Construction of Mumbai-Ahmedabad High Speed Rail</w:t>
      </w:r>
      <w:r w:rsidR="00DD72AC">
        <w:t>.</w:t>
      </w:r>
    </w:p>
    <w:p w14:paraId="200ABD9C" w14:textId="77777777" w:rsidR="00DD72AC" w:rsidRPr="00F830DF" w:rsidRDefault="00DD72AC" w:rsidP="00DD72AC">
      <w:pPr>
        <w:spacing w:before="1"/>
        <w:ind w:left="720" w:firstLine="720"/>
        <w:jc w:val="both"/>
        <w:rPr>
          <w:b/>
          <w:color w:val="0070C0"/>
          <w:u w:val="single"/>
        </w:rPr>
      </w:pPr>
      <w:r w:rsidRPr="00F830DF">
        <w:rPr>
          <w:b/>
          <w:color w:val="0070C0"/>
          <w:u w:val="single"/>
        </w:rPr>
        <w:t>Key Responsibilities handled-</w:t>
      </w:r>
    </w:p>
    <w:p w14:paraId="61469FB0" w14:textId="38599231" w:rsidR="0016174E" w:rsidRPr="00F830DF" w:rsidRDefault="0016174E" w:rsidP="00DD72AC">
      <w:pPr>
        <w:ind w:left="720" w:firstLine="720"/>
      </w:pPr>
      <w:bookmarkStart w:id="2" w:name="_Hlk195973399"/>
      <w:r w:rsidRPr="00DD72AC">
        <w:rPr>
          <w:b/>
          <w:bCs/>
        </w:rPr>
        <w:t>Steel bridge</w:t>
      </w:r>
      <w:r w:rsidRPr="00F830DF">
        <w:t xml:space="preserve">- Bridge no- GAD 68 (100 meter) </w:t>
      </w:r>
      <w:r w:rsidR="006365C5">
        <w:t>S</w:t>
      </w:r>
      <w:r w:rsidRPr="00F830DF">
        <w:t>pan (OWG) open web girder,</w:t>
      </w:r>
    </w:p>
    <w:p w14:paraId="6D690876" w14:textId="317EE294" w:rsidR="0016174E" w:rsidRPr="00F830DF" w:rsidRDefault="00DD72AC" w:rsidP="0016174E">
      <w:pPr>
        <w:pStyle w:val="ListParagraph"/>
        <w:ind w:left="1440" w:firstLine="0"/>
      </w:pPr>
      <w:r>
        <w:t xml:space="preserve">Responsible of sub structure to super structure, </w:t>
      </w:r>
      <w:r w:rsidR="0016174E" w:rsidRPr="00F830DF">
        <w:t>Pile foundation, pile cap, pier and pier cap, Pedestal, and bearing installation.</w:t>
      </w:r>
      <w:r>
        <w:t xml:space="preserve"> Bridge assembly and erection </w:t>
      </w:r>
      <w:r w:rsidR="00F719F8">
        <w:t xml:space="preserve">and launching </w:t>
      </w:r>
      <w:r>
        <w:t>work. Deck furnishing work.</w:t>
      </w:r>
    </w:p>
    <w:bookmarkEnd w:id="2"/>
    <w:p w14:paraId="73E63330" w14:textId="601DFCF6" w:rsidR="0016174E" w:rsidRDefault="0016174E" w:rsidP="00DD72AC">
      <w:pPr>
        <w:ind w:left="1440"/>
      </w:pPr>
      <w:r w:rsidRPr="00F830DF">
        <w:t>Temporary open foundation for erection work, bridge assembly as per MS, JIS code and ASTM and checking of all components as per IS code and MS, Erection work of bridge by pulling-pushing method</w:t>
      </w:r>
      <w:r w:rsidR="00DD72AC">
        <w:t>.</w:t>
      </w:r>
    </w:p>
    <w:p w14:paraId="7D7787D1" w14:textId="77777777" w:rsidR="00DD72AC" w:rsidRPr="0016174E" w:rsidRDefault="00DD72AC" w:rsidP="00DD72AC">
      <w:pPr>
        <w:pStyle w:val="ListParagraph"/>
        <w:ind w:left="1440" w:firstLine="0"/>
      </w:pPr>
    </w:p>
    <w:p w14:paraId="72C04E5E" w14:textId="08284773" w:rsidR="00AD7AB4" w:rsidRPr="00F830DF" w:rsidRDefault="00AD7AB4" w:rsidP="00F719F8">
      <w:pPr>
        <w:pStyle w:val="BodyText"/>
        <w:ind w:left="1800"/>
      </w:pPr>
      <w:r w:rsidRPr="00F830DF">
        <w:rPr>
          <w:b/>
          <w:bCs/>
        </w:rPr>
        <w:t>Consulting Engineers Group Ltd</w:t>
      </w:r>
      <w:r w:rsidRPr="00F830DF">
        <w:t>.</w:t>
      </w:r>
      <w:r w:rsidR="002E0D2C" w:rsidRPr="00F830DF">
        <w:tab/>
      </w:r>
      <w:r w:rsidRPr="00F830DF">
        <w:t>Sr. Site Engineer Expert -Feb</w:t>
      </w:r>
      <w:r w:rsidR="006B40EF" w:rsidRPr="00F830DF">
        <w:t xml:space="preserve"> </w:t>
      </w:r>
      <w:r w:rsidRPr="00F830DF">
        <w:t xml:space="preserve">2022 – </w:t>
      </w:r>
      <w:r w:rsidR="002E4AE9">
        <w:t>Jan 2024</w:t>
      </w:r>
    </w:p>
    <w:p w14:paraId="738E537B" w14:textId="0C49CD4A" w:rsidR="00AD7AB4" w:rsidRPr="00F830DF" w:rsidRDefault="00AD7AB4" w:rsidP="00DD72AC">
      <w:pPr>
        <w:pStyle w:val="BodyText"/>
        <w:ind w:left="1440" w:firstLine="360"/>
      </w:pPr>
      <w:r w:rsidRPr="00F830DF">
        <w:rPr>
          <w:b/>
          <w:bCs/>
        </w:rPr>
        <w:t>Name of Project</w:t>
      </w:r>
      <w:r w:rsidRPr="00F830DF">
        <w:t xml:space="preserve"> </w:t>
      </w:r>
      <w:r w:rsidR="002E0D2C" w:rsidRPr="00F830DF">
        <w:tab/>
      </w:r>
      <w:r w:rsidR="002E0D2C" w:rsidRPr="00F830DF">
        <w:tab/>
      </w:r>
      <w:r w:rsidR="002E0D2C" w:rsidRPr="00F830DF">
        <w:tab/>
      </w:r>
      <w:r w:rsidR="00DD72AC">
        <w:tab/>
      </w:r>
      <w:r w:rsidRPr="00F830DF">
        <w:t xml:space="preserve">Mumbai Ahmadabad High Speed Rail Project (C4) </w:t>
      </w:r>
    </w:p>
    <w:p w14:paraId="09A833AD" w14:textId="06554071" w:rsidR="00AD7AB4" w:rsidRPr="00F830DF" w:rsidRDefault="00AD7AB4" w:rsidP="00F830DF">
      <w:pPr>
        <w:pStyle w:val="BodyText"/>
        <w:ind w:left="1080" w:firstLine="720"/>
      </w:pPr>
      <w:r w:rsidRPr="00F830DF">
        <w:rPr>
          <w:b/>
          <w:bCs/>
        </w:rPr>
        <w:t>Name of Client:</w:t>
      </w:r>
      <w:r w:rsidR="002E0D2C" w:rsidRPr="00F830DF">
        <w:rPr>
          <w:b/>
          <w:bCs/>
        </w:rPr>
        <w:tab/>
      </w:r>
      <w:r w:rsidR="002E0D2C" w:rsidRPr="00F830DF">
        <w:rPr>
          <w:b/>
          <w:bCs/>
        </w:rPr>
        <w:tab/>
      </w:r>
      <w:r w:rsidR="002E0D2C" w:rsidRPr="00F830DF">
        <w:rPr>
          <w:b/>
          <w:bCs/>
        </w:rPr>
        <w:tab/>
      </w:r>
      <w:r w:rsidR="00DD72AC">
        <w:rPr>
          <w:b/>
          <w:bCs/>
        </w:rPr>
        <w:tab/>
      </w:r>
      <w:r w:rsidRPr="00F830DF">
        <w:t xml:space="preserve">National High Speed Rail Corporation Limited </w:t>
      </w:r>
    </w:p>
    <w:p w14:paraId="4206129B" w14:textId="0F95D724" w:rsidR="00AD7AB4" w:rsidRDefault="00AD7AB4" w:rsidP="00F830DF">
      <w:pPr>
        <w:pStyle w:val="BodyText"/>
        <w:ind w:left="1080" w:firstLine="720"/>
        <w:rPr>
          <w:color w:val="44546A"/>
          <w:sz w:val="22"/>
          <w:szCs w:val="22"/>
          <w:shd w:val="clear" w:color="auto" w:fill="FFFFFF"/>
        </w:rPr>
      </w:pPr>
      <w:r w:rsidRPr="00F830DF">
        <w:rPr>
          <w:b/>
          <w:bCs/>
        </w:rPr>
        <w:t>Project value:</w:t>
      </w:r>
      <w:r w:rsidR="002E0D2C" w:rsidRPr="00F830DF">
        <w:rPr>
          <w:b/>
          <w:bCs/>
        </w:rPr>
        <w:tab/>
      </w:r>
      <w:r w:rsidR="002E0D2C" w:rsidRPr="00F830DF">
        <w:rPr>
          <w:b/>
          <w:bCs/>
        </w:rPr>
        <w:tab/>
      </w:r>
      <w:r w:rsidR="002E0D2C" w:rsidRPr="00F830DF">
        <w:rPr>
          <w:b/>
          <w:bCs/>
        </w:rPr>
        <w:tab/>
      </w:r>
      <w:r w:rsidR="00DD72AC">
        <w:rPr>
          <w:b/>
          <w:bCs/>
        </w:rPr>
        <w:tab/>
      </w:r>
      <w:r w:rsidR="00104084" w:rsidRPr="00F830DF">
        <w:t>25,000</w:t>
      </w:r>
      <w:r w:rsidRPr="00F830DF">
        <w:t xml:space="preserve"> Cr</w:t>
      </w:r>
      <w:r w:rsidR="00104084" w:rsidRPr="00F830DF">
        <w:t xml:space="preserve"> </w:t>
      </w:r>
      <w:r w:rsidR="00104084" w:rsidRPr="00F830DF">
        <w:rPr>
          <w:color w:val="44546A"/>
          <w:sz w:val="22"/>
          <w:szCs w:val="22"/>
          <w:shd w:val="clear" w:color="auto" w:fill="FFFFFF"/>
        </w:rPr>
        <w:t> </w:t>
      </w:r>
    </w:p>
    <w:p w14:paraId="239983EF" w14:textId="3FFD81E9" w:rsidR="00F41D41" w:rsidRDefault="00F41D41" w:rsidP="00F41D41">
      <w:pPr>
        <w:pStyle w:val="BodyText"/>
        <w:ind w:left="1440"/>
      </w:pPr>
      <w:r w:rsidRPr="00F830DF">
        <w:rPr>
          <w:b/>
          <w:bCs/>
          <w:u w:val="single"/>
        </w:rPr>
        <w:t>Scope of work-</w:t>
      </w:r>
    </w:p>
    <w:p w14:paraId="2D295CFE" w14:textId="77777777" w:rsidR="00DD72AC" w:rsidRDefault="00DD72AC" w:rsidP="00DD72AC">
      <w:pPr>
        <w:spacing w:before="1"/>
        <w:ind w:left="1080" w:firstLine="360"/>
        <w:jc w:val="both"/>
        <w:rPr>
          <w:sz w:val="24"/>
          <w:szCs w:val="24"/>
          <w:shd w:val="clear" w:color="auto" w:fill="FFFFFF"/>
        </w:rPr>
      </w:pPr>
      <w:r w:rsidRPr="00DD72AC">
        <w:rPr>
          <w:sz w:val="24"/>
          <w:szCs w:val="24"/>
          <w:shd w:val="clear" w:color="auto" w:fill="FFFFFF"/>
        </w:rPr>
        <w:t xml:space="preserve">Design and Construction of Civil and Building Works including Testing and Commissioning </w:t>
      </w:r>
    </w:p>
    <w:p w14:paraId="28BDC13E" w14:textId="77777777" w:rsidR="00DD72AC" w:rsidRDefault="00DD72AC" w:rsidP="00DD72AC">
      <w:pPr>
        <w:spacing w:before="1"/>
        <w:ind w:left="1080" w:firstLine="360"/>
        <w:jc w:val="both"/>
        <w:rPr>
          <w:sz w:val="24"/>
          <w:szCs w:val="24"/>
          <w:shd w:val="clear" w:color="auto" w:fill="FFFFFF"/>
        </w:rPr>
      </w:pPr>
      <w:r w:rsidRPr="00DD72AC">
        <w:rPr>
          <w:sz w:val="24"/>
          <w:szCs w:val="24"/>
          <w:shd w:val="clear" w:color="auto" w:fill="FFFFFF"/>
        </w:rPr>
        <w:t xml:space="preserve">on Design Build Lump Sum Price basis for Double Line High Speed Railway involving </w:t>
      </w:r>
    </w:p>
    <w:p w14:paraId="579A749A" w14:textId="77777777" w:rsidR="004D0F7D" w:rsidRDefault="004D0F7D" w:rsidP="00DD72AC">
      <w:pPr>
        <w:spacing w:before="1"/>
        <w:ind w:left="1080" w:firstLine="360"/>
        <w:jc w:val="both"/>
        <w:rPr>
          <w:sz w:val="24"/>
          <w:szCs w:val="24"/>
          <w:shd w:val="clear" w:color="auto" w:fill="FFFFFF"/>
        </w:rPr>
      </w:pPr>
    </w:p>
    <w:p w14:paraId="276C07E9" w14:textId="77777777" w:rsidR="004D0F7D" w:rsidRDefault="004D0F7D" w:rsidP="00DD72AC">
      <w:pPr>
        <w:spacing w:before="1"/>
        <w:ind w:left="1080" w:firstLine="360"/>
        <w:jc w:val="both"/>
        <w:rPr>
          <w:sz w:val="24"/>
          <w:szCs w:val="24"/>
          <w:shd w:val="clear" w:color="auto" w:fill="FFFFFF"/>
        </w:rPr>
      </w:pPr>
    </w:p>
    <w:p w14:paraId="4B4B68BF" w14:textId="5B780BDD" w:rsidR="00DD72AC" w:rsidRDefault="00DD72AC" w:rsidP="00DD72AC">
      <w:pPr>
        <w:spacing w:before="1"/>
        <w:ind w:left="1080" w:firstLine="360"/>
        <w:jc w:val="both"/>
        <w:rPr>
          <w:sz w:val="24"/>
          <w:szCs w:val="24"/>
          <w:shd w:val="clear" w:color="auto" w:fill="FFFFFF"/>
        </w:rPr>
      </w:pPr>
      <w:r w:rsidRPr="00DD72AC">
        <w:rPr>
          <w:sz w:val="24"/>
          <w:szCs w:val="24"/>
          <w:shd w:val="clear" w:color="auto" w:fill="FFFFFF"/>
        </w:rPr>
        <w:t xml:space="preserve">Viaducts, Bridges, Maintenance Depots, Tunnel, Stations (Vapi, </w:t>
      </w:r>
      <w:proofErr w:type="spellStart"/>
      <w:r w:rsidRPr="00DD72AC">
        <w:rPr>
          <w:sz w:val="24"/>
          <w:szCs w:val="24"/>
          <w:shd w:val="clear" w:color="auto" w:fill="FFFFFF"/>
        </w:rPr>
        <w:t>Bilimora</w:t>
      </w:r>
      <w:proofErr w:type="spellEnd"/>
      <w:r w:rsidRPr="00DD72AC">
        <w:rPr>
          <w:sz w:val="24"/>
          <w:szCs w:val="24"/>
          <w:shd w:val="clear" w:color="auto" w:fill="FFFFFF"/>
        </w:rPr>
        <w:t xml:space="preserve">, Surat and Bharuch), </w:t>
      </w:r>
    </w:p>
    <w:p w14:paraId="03C2B81E" w14:textId="77777777" w:rsidR="00DD72AC" w:rsidRDefault="00DD72AC" w:rsidP="00DD72AC">
      <w:pPr>
        <w:spacing w:before="1"/>
        <w:ind w:left="1080" w:firstLine="360"/>
        <w:jc w:val="both"/>
        <w:rPr>
          <w:sz w:val="24"/>
          <w:szCs w:val="24"/>
          <w:shd w:val="clear" w:color="auto" w:fill="FFFFFF"/>
        </w:rPr>
      </w:pPr>
      <w:r w:rsidRPr="00DD72AC">
        <w:rPr>
          <w:sz w:val="24"/>
          <w:szCs w:val="24"/>
          <w:shd w:val="clear" w:color="auto" w:fill="FFFFFF"/>
        </w:rPr>
        <w:t xml:space="preserve">and Surat Depot between </w:t>
      </w:r>
      <w:proofErr w:type="spellStart"/>
      <w:r w:rsidRPr="00DD72AC">
        <w:rPr>
          <w:sz w:val="24"/>
          <w:szCs w:val="24"/>
          <w:shd w:val="clear" w:color="auto" w:fill="FFFFFF"/>
        </w:rPr>
        <w:t>Zaroli</w:t>
      </w:r>
      <w:proofErr w:type="spellEnd"/>
      <w:r w:rsidRPr="00DD72AC">
        <w:rPr>
          <w:sz w:val="24"/>
          <w:szCs w:val="24"/>
          <w:shd w:val="clear" w:color="auto" w:fill="FFFFFF"/>
        </w:rPr>
        <w:t xml:space="preserve"> Village at Maharashtra-Gujarat Border and Vadodara from </w:t>
      </w:r>
    </w:p>
    <w:p w14:paraId="09E6FFEB" w14:textId="77777777" w:rsidR="00DD72AC" w:rsidRDefault="00DD72AC" w:rsidP="00DD72AC">
      <w:pPr>
        <w:spacing w:before="1"/>
        <w:ind w:left="1080" w:firstLine="360"/>
        <w:jc w:val="both"/>
        <w:rPr>
          <w:sz w:val="24"/>
          <w:szCs w:val="24"/>
          <w:shd w:val="clear" w:color="auto" w:fill="FFFFFF"/>
        </w:rPr>
      </w:pPr>
      <w:r w:rsidRPr="00DD72AC">
        <w:rPr>
          <w:sz w:val="24"/>
          <w:szCs w:val="24"/>
          <w:shd w:val="clear" w:color="auto" w:fill="FFFFFF"/>
        </w:rPr>
        <w:t>MAHSR Km. 156.600 to MAHSR Km. 393.700</w:t>
      </w:r>
    </w:p>
    <w:p w14:paraId="63C63AFF" w14:textId="7DF4920A" w:rsidR="00C16197" w:rsidRPr="00F830DF" w:rsidRDefault="00DD72AC" w:rsidP="00DD72AC">
      <w:pPr>
        <w:spacing w:before="1"/>
        <w:ind w:left="720" w:firstLine="720"/>
        <w:jc w:val="both"/>
        <w:rPr>
          <w:b/>
          <w:color w:val="0070C0"/>
          <w:u w:val="single"/>
        </w:rPr>
      </w:pPr>
      <w:r w:rsidRPr="00DD72AC">
        <w:rPr>
          <w:b/>
          <w:sz w:val="24"/>
          <w:szCs w:val="24"/>
          <w:u w:val="single"/>
          <w:shd w:val="clear" w:color="auto" w:fill="FFFFFF"/>
        </w:rPr>
        <w:t xml:space="preserve"> </w:t>
      </w:r>
      <w:r w:rsidR="00C16197" w:rsidRPr="00F830DF">
        <w:rPr>
          <w:b/>
          <w:color w:val="0070C0"/>
          <w:u w:val="single"/>
        </w:rPr>
        <w:t>Key Responsibilities handled-</w:t>
      </w:r>
    </w:p>
    <w:p w14:paraId="7E4309AF" w14:textId="790EF627" w:rsidR="006F22CB" w:rsidRPr="00F830DF" w:rsidRDefault="000D395D" w:rsidP="006F22CB">
      <w:pPr>
        <w:pStyle w:val="ListParagraph"/>
        <w:numPr>
          <w:ilvl w:val="0"/>
          <w:numId w:val="24"/>
        </w:numPr>
      </w:pPr>
      <w:r w:rsidRPr="00F830DF">
        <w:rPr>
          <w:b/>
          <w:bCs/>
        </w:rPr>
        <w:t>Viaduct</w:t>
      </w:r>
      <w:r w:rsidR="007D364E" w:rsidRPr="00F830DF">
        <w:rPr>
          <w:b/>
          <w:bCs/>
        </w:rPr>
        <w:t xml:space="preserve"> &amp; Bridge</w:t>
      </w:r>
      <w:r w:rsidRPr="00F830DF">
        <w:t>-</w:t>
      </w:r>
      <w:r w:rsidR="0008665B" w:rsidRPr="00F830DF">
        <w:t xml:space="preserve">Viaduct </w:t>
      </w:r>
      <w:r w:rsidR="00C16197" w:rsidRPr="00F830DF">
        <w:t>Section in charge of 1</w:t>
      </w:r>
      <w:r w:rsidR="007D364E" w:rsidRPr="00F830DF">
        <w:t>1</w:t>
      </w:r>
      <w:r w:rsidR="00C16197" w:rsidRPr="00F830DF">
        <w:t xml:space="preserve"> km section from chainage 156+600 to 16</w:t>
      </w:r>
      <w:r w:rsidR="00B629DF" w:rsidRPr="00F830DF">
        <w:t>7</w:t>
      </w:r>
      <w:r w:rsidR="00C16197" w:rsidRPr="00F830DF">
        <w:t xml:space="preserve">+500, </w:t>
      </w:r>
    </w:p>
    <w:p w14:paraId="10B2E29F" w14:textId="61ABEC12" w:rsidR="0008665B" w:rsidRPr="00F830DF" w:rsidRDefault="006F22CB" w:rsidP="0016174E">
      <w:pPr>
        <w:pStyle w:val="ListParagraph"/>
        <w:ind w:left="1440" w:firstLine="0"/>
      </w:pPr>
      <w:r w:rsidRPr="00F830DF">
        <w:t xml:space="preserve">Pile foundation </w:t>
      </w:r>
      <w:r w:rsidR="0008665B" w:rsidRPr="00F830DF">
        <w:t>(friction</w:t>
      </w:r>
      <w:r w:rsidRPr="00F830DF">
        <w:t xml:space="preserve"> pile and end bearing pile) Open foundation,</w:t>
      </w:r>
      <w:r w:rsidR="003130C5" w:rsidRPr="00F830DF">
        <w:t xml:space="preserve"> well foundation,</w:t>
      </w:r>
      <w:r w:rsidRPr="00F830DF">
        <w:t xml:space="preserve"> pile cap, pier, pier cap, pedestal work, seismic stopper </w:t>
      </w:r>
      <w:r w:rsidR="0008665B" w:rsidRPr="00F830DF">
        <w:t>installation, bearing installation.</w:t>
      </w:r>
      <w:r w:rsidR="000D395D" w:rsidRPr="00F830DF">
        <w:t xml:space="preserve"> UPV test, </w:t>
      </w:r>
      <w:r w:rsidR="003130C5" w:rsidRPr="00F830DF">
        <w:t>rebound</w:t>
      </w:r>
      <w:r w:rsidR="000D395D" w:rsidRPr="00F830DF">
        <w:t xml:space="preserve"> hammer test, Pile testing- CHSL, </w:t>
      </w:r>
      <w:r w:rsidR="003130C5" w:rsidRPr="00F830DF">
        <w:t>PIT, HSDLT</w:t>
      </w:r>
      <w:r w:rsidR="000D395D" w:rsidRPr="00F830DF">
        <w:t>, IPLT, Routine load test- static, pullout test.</w:t>
      </w:r>
    </w:p>
    <w:p w14:paraId="372ED0AD" w14:textId="109FE3BA" w:rsidR="001E5649" w:rsidRPr="00F830DF" w:rsidRDefault="001E5649" w:rsidP="001E5649">
      <w:pPr>
        <w:pStyle w:val="ListParagraph"/>
        <w:numPr>
          <w:ilvl w:val="0"/>
          <w:numId w:val="24"/>
        </w:numPr>
        <w:rPr>
          <w:b/>
          <w:bCs/>
        </w:rPr>
      </w:pPr>
      <w:r w:rsidRPr="00F830DF">
        <w:rPr>
          <w:b/>
          <w:bCs/>
        </w:rPr>
        <w:t xml:space="preserve">PSC bridge- </w:t>
      </w:r>
      <w:r w:rsidRPr="00F830DF">
        <w:t xml:space="preserve">2 </w:t>
      </w:r>
      <w:r w:rsidR="00D352BE">
        <w:t>M</w:t>
      </w:r>
      <w:r w:rsidRPr="00F830DF">
        <w:t xml:space="preserve">ajor </w:t>
      </w:r>
      <w:r w:rsidR="00D352BE">
        <w:t>B</w:t>
      </w:r>
      <w:r w:rsidR="005A3517" w:rsidRPr="00F830DF">
        <w:t>ridges</w:t>
      </w:r>
      <w:r w:rsidRPr="00F830DF">
        <w:t xml:space="preserve"> of 12</w:t>
      </w:r>
      <w:r w:rsidR="00E7461D" w:rsidRPr="00F830DF">
        <w:t>1</w:t>
      </w:r>
      <w:r w:rsidR="00D352BE">
        <w:t>m</w:t>
      </w:r>
      <w:r w:rsidR="00A83240" w:rsidRPr="00F830DF">
        <w:t xml:space="preserve"> Bridge </w:t>
      </w:r>
      <w:r w:rsidR="00D352BE">
        <w:t>N</w:t>
      </w:r>
      <w:r w:rsidR="00A83240" w:rsidRPr="00F830DF">
        <w:t>o-625</w:t>
      </w:r>
      <w:r w:rsidRPr="00F830DF">
        <w:t xml:space="preserve"> at </w:t>
      </w:r>
      <w:proofErr w:type="spellStart"/>
      <w:r w:rsidRPr="00F830DF">
        <w:t>Darotha</w:t>
      </w:r>
      <w:proofErr w:type="spellEnd"/>
      <w:r w:rsidRPr="00F830DF">
        <w:t xml:space="preserve"> </w:t>
      </w:r>
      <w:r w:rsidR="00D352BE">
        <w:t>R</w:t>
      </w:r>
      <w:r w:rsidRPr="00F830DF">
        <w:t>iver and 360m</w:t>
      </w:r>
      <w:r w:rsidR="00A83240" w:rsidRPr="00F830DF">
        <w:t xml:space="preserve"> </w:t>
      </w:r>
      <w:r w:rsidR="00E7461D" w:rsidRPr="00F830DF">
        <w:t>B</w:t>
      </w:r>
      <w:r w:rsidR="00A83240" w:rsidRPr="00F830DF">
        <w:t>ridge No-656</w:t>
      </w:r>
      <w:r w:rsidRPr="00F830DF">
        <w:t xml:space="preserve"> at Daman Ganga. </w:t>
      </w:r>
    </w:p>
    <w:p w14:paraId="5EEF13E0" w14:textId="0C1A58B6" w:rsidR="007D364E" w:rsidRPr="00F830DF" w:rsidRDefault="007D364E" w:rsidP="007D364E">
      <w:pPr>
        <w:pStyle w:val="ListParagraph"/>
        <w:numPr>
          <w:ilvl w:val="0"/>
          <w:numId w:val="24"/>
        </w:numPr>
        <w:rPr>
          <w:b/>
          <w:bCs/>
        </w:rPr>
      </w:pPr>
      <w:r w:rsidRPr="00F830DF">
        <w:rPr>
          <w:b/>
          <w:bCs/>
        </w:rPr>
        <w:t xml:space="preserve">Erection- </w:t>
      </w:r>
      <w:r w:rsidRPr="00F830DF">
        <w:t>I-Girder</w:t>
      </w:r>
      <w:r w:rsidR="00ED76C8" w:rsidRPr="00F830DF">
        <w:t>, T-Girder</w:t>
      </w:r>
      <w:r w:rsidRPr="00F830DF">
        <w:t xml:space="preserve"> Erection by </w:t>
      </w:r>
      <w:r w:rsidR="00ED76C8" w:rsidRPr="00F830DF">
        <w:t>crane Erection Method, (USLG) under slung launching girder, (OSLG) over slung launching girder-</w:t>
      </w:r>
      <w:r w:rsidR="00596A16">
        <w:t xml:space="preserve"> (FSLM-) Full span launching Method.</w:t>
      </w:r>
    </w:p>
    <w:p w14:paraId="36533732" w14:textId="256FF9D3" w:rsidR="00ED76C8" w:rsidRPr="00F830DF" w:rsidRDefault="0008665B" w:rsidP="0008665B">
      <w:pPr>
        <w:pStyle w:val="ListParagraph"/>
        <w:numPr>
          <w:ilvl w:val="0"/>
          <w:numId w:val="24"/>
        </w:numPr>
      </w:pPr>
      <w:r w:rsidRPr="00F830DF">
        <w:rPr>
          <w:b/>
          <w:bCs/>
        </w:rPr>
        <w:t>Tunnel</w:t>
      </w:r>
      <w:r w:rsidRPr="00F830DF">
        <w:t>-</w:t>
      </w:r>
      <w:r w:rsidR="00936122">
        <w:t xml:space="preserve"> </w:t>
      </w:r>
      <w:r w:rsidR="00936122" w:rsidRPr="00936122">
        <w:rPr>
          <w:b/>
          <w:bCs/>
          <w:color w:val="984806" w:themeColor="accent6" w:themeShade="80"/>
        </w:rPr>
        <w:t>Breakthrough on 05-10-2023</w:t>
      </w:r>
      <w:r w:rsidR="00936122">
        <w:rPr>
          <w:b/>
          <w:bCs/>
          <w:color w:val="984806" w:themeColor="accent6" w:themeShade="80"/>
        </w:rPr>
        <w:t xml:space="preserve">, </w:t>
      </w:r>
      <w:r w:rsidR="00936122" w:rsidRPr="00F830DF">
        <w:t>Mountain</w:t>
      </w:r>
      <w:r w:rsidRPr="00F830DF">
        <w:t xml:space="preserve"> Tunnel number -08 by NATM method </w:t>
      </w:r>
      <w:r w:rsidR="00ED76C8" w:rsidRPr="00F830DF">
        <w:t xml:space="preserve">or sequential method </w:t>
      </w:r>
      <w:r w:rsidRPr="00F830DF">
        <w:t xml:space="preserve">(380 meter) </w:t>
      </w:r>
    </w:p>
    <w:p w14:paraId="7D88DC81" w14:textId="5B13EA69" w:rsidR="004D0F7D" w:rsidRDefault="0008665B" w:rsidP="004D0F7D">
      <w:pPr>
        <w:pStyle w:val="ListParagraph"/>
        <w:ind w:left="1440" w:firstLine="0"/>
      </w:pPr>
      <w:r w:rsidRPr="00F830DF">
        <w:t xml:space="preserve">Blasting work as per blasting pattern submitted by contractor (MS approved), wire mess </w:t>
      </w:r>
      <w:r w:rsidR="000D395D" w:rsidRPr="00F830DF">
        <w:t>fixing,</w:t>
      </w:r>
      <w:r w:rsidRPr="00F830DF">
        <w:t xml:space="preserve"> </w:t>
      </w:r>
      <w:r w:rsidR="000D395D" w:rsidRPr="00F830DF">
        <w:t>shotcrete.</w:t>
      </w:r>
      <w:r w:rsidR="00ED76C8" w:rsidRPr="00F830DF">
        <w:t xml:space="preserve"> </w:t>
      </w:r>
    </w:p>
    <w:p w14:paraId="3E200A89" w14:textId="603DAA13" w:rsidR="00AB3A58" w:rsidRDefault="0008665B" w:rsidP="00ED76C8">
      <w:pPr>
        <w:pStyle w:val="ListParagraph"/>
        <w:ind w:left="1440" w:firstLine="0"/>
      </w:pPr>
      <w:r w:rsidRPr="00F830DF">
        <w:t>work</w:t>
      </w:r>
      <w:r w:rsidR="000D395D" w:rsidRPr="00F830DF">
        <w:t xml:space="preserve"> (plain concrete or SFRS),</w:t>
      </w:r>
      <w:r w:rsidR="004C286D">
        <w:t xml:space="preserve"> smoothing work,</w:t>
      </w:r>
      <w:r w:rsidR="000D395D" w:rsidRPr="00F830DF">
        <w:t xml:space="preserve"> Drainage pi</w:t>
      </w:r>
      <w:r w:rsidR="007D364E" w:rsidRPr="00F830DF">
        <w:t>pe</w:t>
      </w:r>
      <w:r w:rsidR="000D395D" w:rsidRPr="00F830DF">
        <w:t xml:space="preserve">, rock bolt installation, pull out test of rock bolt. Torquing of rock bolt, Latic girder installation, heading and benching work, grouting work (resin </w:t>
      </w:r>
    </w:p>
    <w:p w14:paraId="46D22E17" w14:textId="57499D2F" w:rsidR="00C16197" w:rsidRPr="00F830DF" w:rsidRDefault="000D395D" w:rsidP="00ED76C8">
      <w:pPr>
        <w:pStyle w:val="ListParagraph"/>
        <w:ind w:left="1440" w:firstLine="0"/>
      </w:pPr>
      <w:r w:rsidRPr="00F830DF">
        <w:t>capsule or cement capsule, cement grout)</w:t>
      </w:r>
      <w:r w:rsidR="007D364E" w:rsidRPr="00F830DF">
        <w:t>.</w:t>
      </w:r>
    </w:p>
    <w:p w14:paraId="4C653258" w14:textId="77777777" w:rsidR="003130C5" w:rsidRPr="00F830DF" w:rsidRDefault="003130C5" w:rsidP="003130C5">
      <w:pPr>
        <w:pStyle w:val="ListParagraph"/>
        <w:numPr>
          <w:ilvl w:val="0"/>
          <w:numId w:val="24"/>
        </w:numPr>
        <w:rPr>
          <w:b/>
          <w:bCs/>
        </w:rPr>
      </w:pPr>
      <w:r w:rsidRPr="00F830DF">
        <w:rPr>
          <w:b/>
          <w:bCs/>
        </w:rPr>
        <w:t xml:space="preserve">Pre-Cast yard- </w:t>
      </w:r>
      <w:r w:rsidRPr="00F830DF">
        <w:t xml:space="preserve">Execution and pre-stressing of I-girder, T-girder, SBS and FSLM with long line and short </w:t>
      </w:r>
    </w:p>
    <w:p w14:paraId="6B744152" w14:textId="0D95F1AD" w:rsidR="003130C5" w:rsidRPr="00F830DF" w:rsidRDefault="003130C5" w:rsidP="003130C5">
      <w:pPr>
        <w:pStyle w:val="ListParagraph"/>
        <w:ind w:left="1440" w:firstLine="0"/>
        <w:rPr>
          <w:b/>
          <w:bCs/>
        </w:rPr>
      </w:pPr>
      <w:r w:rsidRPr="00F830DF">
        <w:t>line method as per JIC and ASTM code.</w:t>
      </w:r>
    </w:p>
    <w:p w14:paraId="03CAF119" w14:textId="3DD889CC" w:rsidR="005A7DF0" w:rsidRDefault="003130C5" w:rsidP="00DD72AC">
      <w:pPr>
        <w:pStyle w:val="ListParagraph"/>
        <w:numPr>
          <w:ilvl w:val="0"/>
          <w:numId w:val="24"/>
        </w:numPr>
      </w:pPr>
      <w:r w:rsidRPr="00F830DF">
        <w:rPr>
          <w:b/>
          <w:bCs/>
        </w:rPr>
        <w:t>Substation</w:t>
      </w:r>
      <w:r w:rsidRPr="00F830DF">
        <w:t xml:space="preserve"> – Precast column and panel erection work as per approved drawing or MS, drainage work.</w:t>
      </w:r>
    </w:p>
    <w:p w14:paraId="69E73BFF" w14:textId="12880924" w:rsidR="000D395D" w:rsidRPr="00F830DF" w:rsidRDefault="000D395D" w:rsidP="00DD72AC">
      <w:pPr>
        <w:pStyle w:val="ListParagraph"/>
        <w:ind w:left="1494" w:firstLine="0"/>
      </w:pPr>
      <w:r w:rsidRPr="00F830DF">
        <w:t xml:space="preserve">involve </w:t>
      </w:r>
      <w:r w:rsidR="003130C5" w:rsidRPr="00F830DF">
        <w:t>in</w:t>
      </w:r>
      <w:r w:rsidRPr="00F830DF">
        <w:t xml:space="preserve"> all activities regarding M</w:t>
      </w:r>
      <w:r w:rsidR="007D364E" w:rsidRPr="00F830DF">
        <w:t>ethod of statement</w:t>
      </w:r>
      <w:r w:rsidRPr="00F830DF">
        <w:t xml:space="preserve"> review, </w:t>
      </w:r>
      <w:r w:rsidR="003130C5" w:rsidRPr="00F830DF">
        <w:t>progress</w:t>
      </w:r>
      <w:r w:rsidR="007D364E" w:rsidRPr="00F830DF">
        <w:t xml:space="preserve"> monitoring</w:t>
      </w:r>
      <w:r w:rsidR="003130C5" w:rsidRPr="00F830DF">
        <w:t>,</w:t>
      </w:r>
      <w:r w:rsidR="007D364E" w:rsidRPr="00F830DF">
        <w:t xml:space="preserve"> site planning and monitoring</w:t>
      </w:r>
      <w:r w:rsidRPr="00F830DF">
        <w:t xml:space="preserve"> and quality checking.</w:t>
      </w:r>
    </w:p>
    <w:p w14:paraId="4A107B40" w14:textId="77777777" w:rsidR="007D364E" w:rsidRPr="00F830DF" w:rsidRDefault="003130C5" w:rsidP="00DD72AC">
      <w:pPr>
        <w:pStyle w:val="ListParagraph"/>
        <w:ind w:left="1494" w:firstLine="0"/>
      </w:pPr>
      <w:r w:rsidRPr="00F830DF">
        <w:t>Checking monthly RA bills of contractor</w:t>
      </w:r>
      <w:r w:rsidR="007D364E" w:rsidRPr="00F830DF">
        <w:t xml:space="preserve"> and draft letter to client and contractor on various site </w:t>
      </w:r>
      <w:proofErr w:type="gramStart"/>
      <w:r w:rsidR="007D364E" w:rsidRPr="00F830DF">
        <w:t>issue</w:t>
      </w:r>
      <w:proofErr w:type="gramEnd"/>
      <w:r w:rsidR="007D364E" w:rsidRPr="00F830DF">
        <w:t xml:space="preserve">, </w:t>
      </w:r>
    </w:p>
    <w:p w14:paraId="52234039" w14:textId="58552A44" w:rsidR="006F22CB" w:rsidRPr="00F830DF" w:rsidRDefault="007D364E" w:rsidP="005A3517">
      <w:pPr>
        <w:pStyle w:val="ListParagraph"/>
        <w:ind w:left="1494" w:firstLine="0"/>
      </w:pPr>
      <w:r w:rsidRPr="00F830DF">
        <w:t xml:space="preserve">drawing and design related </w:t>
      </w:r>
      <w:r w:rsidR="005A3517" w:rsidRPr="00F830DF">
        <w:t>issues</w:t>
      </w:r>
      <w:r w:rsidRPr="00F830DF">
        <w:t>.</w:t>
      </w:r>
    </w:p>
    <w:p w14:paraId="27504590" w14:textId="77777777" w:rsidR="006F22CB" w:rsidRPr="00F830DF" w:rsidRDefault="006F22CB" w:rsidP="00DD0867">
      <w:pPr>
        <w:pStyle w:val="NoSpacing"/>
        <w:rPr>
          <w:rFonts w:ascii="Times New Roman" w:hAnsi="Times New Roman" w:cs="Times New Roman"/>
          <w:szCs w:val="22"/>
        </w:rPr>
      </w:pPr>
    </w:p>
    <w:p w14:paraId="25A07D8E" w14:textId="2B9F4B8F" w:rsidR="002B5C9C" w:rsidRPr="00F830DF" w:rsidRDefault="00F719F8" w:rsidP="00DD72AC">
      <w:pPr>
        <w:pStyle w:val="BodyText"/>
        <w:numPr>
          <w:ilvl w:val="0"/>
          <w:numId w:val="33"/>
        </w:numPr>
      </w:pPr>
      <w:r>
        <w:rPr>
          <w:b/>
          <w:bCs/>
        </w:rPr>
        <w:t>Kel-tech</w:t>
      </w:r>
      <w:r w:rsidR="00DD72AC">
        <w:rPr>
          <w:b/>
          <w:bCs/>
        </w:rPr>
        <w:t xml:space="preserve"> Offshore Under (</w:t>
      </w:r>
      <w:r w:rsidR="002B5C9C" w:rsidRPr="00F830DF">
        <w:rPr>
          <w:b/>
          <w:bCs/>
        </w:rPr>
        <w:t>C</w:t>
      </w:r>
      <w:r w:rsidR="00DD72AC">
        <w:rPr>
          <w:b/>
          <w:bCs/>
        </w:rPr>
        <w:t xml:space="preserve">EIL) </w:t>
      </w:r>
      <w:r w:rsidR="00DD72AC">
        <w:rPr>
          <w:b/>
          <w:bCs/>
        </w:rPr>
        <w:tab/>
      </w:r>
      <w:r w:rsidR="002B5C9C" w:rsidRPr="00F830DF">
        <w:t xml:space="preserve">Construction Engineer </w:t>
      </w:r>
      <w:r w:rsidR="00577819" w:rsidRPr="00F830DF">
        <w:t>–</w:t>
      </w:r>
      <w:r w:rsidR="00C44144" w:rsidRPr="00F830DF">
        <w:t>Sep-</w:t>
      </w:r>
      <w:r w:rsidR="002B5C9C" w:rsidRPr="00F830DF">
        <w:t xml:space="preserve">2021– </w:t>
      </w:r>
      <w:r w:rsidR="005F5283" w:rsidRPr="00F830DF">
        <w:t>Feb</w:t>
      </w:r>
      <w:r w:rsidR="00C44144" w:rsidRPr="00F830DF">
        <w:t>-</w:t>
      </w:r>
      <w:r w:rsidR="002B5C9C" w:rsidRPr="00F830DF">
        <w:t xml:space="preserve">2022 </w:t>
      </w:r>
    </w:p>
    <w:p w14:paraId="6F576DA2" w14:textId="0BB12613" w:rsidR="002B5C9C" w:rsidRPr="00F830DF" w:rsidRDefault="002B5C9C" w:rsidP="00DD72AC">
      <w:pPr>
        <w:pStyle w:val="BodyText"/>
        <w:ind w:left="1080" w:firstLine="720"/>
      </w:pPr>
      <w:r w:rsidRPr="00F830DF">
        <w:rPr>
          <w:b/>
          <w:bCs/>
        </w:rPr>
        <w:t>Name of Project</w:t>
      </w:r>
      <w:r w:rsidRPr="00F830DF">
        <w:t xml:space="preserve">: </w:t>
      </w:r>
      <w:r w:rsidRPr="00F830DF">
        <w:tab/>
      </w:r>
      <w:r w:rsidRPr="00F830DF">
        <w:tab/>
      </w:r>
      <w:r w:rsidRPr="00F830DF">
        <w:tab/>
      </w:r>
      <w:r w:rsidRPr="00F830DF">
        <w:tab/>
        <w:t>Mumbai Ahmadabad High Speed Rail Project (C4)</w:t>
      </w:r>
    </w:p>
    <w:p w14:paraId="0024C72B" w14:textId="74CF128A" w:rsidR="002B5C9C" w:rsidRPr="00F830DF" w:rsidRDefault="002B5C9C" w:rsidP="00DD72AC">
      <w:pPr>
        <w:pStyle w:val="BodyText"/>
        <w:ind w:left="1080" w:firstLine="720"/>
      </w:pPr>
      <w:r w:rsidRPr="00F830DF">
        <w:rPr>
          <w:b/>
          <w:bCs/>
        </w:rPr>
        <w:t>Name of Client:</w:t>
      </w:r>
      <w:r w:rsidRPr="00F830DF">
        <w:t xml:space="preserve"> </w:t>
      </w:r>
      <w:r w:rsidRPr="00F830DF">
        <w:tab/>
      </w:r>
      <w:r w:rsidRPr="00F830DF">
        <w:tab/>
      </w:r>
      <w:r w:rsidRPr="00F830DF">
        <w:tab/>
      </w:r>
      <w:r w:rsidRPr="00F830DF">
        <w:tab/>
        <w:t xml:space="preserve">National High Speed Rail Corporation Limited </w:t>
      </w:r>
    </w:p>
    <w:p w14:paraId="7C694029" w14:textId="47073C15" w:rsidR="002B5C9C" w:rsidRPr="00F830DF" w:rsidRDefault="002B5C9C" w:rsidP="00DD72AC">
      <w:pPr>
        <w:pStyle w:val="BodyText"/>
        <w:ind w:left="1080" w:firstLine="720"/>
      </w:pPr>
      <w:r w:rsidRPr="00F830DF">
        <w:rPr>
          <w:b/>
          <w:bCs/>
        </w:rPr>
        <w:t>Project value:</w:t>
      </w:r>
      <w:r w:rsidRPr="00F830DF">
        <w:t xml:space="preserve"> </w:t>
      </w:r>
      <w:r w:rsidRPr="00F830DF">
        <w:tab/>
      </w:r>
      <w:r w:rsidRPr="00F830DF">
        <w:tab/>
      </w:r>
      <w:r w:rsidRPr="00F830DF">
        <w:tab/>
      </w:r>
      <w:r w:rsidRPr="00F830DF">
        <w:tab/>
      </w:r>
      <w:r w:rsidR="00104084" w:rsidRPr="00F830DF">
        <w:t xml:space="preserve">25,000 Cr </w:t>
      </w:r>
      <w:r w:rsidR="00104084" w:rsidRPr="00F830DF">
        <w:rPr>
          <w:color w:val="44546A"/>
          <w:sz w:val="22"/>
          <w:szCs w:val="22"/>
          <w:shd w:val="clear" w:color="auto" w:fill="FFFFFF"/>
        </w:rPr>
        <w:t> </w:t>
      </w:r>
    </w:p>
    <w:p w14:paraId="07BC9D98" w14:textId="45BE8409" w:rsidR="00C16197" w:rsidRPr="00F830DF" w:rsidRDefault="00C16197" w:rsidP="00F830DF">
      <w:pPr>
        <w:spacing w:before="1"/>
        <w:ind w:left="360" w:firstLine="720"/>
        <w:jc w:val="both"/>
        <w:rPr>
          <w:b/>
          <w:color w:val="0070C0"/>
          <w:sz w:val="32"/>
          <w:u w:val="single"/>
        </w:rPr>
      </w:pPr>
      <w:r w:rsidRPr="00F830DF">
        <w:rPr>
          <w:b/>
          <w:color w:val="0070C0"/>
          <w:sz w:val="24"/>
          <w:szCs w:val="24"/>
          <w:u w:val="single"/>
        </w:rPr>
        <w:t>Key Responsibilities handled</w:t>
      </w:r>
      <w:r w:rsidRPr="00F830DF">
        <w:rPr>
          <w:b/>
          <w:color w:val="0070C0"/>
          <w:sz w:val="32"/>
          <w:u w:val="single"/>
        </w:rPr>
        <w:t>-</w:t>
      </w:r>
    </w:p>
    <w:p w14:paraId="01B7C6AA" w14:textId="77777777" w:rsidR="005A3517" w:rsidRPr="00F830DF" w:rsidRDefault="006B40EF" w:rsidP="006B40EF">
      <w:pPr>
        <w:pStyle w:val="NoSpacing"/>
        <w:ind w:left="1080"/>
        <w:rPr>
          <w:rFonts w:ascii="Times New Roman" w:hAnsi="Times New Roman" w:cs="Times New Roman"/>
          <w:szCs w:val="22"/>
        </w:rPr>
      </w:pPr>
      <w:r w:rsidRPr="00F830DF">
        <w:rPr>
          <w:rFonts w:ascii="Times New Roman" w:hAnsi="Times New Roman" w:cs="Times New Roman"/>
          <w:b/>
          <w:bCs/>
        </w:rPr>
        <w:t>Viaduct</w:t>
      </w:r>
      <w:r w:rsidRPr="00F830DF">
        <w:rPr>
          <w:rFonts w:ascii="Times New Roman" w:hAnsi="Times New Roman" w:cs="Times New Roman"/>
          <w:szCs w:val="22"/>
        </w:rPr>
        <w:t>-</w:t>
      </w:r>
      <w:r w:rsidR="00C16197" w:rsidRPr="00F830DF">
        <w:rPr>
          <w:rFonts w:ascii="Times New Roman" w:hAnsi="Times New Roman" w:cs="Times New Roman"/>
          <w:szCs w:val="22"/>
        </w:rPr>
        <w:t xml:space="preserve">Involved in </w:t>
      </w:r>
      <w:r w:rsidRPr="00F830DF">
        <w:rPr>
          <w:rFonts w:ascii="Times New Roman" w:hAnsi="Times New Roman" w:cs="Times New Roman"/>
          <w:szCs w:val="22"/>
        </w:rPr>
        <w:t>all</w:t>
      </w:r>
      <w:r w:rsidR="00C16197" w:rsidRPr="00F830DF">
        <w:rPr>
          <w:rFonts w:ascii="Times New Roman" w:hAnsi="Times New Roman" w:cs="Times New Roman"/>
          <w:szCs w:val="22"/>
        </w:rPr>
        <w:t xml:space="preserve"> civil work </w:t>
      </w:r>
      <w:r w:rsidRPr="00F830DF">
        <w:rPr>
          <w:rFonts w:ascii="Times New Roman" w:hAnsi="Times New Roman" w:cs="Times New Roman"/>
          <w:szCs w:val="22"/>
        </w:rPr>
        <w:t xml:space="preserve">activities </w:t>
      </w:r>
      <w:r w:rsidR="00C16197" w:rsidRPr="00F830DF">
        <w:rPr>
          <w:rFonts w:ascii="Times New Roman" w:hAnsi="Times New Roman" w:cs="Times New Roman"/>
          <w:szCs w:val="22"/>
        </w:rPr>
        <w:t>which includes Bharuch depot, substation, Piling (Ø1200mm, Ø1500mm up to 40m to 50m in depth</w:t>
      </w:r>
      <w:r w:rsidR="00ED76C8" w:rsidRPr="00F830DF">
        <w:rPr>
          <w:rFonts w:ascii="Times New Roman" w:hAnsi="Times New Roman" w:cs="Times New Roman"/>
          <w:szCs w:val="22"/>
        </w:rPr>
        <w:t xml:space="preserve"> friction pile</w:t>
      </w:r>
      <w:r w:rsidR="00C16197" w:rsidRPr="00F830DF">
        <w:rPr>
          <w:rFonts w:ascii="Times New Roman" w:hAnsi="Times New Roman" w:cs="Times New Roman"/>
          <w:szCs w:val="22"/>
        </w:rPr>
        <w:t>) &amp; Pile cap work, Open Foundation work, Pier &amp;</w:t>
      </w:r>
      <w:r w:rsidRPr="00F830DF">
        <w:rPr>
          <w:rFonts w:ascii="Times New Roman" w:hAnsi="Times New Roman" w:cs="Times New Roman"/>
          <w:szCs w:val="22"/>
        </w:rPr>
        <w:t xml:space="preserve"> </w:t>
      </w:r>
      <w:r w:rsidR="00C16197" w:rsidRPr="00F830DF">
        <w:rPr>
          <w:rFonts w:ascii="Times New Roman" w:hAnsi="Times New Roman" w:cs="Times New Roman"/>
          <w:szCs w:val="22"/>
        </w:rPr>
        <w:t>Pier cap</w:t>
      </w:r>
      <w:r w:rsidR="001E5649" w:rsidRPr="00F830DF">
        <w:rPr>
          <w:rFonts w:ascii="Times New Roman" w:hAnsi="Times New Roman" w:cs="Times New Roman"/>
          <w:szCs w:val="22"/>
        </w:rPr>
        <w:t xml:space="preserve">, </w:t>
      </w:r>
    </w:p>
    <w:p w14:paraId="2BE44B64" w14:textId="05DAFAC6" w:rsidR="00620E51" w:rsidRPr="00F830DF" w:rsidRDefault="001E5649" w:rsidP="006B40EF">
      <w:pPr>
        <w:pStyle w:val="NoSpacing"/>
        <w:ind w:left="1080"/>
        <w:rPr>
          <w:rFonts w:ascii="Times New Roman" w:hAnsi="Times New Roman" w:cs="Times New Roman"/>
          <w:szCs w:val="22"/>
          <w:u w:val="single"/>
        </w:rPr>
      </w:pPr>
      <w:r w:rsidRPr="00F830DF">
        <w:rPr>
          <w:rFonts w:ascii="Times New Roman" w:hAnsi="Times New Roman" w:cs="Times New Roman"/>
          <w:szCs w:val="22"/>
        </w:rPr>
        <w:t xml:space="preserve">pedestal, </w:t>
      </w:r>
      <w:r w:rsidR="00AD60A8" w:rsidRPr="00F830DF">
        <w:rPr>
          <w:rFonts w:ascii="Times New Roman" w:hAnsi="Times New Roman" w:cs="Times New Roman"/>
          <w:szCs w:val="22"/>
        </w:rPr>
        <w:t>seismic</w:t>
      </w:r>
      <w:r w:rsidRPr="00F830DF">
        <w:rPr>
          <w:rFonts w:ascii="Times New Roman" w:hAnsi="Times New Roman" w:cs="Times New Roman"/>
          <w:szCs w:val="22"/>
        </w:rPr>
        <w:t xml:space="preserve"> stopper and bearing </w:t>
      </w:r>
      <w:r w:rsidR="00C16197" w:rsidRPr="00F830DF">
        <w:rPr>
          <w:rFonts w:ascii="Times New Roman" w:hAnsi="Times New Roman" w:cs="Times New Roman"/>
          <w:szCs w:val="22"/>
        </w:rPr>
        <w:t>work, (CHSL)</w:t>
      </w:r>
      <w:r w:rsidR="00ED76C8" w:rsidRPr="00F830DF">
        <w:rPr>
          <w:rFonts w:ascii="Times New Roman" w:hAnsi="Times New Roman" w:cs="Times New Roman"/>
          <w:szCs w:val="22"/>
        </w:rPr>
        <w:t xml:space="preserve"> </w:t>
      </w:r>
      <w:r w:rsidR="00C16197" w:rsidRPr="00F830DF">
        <w:rPr>
          <w:rFonts w:ascii="Times New Roman" w:hAnsi="Times New Roman" w:cs="Times New Roman"/>
          <w:szCs w:val="22"/>
        </w:rPr>
        <w:t>Cross Hole Sonic Logging Test, (PIT)</w:t>
      </w:r>
      <w:r w:rsidR="00ED76C8" w:rsidRPr="00F830DF">
        <w:rPr>
          <w:rFonts w:ascii="Times New Roman" w:hAnsi="Times New Roman" w:cs="Times New Roman"/>
          <w:szCs w:val="22"/>
        </w:rPr>
        <w:t xml:space="preserve"> </w:t>
      </w:r>
      <w:r w:rsidR="00C16197" w:rsidRPr="00F830DF">
        <w:rPr>
          <w:rFonts w:ascii="Times New Roman" w:hAnsi="Times New Roman" w:cs="Times New Roman"/>
          <w:szCs w:val="22"/>
        </w:rPr>
        <w:t>Pile Integrity Test,</w:t>
      </w:r>
      <w:r w:rsidR="00ED76C8" w:rsidRPr="00F830DF">
        <w:rPr>
          <w:rFonts w:ascii="Times New Roman" w:hAnsi="Times New Roman" w:cs="Times New Roman"/>
          <w:szCs w:val="22"/>
        </w:rPr>
        <w:t xml:space="preserve"> HSDLT test of pile, ITP- initial pile load test. </w:t>
      </w:r>
    </w:p>
    <w:p w14:paraId="69F679E0" w14:textId="0E1FECF3" w:rsidR="00C16197" w:rsidRPr="00F830DF" w:rsidRDefault="00C16197" w:rsidP="004D5F06">
      <w:pPr>
        <w:pStyle w:val="NoSpacing"/>
        <w:ind w:left="1080"/>
        <w:rPr>
          <w:rFonts w:ascii="Times New Roman" w:hAnsi="Times New Roman" w:cs="Times New Roman"/>
          <w:szCs w:val="22"/>
          <w:u w:val="single"/>
        </w:rPr>
      </w:pPr>
      <w:r w:rsidRPr="00F830DF">
        <w:rPr>
          <w:rFonts w:ascii="Times New Roman" w:hAnsi="Times New Roman" w:cs="Times New Roman"/>
          <w:b/>
          <w:bCs/>
          <w:szCs w:val="22"/>
        </w:rPr>
        <w:t>Well Foundation work</w:t>
      </w:r>
      <w:r w:rsidR="00620E51" w:rsidRPr="00F830DF">
        <w:rPr>
          <w:rFonts w:ascii="Times New Roman" w:hAnsi="Times New Roman" w:cs="Times New Roman"/>
          <w:szCs w:val="22"/>
        </w:rPr>
        <w:t xml:space="preserve">- Narmada </w:t>
      </w:r>
      <w:r w:rsidR="006B40EF" w:rsidRPr="00F830DF">
        <w:rPr>
          <w:rFonts w:ascii="Times New Roman" w:hAnsi="Times New Roman" w:cs="Times New Roman"/>
          <w:szCs w:val="22"/>
        </w:rPr>
        <w:t xml:space="preserve">River </w:t>
      </w:r>
      <w:r w:rsidR="00620E51" w:rsidRPr="00F830DF">
        <w:rPr>
          <w:rFonts w:ascii="Times New Roman" w:hAnsi="Times New Roman" w:cs="Times New Roman"/>
          <w:szCs w:val="22"/>
        </w:rPr>
        <w:t xml:space="preserve">bridge </w:t>
      </w:r>
      <w:r w:rsidR="006B40EF" w:rsidRPr="00F830DF">
        <w:rPr>
          <w:rFonts w:ascii="Times New Roman" w:hAnsi="Times New Roman" w:cs="Times New Roman"/>
          <w:szCs w:val="22"/>
        </w:rPr>
        <w:t>of length</w:t>
      </w:r>
      <w:r w:rsidR="00620E51" w:rsidRPr="00F830DF">
        <w:rPr>
          <w:rFonts w:ascii="Times New Roman" w:hAnsi="Times New Roman" w:cs="Times New Roman"/>
          <w:szCs w:val="22"/>
        </w:rPr>
        <w:t xml:space="preserve"> 1800m</w:t>
      </w:r>
      <w:r w:rsidR="000F680A" w:rsidRPr="00F830DF">
        <w:rPr>
          <w:rFonts w:ascii="Times New Roman" w:hAnsi="Times New Roman" w:cs="Times New Roman"/>
          <w:szCs w:val="22"/>
        </w:rPr>
        <w:t>tr</w:t>
      </w:r>
      <w:r w:rsidR="00620E51" w:rsidRPr="00F830DF">
        <w:rPr>
          <w:rFonts w:ascii="Times New Roman" w:hAnsi="Times New Roman" w:cs="Times New Roman"/>
          <w:szCs w:val="22"/>
        </w:rPr>
        <w:t>.</w:t>
      </w:r>
      <w:r w:rsidR="000F680A" w:rsidRPr="00F830DF">
        <w:rPr>
          <w:rFonts w:ascii="Times New Roman" w:hAnsi="Times New Roman" w:cs="Times New Roman"/>
          <w:szCs w:val="22"/>
        </w:rPr>
        <w:t xml:space="preserve"> P</w:t>
      </w:r>
      <w:r w:rsidR="00ED76C8" w:rsidRPr="00F830DF">
        <w:rPr>
          <w:rFonts w:ascii="Times New Roman" w:hAnsi="Times New Roman" w:cs="Times New Roman"/>
          <w:szCs w:val="22"/>
        </w:rPr>
        <w:t xml:space="preserve">lacing of cutting edge as per drawing, </w:t>
      </w:r>
      <w:r w:rsidR="000F680A" w:rsidRPr="00F830DF">
        <w:rPr>
          <w:rFonts w:ascii="Times New Roman" w:hAnsi="Times New Roman" w:cs="Times New Roman"/>
          <w:szCs w:val="22"/>
        </w:rPr>
        <w:t>reinforcement,</w:t>
      </w:r>
      <w:r w:rsidR="00ED76C8" w:rsidRPr="00F830DF">
        <w:rPr>
          <w:rFonts w:ascii="Times New Roman" w:hAnsi="Times New Roman" w:cs="Times New Roman"/>
          <w:szCs w:val="22"/>
        </w:rPr>
        <w:t xml:space="preserve"> and concrete work, well curb work, well </w:t>
      </w:r>
      <w:r w:rsidR="00AD60A8" w:rsidRPr="00F830DF">
        <w:rPr>
          <w:rFonts w:ascii="Times New Roman" w:hAnsi="Times New Roman" w:cs="Times New Roman"/>
          <w:szCs w:val="22"/>
        </w:rPr>
        <w:t>staining</w:t>
      </w:r>
      <w:r w:rsidR="00ED76C8" w:rsidRPr="00F830DF">
        <w:rPr>
          <w:rFonts w:ascii="Times New Roman" w:hAnsi="Times New Roman" w:cs="Times New Roman"/>
          <w:szCs w:val="22"/>
        </w:rPr>
        <w:t xml:space="preserve">, </w:t>
      </w:r>
      <w:r w:rsidR="000F680A" w:rsidRPr="00F830DF">
        <w:rPr>
          <w:rFonts w:ascii="Times New Roman" w:hAnsi="Times New Roman" w:cs="Times New Roman"/>
          <w:szCs w:val="22"/>
        </w:rPr>
        <w:t xml:space="preserve">well </w:t>
      </w:r>
      <w:r w:rsidR="00ED76C8" w:rsidRPr="00F830DF">
        <w:rPr>
          <w:rFonts w:ascii="Times New Roman" w:hAnsi="Times New Roman" w:cs="Times New Roman"/>
          <w:szCs w:val="22"/>
        </w:rPr>
        <w:t>sinking,</w:t>
      </w:r>
      <w:r w:rsidR="000F680A" w:rsidRPr="00F830DF">
        <w:rPr>
          <w:rFonts w:ascii="Times New Roman" w:hAnsi="Times New Roman" w:cs="Times New Roman"/>
          <w:szCs w:val="22"/>
        </w:rPr>
        <w:t xml:space="preserve"> maintain tilt and shift under tolerance or as per MS. Air jetting and water jetting pipe work as per the drawing. </w:t>
      </w:r>
    </w:p>
    <w:p w14:paraId="578D51F5" w14:textId="7DCF65E7" w:rsidR="00A83240" w:rsidRPr="00F830DF" w:rsidRDefault="00A83240" w:rsidP="004D5F06">
      <w:pPr>
        <w:pStyle w:val="NoSpacing"/>
        <w:ind w:left="1080"/>
        <w:rPr>
          <w:rFonts w:ascii="Times New Roman" w:hAnsi="Times New Roman" w:cs="Times New Roman"/>
          <w:szCs w:val="22"/>
          <w:u w:val="single"/>
        </w:rPr>
      </w:pPr>
      <w:r w:rsidRPr="00F830DF">
        <w:rPr>
          <w:rFonts w:ascii="Times New Roman" w:hAnsi="Times New Roman" w:cs="Times New Roman"/>
          <w:b/>
          <w:bCs/>
          <w:szCs w:val="22"/>
        </w:rPr>
        <w:t>Maintenance depot</w:t>
      </w:r>
      <w:r w:rsidRPr="00F830DF">
        <w:rPr>
          <w:rFonts w:ascii="Times New Roman" w:hAnsi="Times New Roman" w:cs="Times New Roman"/>
          <w:szCs w:val="22"/>
        </w:rPr>
        <w:t>- open foundation and combined footing work</w:t>
      </w:r>
      <w:r w:rsidR="00AD60A8" w:rsidRPr="00F830DF">
        <w:rPr>
          <w:rFonts w:ascii="Times New Roman" w:hAnsi="Times New Roman" w:cs="Times New Roman"/>
          <w:szCs w:val="22"/>
          <w:u w:val="single"/>
        </w:rPr>
        <w:t>,</w:t>
      </w:r>
      <w:r w:rsidR="00AD60A8" w:rsidRPr="00F830DF">
        <w:rPr>
          <w:rFonts w:ascii="Times New Roman" w:hAnsi="Times New Roman" w:cs="Times New Roman"/>
          <w:szCs w:val="22"/>
        </w:rPr>
        <w:t xml:space="preserve"> precast footing and precast column work, drainage work. </w:t>
      </w:r>
    </w:p>
    <w:p w14:paraId="32E46156" w14:textId="7E76F2F6" w:rsidR="00020F16" w:rsidRPr="00F830DF" w:rsidRDefault="00020F16" w:rsidP="004D5F06">
      <w:pPr>
        <w:pStyle w:val="BodyText"/>
        <w:ind w:left="1080"/>
        <w:rPr>
          <w:sz w:val="22"/>
          <w:szCs w:val="22"/>
        </w:rPr>
      </w:pPr>
    </w:p>
    <w:p w14:paraId="43B45E61" w14:textId="2FA9C963" w:rsidR="002E0D2C" w:rsidRPr="00F830DF" w:rsidRDefault="002E0D2C" w:rsidP="00DD72AC">
      <w:pPr>
        <w:pStyle w:val="BodyText"/>
        <w:numPr>
          <w:ilvl w:val="0"/>
          <w:numId w:val="33"/>
        </w:numPr>
      </w:pPr>
      <w:r w:rsidRPr="00F830DF">
        <w:rPr>
          <w:b/>
          <w:bCs/>
        </w:rPr>
        <w:t>Giriraj Stone Crusher Pvt Ltd</w:t>
      </w:r>
      <w:r w:rsidRPr="00F830DF">
        <w:t>.</w:t>
      </w:r>
      <w:r w:rsidR="00020F16" w:rsidRPr="00F830DF">
        <w:tab/>
      </w:r>
      <w:r w:rsidR="00020F16" w:rsidRPr="00F830DF">
        <w:tab/>
      </w:r>
      <w:r w:rsidRPr="00F830DF">
        <w:t xml:space="preserve"> Senior Engineer -Civil </w:t>
      </w:r>
      <w:r w:rsidR="00020F16" w:rsidRPr="00F830DF">
        <w:t>Jan</w:t>
      </w:r>
      <w:r w:rsidRPr="00F830DF">
        <w:t xml:space="preserve"> 2020– </w:t>
      </w:r>
      <w:r w:rsidR="00020F16" w:rsidRPr="00F830DF">
        <w:t>Sep</w:t>
      </w:r>
      <w:r w:rsidRPr="00F830DF">
        <w:t>202</w:t>
      </w:r>
      <w:r w:rsidR="00020F16" w:rsidRPr="00F830DF">
        <w:t>1</w:t>
      </w:r>
    </w:p>
    <w:p w14:paraId="78AA3695" w14:textId="0C953D27" w:rsidR="002E0D2C" w:rsidRPr="00F830DF" w:rsidRDefault="002E0D2C" w:rsidP="00573BD0">
      <w:pPr>
        <w:pStyle w:val="BodyText"/>
        <w:ind w:left="1440" w:firstLine="360"/>
      </w:pPr>
      <w:r w:rsidRPr="00F830DF">
        <w:rPr>
          <w:b/>
          <w:bCs/>
        </w:rPr>
        <w:t>Name of Project:</w:t>
      </w:r>
      <w:r w:rsidRPr="00F830DF">
        <w:t xml:space="preserve"> </w:t>
      </w:r>
      <w:r w:rsidR="00020F16" w:rsidRPr="00F830DF">
        <w:tab/>
      </w:r>
      <w:r w:rsidR="00020F16" w:rsidRPr="00F830DF">
        <w:tab/>
      </w:r>
      <w:r w:rsidR="00020F16" w:rsidRPr="00F830DF">
        <w:tab/>
        <w:t xml:space="preserve"> Jhansi -Bhimsen Railway Doubling Project</w:t>
      </w:r>
      <w:r w:rsidR="00573BD0">
        <w:t>.</w:t>
      </w:r>
    </w:p>
    <w:p w14:paraId="4B09DA27" w14:textId="720E75E2" w:rsidR="00020F16" w:rsidRPr="00F830DF" w:rsidRDefault="002E0D2C" w:rsidP="00573BD0">
      <w:pPr>
        <w:pStyle w:val="BodyText"/>
        <w:ind w:left="1440" w:firstLine="360"/>
      </w:pPr>
      <w:r w:rsidRPr="00F830DF">
        <w:rPr>
          <w:b/>
          <w:bCs/>
        </w:rPr>
        <w:t>Name of Client</w:t>
      </w:r>
      <w:r w:rsidRPr="00F830DF">
        <w:t xml:space="preserve">: </w:t>
      </w:r>
      <w:r w:rsidR="00020F16" w:rsidRPr="00F830DF">
        <w:tab/>
      </w:r>
      <w:r w:rsidR="00020F16" w:rsidRPr="00F830DF">
        <w:tab/>
      </w:r>
      <w:r w:rsidR="00020F16" w:rsidRPr="00F830DF">
        <w:tab/>
      </w:r>
      <w:r w:rsidR="00020F16" w:rsidRPr="00F830DF">
        <w:tab/>
        <w:t xml:space="preserve"> Rail Vikas Nigam</w:t>
      </w:r>
      <w:r w:rsidRPr="00F830DF">
        <w:t xml:space="preserve"> Limited</w:t>
      </w:r>
      <w:r w:rsidR="00020F16" w:rsidRPr="00F830DF">
        <w:t xml:space="preserve"> (RVNL)</w:t>
      </w:r>
    </w:p>
    <w:p w14:paraId="5ED099BE" w14:textId="43678C55" w:rsidR="00020F16" w:rsidRPr="00F830DF" w:rsidRDefault="002E0D2C" w:rsidP="00573BD0">
      <w:pPr>
        <w:pStyle w:val="BodyText"/>
        <w:ind w:left="1440" w:firstLine="360"/>
      </w:pPr>
      <w:r w:rsidRPr="00F830DF">
        <w:rPr>
          <w:b/>
          <w:bCs/>
        </w:rPr>
        <w:t>Project value:</w:t>
      </w:r>
      <w:r w:rsidRPr="00F830DF">
        <w:t xml:space="preserve"> </w:t>
      </w:r>
      <w:r w:rsidR="00020F16" w:rsidRPr="00F830DF">
        <w:tab/>
      </w:r>
      <w:r w:rsidR="00020F16" w:rsidRPr="00F830DF">
        <w:tab/>
      </w:r>
      <w:r w:rsidR="00020F16" w:rsidRPr="00F830DF">
        <w:tab/>
        <w:t xml:space="preserve"> </w:t>
      </w:r>
      <w:r w:rsidR="00020F16" w:rsidRPr="00F830DF">
        <w:tab/>
        <w:t xml:space="preserve"> 120</w:t>
      </w:r>
      <w:r w:rsidRPr="00F830DF">
        <w:t xml:space="preserve"> C</w:t>
      </w:r>
      <w:r w:rsidR="00020F16" w:rsidRPr="00F830DF">
        <w:t>r</w:t>
      </w:r>
    </w:p>
    <w:p w14:paraId="6EDBBD2B" w14:textId="77777777" w:rsidR="00D44920" w:rsidRPr="00F830DF" w:rsidRDefault="00D44920" w:rsidP="00D44920">
      <w:pPr>
        <w:pStyle w:val="NoSpacing"/>
        <w:ind w:left="1080"/>
        <w:rPr>
          <w:rFonts w:ascii="Times New Roman" w:hAnsi="Times New Roman" w:cs="Times New Roman"/>
          <w:b/>
          <w:bCs/>
          <w:sz w:val="24"/>
          <w:szCs w:val="24"/>
          <w:u w:val="single"/>
        </w:rPr>
      </w:pPr>
    </w:p>
    <w:p w14:paraId="7333A89F" w14:textId="77777777" w:rsidR="00D44920" w:rsidRPr="005A7DF0" w:rsidRDefault="00D44920" w:rsidP="00D44920">
      <w:pPr>
        <w:ind w:left="360" w:firstLine="720"/>
        <w:rPr>
          <w:b/>
          <w:sz w:val="24"/>
          <w:szCs w:val="24"/>
          <w:u w:val="single"/>
        </w:rPr>
      </w:pPr>
      <w:r w:rsidRPr="005A7DF0">
        <w:rPr>
          <w:b/>
          <w:sz w:val="24"/>
          <w:szCs w:val="24"/>
          <w:u w:val="single"/>
        </w:rPr>
        <w:t>Name of work-</w:t>
      </w:r>
    </w:p>
    <w:p w14:paraId="6259CC3D" w14:textId="77777777" w:rsidR="004C286D" w:rsidRDefault="00D44920" w:rsidP="005A7DF0">
      <w:pPr>
        <w:pStyle w:val="NoSpacing"/>
        <w:ind w:left="1080"/>
        <w:rPr>
          <w:rFonts w:ascii="Times New Roman" w:hAnsi="Times New Roman" w:cs="Times New Roman"/>
          <w:sz w:val="24"/>
          <w:szCs w:val="24"/>
          <w:shd w:val="clear" w:color="auto" w:fill="FFFFFF"/>
        </w:rPr>
      </w:pPr>
      <w:r w:rsidRPr="005A7DF0">
        <w:rPr>
          <w:rFonts w:ascii="Times New Roman" w:hAnsi="Times New Roman" w:cs="Times New Roman"/>
          <w:sz w:val="24"/>
          <w:szCs w:val="24"/>
          <w:shd w:val="clear" w:color="auto" w:fill="FFFFFF"/>
        </w:rPr>
        <w:t xml:space="preserve">Jhansi-Bhimsen Rail Track Doubling – </w:t>
      </w:r>
      <w:r w:rsidR="004C286D">
        <w:rPr>
          <w:rFonts w:ascii="Times New Roman" w:hAnsi="Times New Roman" w:cs="Times New Roman"/>
          <w:sz w:val="24"/>
          <w:szCs w:val="24"/>
          <w:shd w:val="clear" w:color="auto" w:fill="FFFFFF"/>
        </w:rPr>
        <w:t>C</w:t>
      </w:r>
      <w:r w:rsidRPr="005A7DF0">
        <w:rPr>
          <w:rFonts w:ascii="Times New Roman" w:hAnsi="Times New Roman" w:cs="Times New Roman"/>
          <w:sz w:val="24"/>
          <w:szCs w:val="24"/>
          <w:shd w:val="clear" w:color="auto" w:fill="FFFFFF"/>
        </w:rPr>
        <w:t>onstruction of roadbed, important, major &amp; minor bridges,</w:t>
      </w:r>
    </w:p>
    <w:p w14:paraId="59E94D9A" w14:textId="29FD3700" w:rsidR="00D44920" w:rsidRPr="005A7DF0" w:rsidRDefault="00D44920" w:rsidP="005A7DF0">
      <w:pPr>
        <w:pStyle w:val="NoSpacing"/>
        <w:ind w:left="1080"/>
        <w:rPr>
          <w:rFonts w:ascii="Times New Roman" w:hAnsi="Times New Roman" w:cs="Times New Roman"/>
          <w:sz w:val="24"/>
          <w:szCs w:val="24"/>
          <w:shd w:val="clear" w:color="auto" w:fill="FFFFFF"/>
        </w:rPr>
      </w:pPr>
      <w:r w:rsidRPr="005A7DF0">
        <w:rPr>
          <w:rFonts w:ascii="Times New Roman" w:hAnsi="Times New Roman" w:cs="Times New Roman"/>
          <w:sz w:val="24"/>
          <w:szCs w:val="24"/>
          <w:shd w:val="clear" w:color="auto" w:fill="FFFFFF"/>
        </w:rPr>
        <w:t xml:space="preserve">track linking, civil engineering works, S&amp;T works, OHE, TSS &amp; general electrical works in connection with doubling between Jhansi and Bhimsen stations. The total work is divided into four packages. Package No. 1 – Jhansi - Erich Road, Package No. 2 – Erich Road – </w:t>
      </w:r>
      <w:proofErr w:type="spellStart"/>
      <w:r w:rsidRPr="005A7DF0">
        <w:rPr>
          <w:rFonts w:ascii="Times New Roman" w:hAnsi="Times New Roman" w:cs="Times New Roman"/>
          <w:sz w:val="24"/>
          <w:szCs w:val="24"/>
          <w:shd w:val="clear" w:color="auto" w:fill="FFFFFF"/>
        </w:rPr>
        <w:t>Usargaon</w:t>
      </w:r>
      <w:proofErr w:type="spellEnd"/>
      <w:r w:rsidRPr="005A7DF0">
        <w:rPr>
          <w:rFonts w:ascii="Times New Roman" w:hAnsi="Times New Roman" w:cs="Times New Roman"/>
          <w:sz w:val="24"/>
          <w:szCs w:val="24"/>
          <w:shd w:val="clear" w:color="auto" w:fill="FFFFFF"/>
        </w:rPr>
        <w:t xml:space="preserve">, Package No. 3 – </w:t>
      </w:r>
      <w:proofErr w:type="spellStart"/>
      <w:r w:rsidRPr="005A7DF0">
        <w:rPr>
          <w:rFonts w:ascii="Times New Roman" w:hAnsi="Times New Roman" w:cs="Times New Roman"/>
          <w:sz w:val="24"/>
          <w:szCs w:val="24"/>
          <w:shd w:val="clear" w:color="auto" w:fill="FFFFFF"/>
        </w:rPr>
        <w:t>Usargaon</w:t>
      </w:r>
      <w:proofErr w:type="spellEnd"/>
      <w:r w:rsidRPr="005A7DF0">
        <w:rPr>
          <w:rFonts w:ascii="Times New Roman" w:hAnsi="Times New Roman" w:cs="Times New Roman"/>
          <w:sz w:val="24"/>
          <w:szCs w:val="24"/>
          <w:shd w:val="clear" w:color="auto" w:fill="FFFFFF"/>
        </w:rPr>
        <w:t xml:space="preserve"> – Bhimsen, Package No. 4 </w:t>
      </w:r>
      <w:proofErr w:type="spellStart"/>
      <w:r w:rsidRPr="005A7DF0">
        <w:rPr>
          <w:rFonts w:ascii="Times New Roman" w:hAnsi="Times New Roman" w:cs="Times New Roman"/>
          <w:sz w:val="24"/>
          <w:szCs w:val="24"/>
          <w:shd w:val="clear" w:color="auto" w:fill="FFFFFF"/>
        </w:rPr>
        <w:t>Orai</w:t>
      </w:r>
      <w:proofErr w:type="spellEnd"/>
      <w:r w:rsidRPr="005A7DF0">
        <w:rPr>
          <w:rFonts w:ascii="Times New Roman" w:hAnsi="Times New Roman" w:cs="Times New Roman"/>
          <w:sz w:val="24"/>
          <w:szCs w:val="24"/>
          <w:shd w:val="clear" w:color="auto" w:fill="FFFFFF"/>
        </w:rPr>
        <w:t xml:space="preserve"> - Bridge Package</w:t>
      </w:r>
      <w:r w:rsidRPr="005A7DF0">
        <w:rPr>
          <w:rFonts w:ascii="Times New Roman" w:hAnsi="Times New Roman" w:cs="Times New Roman"/>
          <w:sz w:val="24"/>
          <w:szCs w:val="24"/>
        </w:rPr>
        <w:br/>
      </w:r>
      <w:r w:rsidRPr="005A7DF0">
        <w:rPr>
          <w:rFonts w:ascii="Times New Roman" w:hAnsi="Times New Roman" w:cs="Times New Roman"/>
          <w:b/>
          <w:bCs/>
          <w:sz w:val="24"/>
          <w:szCs w:val="24"/>
          <w:u w:val="single"/>
        </w:rPr>
        <w:t>Scope of work-</w:t>
      </w:r>
    </w:p>
    <w:p w14:paraId="45C9154E" w14:textId="77777777" w:rsidR="005A7DF0" w:rsidRDefault="00D44920" w:rsidP="00D44920">
      <w:pPr>
        <w:pStyle w:val="BodyText"/>
        <w:ind w:left="1080"/>
        <w:rPr>
          <w:shd w:val="clear" w:color="auto" w:fill="FFFFFF"/>
        </w:rPr>
      </w:pPr>
      <w:r w:rsidRPr="005A7DF0">
        <w:rPr>
          <w:shd w:val="clear" w:color="auto" w:fill="FFFFFF"/>
        </w:rPr>
        <w:t xml:space="preserve">Bhimsen-Jhansi DL Railway Line Project in Uttar Pradesh. The Doubling of Bhimsen-Jhansi railway </w:t>
      </w:r>
    </w:p>
    <w:p w14:paraId="01959383" w14:textId="77777777" w:rsidR="004D0F7D" w:rsidRDefault="00D44920" w:rsidP="00D44920">
      <w:pPr>
        <w:pStyle w:val="BodyText"/>
        <w:ind w:left="1080"/>
        <w:rPr>
          <w:shd w:val="clear" w:color="auto" w:fill="FFFFFF"/>
        </w:rPr>
      </w:pPr>
      <w:proofErr w:type="gramStart"/>
      <w:r w:rsidRPr="005A7DF0">
        <w:rPr>
          <w:shd w:val="clear" w:color="auto" w:fill="FFFFFF"/>
        </w:rPr>
        <w:t>line</w:t>
      </w:r>
      <w:proofErr w:type="gramEnd"/>
      <w:r w:rsidRPr="005A7DF0">
        <w:rPr>
          <w:shd w:val="clear" w:color="auto" w:fill="FFFFFF"/>
        </w:rPr>
        <w:t xml:space="preserve"> in length of 206 km is help in </w:t>
      </w:r>
      <w:proofErr w:type="gramStart"/>
      <w:r w:rsidRPr="005A7DF0">
        <w:rPr>
          <w:shd w:val="clear" w:color="auto" w:fill="FFFFFF"/>
        </w:rPr>
        <w:t>transportation</w:t>
      </w:r>
      <w:proofErr w:type="gramEnd"/>
      <w:r w:rsidRPr="005A7DF0">
        <w:rPr>
          <w:shd w:val="clear" w:color="auto" w:fill="FFFFFF"/>
        </w:rPr>
        <w:t xml:space="preserve"> sector, some </w:t>
      </w:r>
      <w:proofErr w:type="gramStart"/>
      <w:r w:rsidRPr="005A7DF0">
        <w:rPr>
          <w:shd w:val="clear" w:color="auto" w:fill="FFFFFF"/>
        </w:rPr>
        <w:t>subsector</w:t>
      </w:r>
      <w:proofErr w:type="gramEnd"/>
      <w:r w:rsidRPr="005A7DF0">
        <w:rPr>
          <w:shd w:val="clear" w:color="auto" w:fill="FFFFFF"/>
        </w:rPr>
        <w:t xml:space="preserve"> like Railway track, tunnel, viaducts, bridges also involved in it, filling in bank, cutting excluding rock, cutting in rock not requiring blasting, Blanketing, Safety Fencing/ Barricading. Track linking (Main Line, Loop Line, laying of </w:t>
      </w:r>
    </w:p>
    <w:p w14:paraId="1C32A08A" w14:textId="77777777" w:rsidR="004D0F7D" w:rsidRDefault="004D0F7D" w:rsidP="00D44920">
      <w:pPr>
        <w:pStyle w:val="BodyText"/>
        <w:ind w:left="1080"/>
        <w:rPr>
          <w:shd w:val="clear" w:color="auto" w:fill="FFFFFF"/>
        </w:rPr>
      </w:pPr>
    </w:p>
    <w:p w14:paraId="51B78ABE" w14:textId="77777777" w:rsidR="004D0F7D" w:rsidRDefault="004D0F7D" w:rsidP="00D44920">
      <w:pPr>
        <w:pStyle w:val="BodyText"/>
        <w:ind w:left="1080"/>
        <w:rPr>
          <w:shd w:val="clear" w:color="auto" w:fill="FFFFFF"/>
        </w:rPr>
      </w:pPr>
    </w:p>
    <w:p w14:paraId="05B563BA" w14:textId="5D4596D0" w:rsidR="00F830DF" w:rsidRPr="005A7DF0" w:rsidRDefault="00D44920" w:rsidP="00D44920">
      <w:pPr>
        <w:pStyle w:val="BodyText"/>
        <w:ind w:left="1080"/>
        <w:rPr>
          <w:shd w:val="clear" w:color="auto" w:fill="FFFFFF"/>
        </w:rPr>
      </w:pPr>
      <w:r w:rsidRPr="005A7DF0">
        <w:rPr>
          <w:shd w:val="clear" w:color="auto" w:fill="FFFFFF"/>
        </w:rPr>
        <w:t>ballast, Laying PSC T. O, Laying Glued Joint, Laying T. O in Traffic Block, Laying SEJ in Traffic Block</w:t>
      </w:r>
    </w:p>
    <w:p w14:paraId="7D5A8C1D" w14:textId="6E301ED7" w:rsidR="00F830DF" w:rsidRPr="005A7DF0" w:rsidRDefault="00F830DF" w:rsidP="00F830DF">
      <w:pPr>
        <w:pStyle w:val="BodyText"/>
        <w:ind w:left="360" w:firstLine="720"/>
      </w:pPr>
      <w:r w:rsidRPr="005A7DF0">
        <w:rPr>
          <w:b/>
          <w:bCs/>
          <w:u w:val="single"/>
        </w:rPr>
        <w:t>Key Responsibilities handled- (</w:t>
      </w:r>
      <w:r w:rsidRPr="005A7DF0">
        <w:rPr>
          <w:b/>
          <w:bCs/>
        </w:rPr>
        <w:t xml:space="preserve">Station &amp; Building, FOB work, Track work) </w:t>
      </w:r>
    </w:p>
    <w:p w14:paraId="5302B4C4" w14:textId="77777777" w:rsidR="00F830DF" w:rsidRDefault="00D44920" w:rsidP="00F830DF">
      <w:pPr>
        <w:pStyle w:val="NoSpacing"/>
        <w:ind w:left="1080"/>
        <w:rPr>
          <w:rFonts w:ascii="Times New Roman" w:hAnsi="Times New Roman" w:cs="Times New Roman"/>
          <w:sz w:val="24"/>
          <w:szCs w:val="24"/>
        </w:rPr>
      </w:pPr>
      <w:r w:rsidRPr="005A7DF0">
        <w:rPr>
          <w:rFonts w:ascii="Times New Roman" w:hAnsi="Times New Roman" w:cs="Times New Roman"/>
          <w:sz w:val="24"/>
          <w:szCs w:val="24"/>
          <w:shd w:val="clear" w:color="auto" w:fill="FFFFFF"/>
        </w:rPr>
        <w:t xml:space="preserve">Experience in </w:t>
      </w:r>
      <w:r w:rsidR="00F830DF" w:rsidRPr="005A7DF0">
        <w:rPr>
          <w:rFonts w:ascii="Times New Roman" w:hAnsi="Times New Roman" w:cs="Times New Roman"/>
          <w:sz w:val="24"/>
          <w:szCs w:val="24"/>
          <w:shd w:val="clear" w:color="auto" w:fill="FFFFFF"/>
        </w:rPr>
        <w:t>Execution</w:t>
      </w:r>
      <w:r w:rsidRPr="005A7DF0">
        <w:rPr>
          <w:rFonts w:ascii="Times New Roman" w:hAnsi="Times New Roman" w:cs="Times New Roman"/>
          <w:sz w:val="24"/>
          <w:szCs w:val="24"/>
          <w:shd w:val="clear" w:color="auto" w:fill="FFFFFF"/>
        </w:rPr>
        <w:t xml:space="preserve">/Construction of All Type of Building like: Station Building, LC </w:t>
      </w:r>
      <w:r w:rsidR="00F830DF" w:rsidRPr="005A7DF0">
        <w:rPr>
          <w:rFonts w:ascii="Times New Roman" w:hAnsi="Times New Roman" w:cs="Times New Roman"/>
          <w:sz w:val="24"/>
          <w:szCs w:val="24"/>
          <w:shd w:val="clear" w:color="auto" w:fill="FFFFFF"/>
        </w:rPr>
        <w:t>Building, and</w:t>
      </w:r>
      <w:r w:rsidRPr="005A7DF0">
        <w:rPr>
          <w:rFonts w:ascii="Times New Roman" w:hAnsi="Times New Roman" w:cs="Times New Roman"/>
          <w:sz w:val="24"/>
          <w:szCs w:val="24"/>
          <w:shd w:val="clear" w:color="auto" w:fill="FFFFFF"/>
        </w:rPr>
        <w:t xml:space="preserve"> Gate Lodge </w:t>
      </w:r>
      <w:r w:rsidR="00F830DF" w:rsidRPr="005A7DF0">
        <w:rPr>
          <w:rFonts w:ascii="Times New Roman" w:hAnsi="Times New Roman" w:cs="Times New Roman"/>
          <w:sz w:val="24"/>
          <w:szCs w:val="24"/>
          <w:shd w:val="clear" w:color="auto" w:fill="FFFFFF"/>
        </w:rPr>
        <w:t>Building, Pre</w:t>
      </w:r>
      <w:r w:rsidRPr="005A7DF0">
        <w:rPr>
          <w:rFonts w:ascii="Times New Roman" w:hAnsi="Times New Roman" w:cs="Times New Roman"/>
          <w:sz w:val="24"/>
          <w:szCs w:val="24"/>
          <w:shd w:val="clear" w:color="auto" w:fill="FFFFFF"/>
        </w:rPr>
        <w:t xml:space="preserve">-cast items of work etc. Tower Wagon shed, </w:t>
      </w:r>
      <w:r w:rsidR="00F830DF" w:rsidRPr="005A7DF0">
        <w:rPr>
          <w:rFonts w:ascii="Times New Roman" w:hAnsi="Times New Roman" w:cs="Times New Roman"/>
          <w:sz w:val="24"/>
          <w:szCs w:val="24"/>
          <w:shd w:val="clear" w:color="auto" w:fill="FFFFFF"/>
        </w:rPr>
        <w:t>all</w:t>
      </w:r>
      <w:r w:rsidRPr="005A7DF0">
        <w:rPr>
          <w:rFonts w:ascii="Times New Roman" w:hAnsi="Times New Roman" w:cs="Times New Roman"/>
          <w:sz w:val="24"/>
          <w:szCs w:val="24"/>
          <w:shd w:val="clear" w:color="auto" w:fill="FFFFFF"/>
        </w:rPr>
        <w:t xml:space="preserve"> types of station platform, shelter foundation, Retaining Wall. Experience in Execution/Construction of Structures like: Minor Bridges, Box culvert, Hume Pipe Culvert, Retaining wall, Drainage system and All types of Building Work etc.</w:t>
      </w:r>
      <w:r w:rsidRPr="005A7DF0">
        <w:rPr>
          <w:rFonts w:ascii="Times New Roman" w:hAnsi="Times New Roman" w:cs="Times New Roman"/>
          <w:sz w:val="24"/>
          <w:szCs w:val="24"/>
        </w:rPr>
        <w:br/>
      </w:r>
      <w:r w:rsidRPr="005A7DF0">
        <w:rPr>
          <w:rFonts w:ascii="Times New Roman" w:hAnsi="Times New Roman" w:cs="Times New Roman"/>
          <w:sz w:val="24"/>
          <w:szCs w:val="24"/>
          <w:shd w:val="clear" w:color="auto" w:fill="FFFFFF"/>
        </w:rPr>
        <w:t>Involved in civil work like Piling (1200mm,1000mm,600mm dia.), Isolated Footing (Foundation), Pier, Pier cap, Grouting work, (COP) Station Roof Truss Erection work, Cantilever CL &amp; PL Beam, Concourse Slab, Platform slab, Block work, Plastering and other architectural finishes works etc.</w:t>
      </w:r>
      <w:r w:rsidR="00F830DF" w:rsidRPr="005A7DF0">
        <w:rPr>
          <w:rFonts w:ascii="Times New Roman" w:hAnsi="Times New Roman" w:cs="Times New Roman"/>
          <w:sz w:val="24"/>
          <w:szCs w:val="24"/>
        </w:rPr>
        <w:t xml:space="preserve"> - foundation work, Tower and Girder erection work, MS work and Roof truss erection, painting and finishing work. . Blanketing work, ballast laying and levelling. Ordinary and point Rail, sleeper laying and fixing work,   </w:t>
      </w:r>
    </w:p>
    <w:p w14:paraId="720C338F" w14:textId="3170FCAD" w:rsidR="00D352BE" w:rsidRDefault="00D352BE" w:rsidP="00F830DF">
      <w:pPr>
        <w:pStyle w:val="NoSpacing"/>
        <w:ind w:left="1080"/>
        <w:rPr>
          <w:rFonts w:ascii="Times New Roman" w:hAnsi="Times New Roman" w:cs="Times New Roman"/>
          <w:color w:val="984806" w:themeColor="accent6" w:themeShade="80"/>
          <w:sz w:val="24"/>
          <w:szCs w:val="24"/>
        </w:rPr>
      </w:pPr>
      <w:r w:rsidRPr="00936122">
        <w:rPr>
          <w:rFonts w:ascii="Times New Roman" w:hAnsi="Times New Roman" w:cs="Times New Roman"/>
          <w:color w:val="984806" w:themeColor="accent6" w:themeShade="80"/>
          <w:sz w:val="24"/>
          <w:szCs w:val="24"/>
        </w:rPr>
        <w:t>CRS Done on 17</w:t>
      </w:r>
      <w:r w:rsidRPr="00936122">
        <w:rPr>
          <w:rFonts w:ascii="Times New Roman" w:hAnsi="Times New Roman" w:cs="Times New Roman"/>
          <w:color w:val="984806" w:themeColor="accent6" w:themeShade="80"/>
          <w:sz w:val="24"/>
          <w:szCs w:val="24"/>
          <w:vertAlign w:val="superscript"/>
        </w:rPr>
        <w:t>TH</w:t>
      </w:r>
      <w:r w:rsidRPr="00936122">
        <w:rPr>
          <w:rFonts w:ascii="Times New Roman" w:hAnsi="Times New Roman" w:cs="Times New Roman"/>
          <w:color w:val="984806" w:themeColor="accent6" w:themeShade="80"/>
          <w:sz w:val="24"/>
          <w:szCs w:val="24"/>
        </w:rPr>
        <w:t xml:space="preserve"> March 2021- JHS-BZM RAILWAY DOUBLING WORKS- BHUA-ORAI-SSKI  </w:t>
      </w:r>
    </w:p>
    <w:p w14:paraId="72F04EF1" w14:textId="77777777" w:rsidR="007220AF" w:rsidRPr="00936122" w:rsidRDefault="007220AF" w:rsidP="00F830DF">
      <w:pPr>
        <w:pStyle w:val="NoSpacing"/>
        <w:ind w:left="1080"/>
        <w:rPr>
          <w:rFonts w:ascii="Times New Roman" w:hAnsi="Times New Roman" w:cs="Times New Roman"/>
          <w:color w:val="984806" w:themeColor="accent6" w:themeShade="80"/>
          <w:sz w:val="24"/>
          <w:szCs w:val="24"/>
        </w:rPr>
      </w:pPr>
    </w:p>
    <w:p w14:paraId="1C31195B" w14:textId="4E7E5CCA" w:rsidR="00307BF3" w:rsidRPr="00F830DF" w:rsidRDefault="00307BF3" w:rsidP="00F830DF">
      <w:pPr>
        <w:pStyle w:val="BodyText"/>
        <w:rPr>
          <w:sz w:val="26"/>
        </w:rPr>
      </w:pPr>
    </w:p>
    <w:p w14:paraId="72821363" w14:textId="48261902" w:rsidR="00307BF3" w:rsidRPr="00F830DF" w:rsidRDefault="00307BF3" w:rsidP="00DD72AC">
      <w:pPr>
        <w:pStyle w:val="BodyText"/>
        <w:numPr>
          <w:ilvl w:val="0"/>
          <w:numId w:val="33"/>
        </w:numPr>
      </w:pPr>
      <w:r w:rsidRPr="00F830DF">
        <w:rPr>
          <w:b/>
          <w:bCs/>
        </w:rPr>
        <w:t>YFC Projects Pvt. Ltd</w:t>
      </w:r>
      <w:r w:rsidRPr="00F830DF">
        <w:rPr>
          <w:b/>
          <w:bCs/>
        </w:rPr>
        <w:tab/>
      </w:r>
      <w:r w:rsidRPr="00F830DF">
        <w:rPr>
          <w:b/>
          <w:bCs/>
        </w:rPr>
        <w:tab/>
      </w:r>
      <w:r w:rsidR="007220AF">
        <w:rPr>
          <w:b/>
          <w:bCs/>
        </w:rPr>
        <w:tab/>
      </w:r>
      <w:r w:rsidRPr="00F830DF">
        <w:rPr>
          <w:b/>
          <w:bCs/>
        </w:rPr>
        <w:t xml:space="preserve"> </w:t>
      </w:r>
      <w:r w:rsidRPr="00F830DF">
        <w:t>Senior Engineer July 2017- Dec-2019</w:t>
      </w:r>
    </w:p>
    <w:p w14:paraId="032EBC92" w14:textId="789A2E26" w:rsidR="00307BF3" w:rsidRPr="00F830DF" w:rsidRDefault="00307BF3" w:rsidP="007220AF">
      <w:pPr>
        <w:pStyle w:val="BodyText"/>
        <w:ind w:left="1440" w:firstLine="360"/>
      </w:pPr>
      <w:r w:rsidRPr="00F830DF">
        <w:rPr>
          <w:b/>
          <w:bCs/>
        </w:rPr>
        <w:t>Name of Project:</w:t>
      </w:r>
      <w:r w:rsidRPr="00F830DF">
        <w:t xml:space="preserve"> </w:t>
      </w:r>
      <w:r w:rsidRPr="00F830DF">
        <w:tab/>
      </w:r>
      <w:r w:rsidR="007220AF">
        <w:tab/>
      </w:r>
      <w:r w:rsidR="007220AF">
        <w:tab/>
        <w:t xml:space="preserve"> </w:t>
      </w:r>
      <w:r w:rsidRPr="00F830DF">
        <w:t>DMRC -CC-</w:t>
      </w:r>
      <w:r w:rsidR="00D44920" w:rsidRPr="00F830DF">
        <w:t>129</w:t>
      </w:r>
      <w:r w:rsidRPr="00F830DF">
        <w:t xml:space="preserve">  </w:t>
      </w:r>
    </w:p>
    <w:p w14:paraId="3304ED67" w14:textId="77777777" w:rsidR="00307BF3" w:rsidRPr="00F830DF" w:rsidRDefault="00307BF3" w:rsidP="007220AF">
      <w:pPr>
        <w:pStyle w:val="BodyText"/>
        <w:ind w:left="1440" w:firstLine="360"/>
      </w:pPr>
      <w:r w:rsidRPr="00F830DF">
        <w:rPr>
          <w:b/>
          <w:bCs/>
        </w:rPr>
        <w:t>Name of Client</w:t>
      </w:r>
      <w:r w:rsidRPr="00F830DF">
        <w:t xml:space="preserve">: </w:t>
      </w:r>
      <w:r w:rsidRPr="00F830DF">
        <w:tab/>
      </w:r>
      <w:r w:rsidRPr="00F830DF">
        <w:tab/>
      </w:r>
      <w:r w:rsidRPr="00F830DF">
        <w:tab/>
      </w:r>
      <w:r w:rsidRPr="00F830DF">
        <w:tab/>
        <w:t xml:space="preserve"> Delhi metro rail corporation (DMRC)</w:t>
      </w:r>
    </w:p>
    <w:p w14:paraId="589BCCB1" w14:textId="6B0057E7" w:rsidR="005A7DF0" w:rsidRPr="007220AF" w:rsidRDefault="00307BF3" w:rsidP="007220AF">
      <w:pPr>
        <w:pStyle w:val="BodyText"/>
        <w:ind w:left="1440" w:firstLine="360"/>
      </w:pPr>
      <w:r w:rsidRPr="00F830DF">
        <w:rPr>
          <w:b/>
          <w:bCs/>
        </w:rPr>
        <w:t>Project value:</w:t>
      </w:r>
      <w:r w:rsidRPr="00F830DF">
        <w:t xml:space="preserve"> </w:t>
      </w:r>
      <w:r w:rsidRPr="00F830DF">
        <w:tab/>
      </w:r>
      <w:r w:rsidRPr="00F830DF">
        <w:tab/>
      </w:r>
      <w:r w:rsidRPr="00F830DF">
        <w:tab/>
        <w:t xml:space="preserve"> </w:t>
      </w:r>
      <w:r w:rsidRPr="00F830DF">
        <w:tab/>
        <w:t xml:space="preserve"> </w:t>
      </w:r>
      <w:r w:rsidR="004D5F06" w:rsidRPr="004D5F06">
        <w:t>1</w:t>
      </w:r>
      <w:r w:rsidRPr="004D5F06">
        <w:t>4</w:t>
      </w:r>
      <w:r w:rsidR="004D5F06" w:rsidRPr="004D5F06">
        <w:t>8</w:t>
      </w:r>
      <w:r w:rsidRPr="004D5F06">
        <w:t xml:space="preserve"> Cr</w:t>
      </w:r>
    </w:p>
    <w:p w14:paraId="51EB3A95" w14:textId="0FE17D97" w:rsidR="00D44920" w:rsidRPr="00F830DF" w:rsidRDefault="00D44920" w:rsidP="00E3291A">
      <w:pPr>
        <w:pStyle w:val="NoSpacing"/>
        <w:ind w:left="1440" w:firstLine="360"/>
        <w:rPr>
          <w:rFonts w:ascii="Times New Roman" w:hAnsi="Times New Roman" w:cs="Times New Roman"/>
          <w:b/>
          <w:bCs/>
          <w:sz w:val="24"/>
          <w:szCs w:val="24"/>
          <w:u w:val="single"/>
        </w:rPr>
      </w:pPr>
      <w:r w:rsidRPr="00F830DF">
        <w:rPr>
          <w:rFonts w:ascii="Times New Roman" w:hAnsi="Times New Roman" w:cs="Times New Roman"/>
          <w:b/>
          <w:bCs/>
          <w:sz w:val="24"/>
          <w:szCs w:val="24"/>
          <w:u w:val="single"/>
        </w:rPr>
        <w:t>Scope of work-</w:t>
      </w:r>
    </w:p>
    <w:p w14:paraId="5AC9294F" w14:textId="1A648D1D" w:rsidR="00D44920" w:rsidRPr="00F830DF" w:rsidRDefault="005715C5" w:rsidP="00E3291A">
      <w:pPr>
        <w:pStyle w:val="NoSpacing"/>
        <w:ind w:left="1800"/>
        <w:rPr>
          <w:rFonts w:ascii="Times New Roman" w:hAnsi="Times New Roman" w:cs="Times New Roman"/>
          <w:sz w:val="24"/>
          <w:szCs w:val="24"/>
        </w:rPr>
      </w:pPr>
      <w:r>
        <w:rPr>
          <w:rFonts w:ascii="Times New Roman" w:hAnsi="Times New Roman" w:cs="Times New Roman"/>
          <w:b/>
          <w:bCs/>
          <w:sz w:val="24"/>
          <w:szCs w:val="24"/>
          <w:u w:val="single"/>
        </w:rPr>
        <w:t>V</w:t>
      </w:r>
      <w:r w:rsidRPr="005715C5">
        <w:rPr>
          <w:rFonts w:ascii="Times New Roman" w:hAnsi="Times New Roman" w:cs="Times New Roman"/>
          <w:b/>
          <w:bCs/>
          <w:sz w:val="24"/>
          <w:szCs w:val="24"/>
          <w:u w:val="single"/>
        </w:rPr>
        <w:t>iaduct-</w:t>
      </w:r>
      <w:r>
        <w:rPr>
          <w:rFonts w:ascii="Times New Roman" w:hAnsi="Times New Roman" w:cs="Times New Roman"/>
          <w:b/>
          <w:bCs/>
          <w:sz w:val="24"/>
          <w:szCs w:val="24"/>
          <w:u w:val="single"/>
        </w:rPr>
        <w:t xml:space="preserve"> </w:t>
      </w:r>
      <w:r w:rsidR="00D44920" w:rsidRPr="00F830DF">
        <w:rPr>
          <w:rFonts w:ascii="Times New Roman" w:hAnsi="Times New Roman" w:cs="Times New Roman"/>
          <w:sz w:val="24"/>
          <w:szCs w:val="24"/>
        </w:rPr>
        <w:t>Construction of 1.54 km viaduct with pile foundation and superstructure with PSC I-Girder with min span length of</w:t>
      </w:r>
      <w:r w:rsidR="005A7DF0">
        <w:rPr>
          <w:rFonts w:ascii="Times New Roman" w:hAnsi="Times New Roman" w:cs="Times New Roman"/>
          <w:sz w:val="24"/>
          <w:szCs w:val="24"/>
        </w:rPr>
        <w:t xml:space="preserve"> </w:t>
      </w:r>
      <w:r w:rsidR="00D44920" w:rsidRPr="00F830DF">
        <w:rPr>
          <w:rFonts w:ascii="Times New Roman" w:hAnsi="Times New Roman" w:cs="Times New Roman"/>
          <w:sz w:val="24"/>
          <w:szCs w:val="24"/>
        </w:rPr>
        <w:t>16.6 m and max span length of I-Girder-34m.</w:t>
      </w:r>
    </w:p>
    <w:p w14:paraId="5DB2AE95" w14:textId="3A01463E" w:rsidR="004D5F06" w:rsidRDefault="005715C5" w:rsidP="00E3291A">
      <w:pPr>
        <w:pStyle w:val="NoSpacing"/>
        <w:ind w:left="1800"/>
        <w:rPr>
          <w:rFonts w:ascii="Times New Roman" w:hAnsi="Times New Roman" w:cs="Times New Roman"/>
          <w:sz w:val="24"/>
          <w:szCs w:val="24"/>
        </w:rPr>
      </w:pPr>
      <w:r w:rsidRPr="005715C5">
        <w:rPr>
          <w:rFonts w:ascii="Times New Roman" w:hAnsi="Times New Roman" w:cs="Times New Roman"/>
          <w:b/>
          <w:bCs/>
          <w:sz w:val="24"/>
          <w:szCs w:val="24"/>
          <w:u w:val="single"/>
        </w:rPr>
        <w:t>PEB Depot Building</w:t>
      </w:r>
      <w:r>
        <w:rPr>
          <w:rFonts w:ascii="Times New Roman" w:hAnsi="Times New Roman" w:cs="Times New Roman"/>
          <w:sz w:val="24"/>
          <w:szCs w:val="24"/>
        </w:rPr>
        <w:t>- F</w:t>
      </w:r>
      <w:r w:rsidR="00D44920" w:rsidRPr="00F830DF">
        <w:rPr>
          <w:rFonts w:ascii="Times New Roman" w:hAnsi="Times New Roman" w:cs="Times New Roman"/>
          <w:sz w:val="24"/>
          <w:szCs w:val="24"/>
        </w:rPr>
        <w:t xml:space="preserve">abrication &amp; erection of pre-engineered </w:t>
      </w:r>
      <w:r w:rsidR="00D352BE">
        <w:rPr>
          <w:rFonts w:ascii="Times New Roman" w:hAnsi="Times New Roman" w:cs="Times New Roman"/>
          <w:sz w:val="24"/>
          <w:szCs w:val="24"/>
        </w:rPr>
        <w:t>D</w:t>
      </w:r>
      <w:r w:rsidR="00D44920" w:rsidRPr="00F830DF">
        <w:rPr>
          <w:rFonts w:ascii="Times New Roman" w:hAnsi="Times New Roman" w:cs="Times New Roman"/>
          <w:sz w:val="24"/>
          <w:szCs w:val="24"/>
        </w:rPr>
        <w:t xml:space="preserve">epot </w:t>
      </w:r>
      <w:r w:rsidR="00D352BE">
        <w:rPr>
          <w:rFonts w:ascii="Times New Roman" w:hAnsi="Times New Roman" w:cs="Times New Roman"/>
          <w:sz w:val="24"/>
          <w:szCs w:val="24"/>
        </w:rPr>
        <w:t>B</w:t>
      </w:r>
      <w:r w:rsidR="00D44920" w:rsidRPr="00F830DF">
        <w:rPr>
          <w:rFonts w:ascii="Times New Roman" w:hAnsi="Times New Roman" w:cs="Times New Roman"/>
          <w:sz w:val="24"/>
          <w:szCs w:val="24"/>
        </w:rPr>
        <w:t>uilding having 5474 Sqm area, 400 MT structural steel and 5 Nos of stabling line.</w:t>
      </w:r>
    </w:p>
    <w:p w14:paraId="6A4D8FFA" w14:textId="77777777" w:rsidR="005A7DF0" w:rsidRPr="005A7DF0" w:rsidRDefault="005A7DF0" w:rsidP="005A7DF0">
      <w:pPr>
        <w:pStyle w:val="NoSpacing"/>
        <w:ind w:left="360" w:firstLine="720"/>
        <w:rPr>
          <w:rFonts w:ascii="Times New Roman" w:hAnsi="Times New Roman" w:cs="Times New Roman"/>
          <w:sz w:val="24"/>
          <w:szCs w:val="24"/>
        </w:rPr>
      </w:pPr>
    </w:p>
    <w:p w14:paraId="50D5DBF6" w14:textId="2FB1F231" w:rsidR="008E746E" w:rsidRPr="00F830DF" w:rsidRDefault="00C0589F" w:rsidP="00E3291A">
      <w:pPr>
        <w:pStyle w:val="BodyText"/>
        <w:ind w:left="1800"/>
      </w:pPr>
      <w:r w:rsidRPr="00F830DF">
        <w:rPr>
          <w:b/>
          <w:bCs/>
        </w:rPr>
        <w:t>YFC Projects Pvt. Ltd</w:t>
      </w:r>
      <w:r w:rsidR="008E746E" w:rsidRPr="00F830DF">
        <w:rPr>
          <w:b/>
          <w:bCs/>
        </w:rPr>
        <w:tab/>
      </w:r>
      <w:r w:rsidR="008E746E" w:rsidRPr="00F830DF">
        <w:rPr>
          <w:b/>
          <w:bCs/>
        </w:rPr>
        <w:tab/>
        <w:t xml:space="preserve"> </w:t>
      </w:r>
      <w:r w:rsidRPr="00F830DF">
        <w:rPr>
          <w:b/>
          <w:bCs/>
        </w:rPr>
        <w:t xml:space="preserve">            </w:t>
      </w:r>
      <w:r w:rsidR="008E746E" w:rsidRPr="00F830DF">
        <w:t xml:space="preserve">Site Engineer -Civil. Aug 2014– June </w:t>
      </w:r>
      <w:r w:rsidR="00C25087" w:rsidRPr="00F830DF">
        <w:t>2017</w:t>
      </w:r>
    </w:p>
    <w:p w14:paraId="3764532B" w14:textId="63546651" w:rsidR="008E746E" w:rsidRPr="00F830DF" w:rsidRDefault="008E746E" w:rsidP="00E3291A">
      <w:pPr>
        <w:pStyle w:val="BodyText"/>
        <w:ind w:left="1440" w:firstLine="360"/>
      </w:pPr>
      <w:r w:rsidRPr="00F830DF">
        <w:rPr>
          <w:b/>
          <w:bCs/>
        </w:rPr>
        <w:t>Name of Project:</w:t>
      </w:r>
      <w:r w:rsidRPr="00F830DF">
        <w:t xml:space="preserve"> </w:t>
      </w:r>
      <w:r w:rsidRPr="00F830DF">
        <w:tab/>
      </w:r>
      <w:r w:rsidRPr="00F830DF">
        <w:tab/>
      </w:r>
      <w:r w:rsidRPr="00F830DF">
        <w:tab/>
        <w:t xml:space="preserve"> </w:t>
      </w:r>
      <w:r w:rsidR="00C0589F" w:rsidRPr="00F830DF">
        <w:t>DMRC -CC-94</w:t>
      </w:r>
      <w:r w:rsidRPr="00F830DF">
        <w:t xml:space="preserve">  </w:t>
      </w:r>
    </w:p>
    <w:p w14:paraId="1ED77A8E" w14:textId="4CBFD570" w:rsidR="008E746E" w:rsidRPr="00F830DF" w:rsidRDefault="008E746E" w:rsidP="00E3291A">
      <w:pPr>
        <w:pStyle w:val="BodyText"/>
        <w:ind w:left="1440" w:firstLine="360"/>
      </w:pPr>
      <w:r w:rsidRPr="00F830DF">
        <w:rPr>
          <w:b/>
          <w:bCs/>
        </w:rPr>
        <w:t>Name of Client</w:t>
      </w:r>
      <w:r w:rsidRPr="00F830DF">
        <w:t xml:space="preserve">: </w:t>
      </w:r>
      <w:r w:rsidRPr="00F830DF">
        <w:tab/>
      </w:r>
      <w:r w:rsidRPr="00F830DF">
        <w:tab/>
      </w:r>
      <w:r w:rsidRPr="00F830DF">
        <w:tab/>
      </w:r>
      <w:r w:rsidRPr="00F830DF">
        <w:tab/>
        <w:t xml:space="preserve"> </w:t>
      </w:r>
      <w:r w:rsidR="00C0589F" w:rsidRPr="00F830DF">
        <w:t>Delhi metro rail corporation</w:t>
      </w:r>
      <w:r w:rsidRPr="00F830DF">
        <w:t xml:space="preserve"> (</w:t>
      </w:r>
      <w:r w:rsidR="00C0589F" w:rsidRPr="00F830DF">
        <w:t>DMRC</w:t>
      </w:r>
      <w:r w:rsidRPr="00F830DF">
        <w:t>)</w:t>
      </w:r>
    </w:p>
    <w:p w14:paraId="4B855C92" w14:textId="24F28EB5" w:rsidR="008E746E" w:rsidRPr="00F830DF" w:rsidRDefault="008E746E" w:rsidP="00E3291A">
      <w:pPr>
        <w:pStyle w:val="BodyText"/>
        <w:ind w:left="1080" w:firstLine="720"/>
      </w:pPr>
      <w:r w:rsidRPr="00F830DF">
        <w:rPr>
          <w:b/>
          <w:bCs/>
        </w:rPr>
        <w:t>Project value:</w:t>
      </w:r>
      <w:r w:rsidRPr="00F830DF">
        <w:t xml:space="preserve"> </w:t>
      </w:r>
      <w:r w:rsidRPr="00F830DF">
        <w:tab/>
      </w:r>
      <w:r w:rsidRPr="00F830DF">
        <w:tab/>
      </w:r>
      <w:r w:rsidRPr="00F830DF">
        <w:tab/>
        <w:t xml:space="preserve"> </w:t>
      </w:r>
      <w:r w:rsidRPr="00F830DF">
        <w:tab/>
        <w:t xml:space="preserve"> </w:t>
      </w:r>
      <w:r w:rsidR="004D5F06" w:rsidRPr="004D5F06">
        <w:t>38</w:t>
      </w:r>
      <w:r w:rsidR="004D5F06">
        <w:t>5</w:t>
      </w:r>
      <w:r w:rsidRPr="004D5F06">
        <w:t xml:space="preserve"> Cr</w:t>
      </w:r>
    </w:p>
    <w:p w14:paraId="61DE3626" w14:textId="77777777" w:rsidR="00307BF3" w:rsidRPr="00F830DF" w:rsidRDefault="00307BF3" w:rsidP="00C16197">
      <w:pPr>
        <w:ind w:firstLine="599"/>
        <w:rPr>
          <w:b/>
          <w:sz w:val="24"/>
          <w:szCs w:val="24"/>
          <w:u w:val="single"/>
        </w:rPr>
      </w:pPr>
    </w:p>
    <w:p w14:paraId="70756041" w14:textId="7A9C866E" w:rsidR="000A3CF5" w:rsidRPr="00F830DF" w:rsidRDefault="00C0589F" w:rsidP="00F830DF">
      <w:pPr>
        <w:ind w:left="360" w:firstLine="720"/>
        <w:rPr>
          <w:b/>
          <w:sz w:val="24"/>
          <w:szCs w:val="24"/>
          <w:u w:val="single"/>
        </w:rPr>
      </w:pPr>
      <w:r w:rsidRPr="00F830DF">
        <w:rPr>
          <w:b/>
          <w:sz w:val="24"/>
          <w:szCs w:val="24"/>
          <w:u w:val="single"/>
        </w:rPr>
        <w:t>Name of work-</w:t>
      </w:r>
    </w:p>
    <w:p w14:paraId="1AEF0374" w14:textId="77777777" w:rsidR="00F830DF" w:rsidRPr="00F830DF" w:rsidRDefault="00C0589F" w:rsidP="00F830DF">
      <w:pPr>
        <w:ind w:left="1080"/>
        <w:rPr>
          <w:bCs/>
          <w:sz w:val="24"/>
          <w:szCs w:val="24"/>
        </w:rPr>
      </w:pPr>
      <w:r w:rsidRPr="00F830DF">
        <w:rPr>
          <w:bCs/>
          <w:sz w:val="24"/>
          <w:szCs w:val="24"/>
        </w:rPr>
        <w:t>Design and construction of viaduct of length 5.710 k from Noida city center (chainage 0.00 mts) to</w:t>
      </w:r>
    </w:p>
    <w:p w14:paraId="1F71B50D" w14:textId="356A9BFC" w:rsidR="00F830DF" w:rsidRPr="00F830DF" w:rsidRDefault="000A414A" w:rsidP="00F830DF">
      <w:pPr>
        <w:ind w:left="1080"/>
        <w:rPr>
          <w:bCs/>
          <w:sz w:val="24"/>
          <w:szCs w:val="24"/>
        </w:rPr>
      </w:pPr>
      <w:r w:rsidRPr="00F830DF">
        <w:rPr>
          <w:bCs/>
          <w:sz w:val="24"/>
          <w:szCs w:val="24"/>
        </w:rPr>
        <w:t>Sector</w:t>
      </w:r>
      <w:r w:rsidR="00C0589F" w:rsidRPr="00F830DF">
        <w:rPr>
          <w:bCs/>
          <w:sz w:val="24"/>
          <w:szCs w:val="24"/>
        </w:rPr>
        <w:t xml:space="preserve"> 62   Noida (chainage 6820.843 mts) including special span of 60 mts and construction of 6 </w:t>
      </w:r>
    </w:p>
    <w:p w14:paraId="0AD1FFB2" w14:textId="6389D7C2" w:rsidR="00307BF3" w:rsidRPr="00F830DF" w:rsidRDefault="00C0589F" w:rsidP="00F830DF">
      <w:pPr>
        <w:ind w:left="1080"/>
        <w:rPr>
          <w:bCs/>
          <w:sz w:val="24"/>
          <w:szCs w:val="24"/>
        </w:rPr>
      </w:pPr>
      <w:r w:rsidRPr="00F830DF">
        <w:rPr>
          <w:bCs/>
          <w:sz w:val="24"/>
          <w:szCs w:val="24"/>
        </w:rPr>
        <w:t>elevated station at Noida 34, Noida 52, Noida 61, Noida 59, Noida 62 and electronic city including architectural. finishing, water supply, sanitation &amp; drainage works etc.</w:t>
      </w:r>
    </w:p>
    <w:p w14:paraId="3620E147" w14:textId="35269DC6" w:rsidR="00C0589F" w:rsidRPr="00F830DF" w:rsidRDefault="00C0589F" w:rsidP="00F830DF">
      <w:pPr>
        <w:ind w:left="959" w:firstLine="121"/>
        <w:rPr>
          <w:b/>
          <w:sz w:val="24"/>
          <w:szCs w:val="24"/>
          <w:u w:val="single"/>
        </w:rPr>
      </w:pPr>
      <w:r w:rsidRPr="00F830DF">
        <w:rPr>
          <w:b/>
          <w:sz w:val="24"/>
          <w:szCs w:val="24"/>
          <w:u w:val="single"/>
        </w:rPr>
        <w:t xml:space="preserve">Scope of Works- </w:t>
      </w:r>
    </w:p>
    <w:p w14:paraId="06C37AEE" w14:textId="77777777" w:rsidR="00F830DF" w:rsidRPr="00F830DF" w:rsidRDefault="00307BF3" w:rsidP="00F830DF">
      <w:pPr>
        <w:ind w:left="720" w:firstLine="360"/>
        <w:rPr>
          <w:bCs/>
          <w:sz w:val="24"/>
          <w:szCs w:val="24"/>
        </w:rPr>
      </w:pPr>
      <w:r w:rsidRPr="00F830DF">
        <w:rPr>
          <w:b/>
          <w:sz w:val="24"/>
          <w:szCs w:val="24"/>
          <w:u w:val="single"/>
        </w:rPr>
        <w:t xml:space="preserve">Viaduct- </w:t>
      </w:r>
      <w:r w:rsidRPr="00F830DF">
        <w:rPr>
          <w:bCs/>
          <w:sz w:val="24"/>
          <w:szCs w:val="24"/>
        </w:rPr>
        <w:t xml:space="preserve">construction of 5.71 km viaduct completed including, launching of segment and I-Girder </w:t>
      </w:r>
    </w:p>
    <w:p w14:paraId="5FCB104C" w14:textId="77777777" w:rsidR="005A7DF0" w:rsidRDefault="00307BF3" w:rsidP="00F830DF">
      <w:pPr>
        <w:ind w:left="1080"/>
        <w:rPr>
          <w:bCs/>
          <w:sz w:val="24"/>
          <w:szCs w:val="24"/>
        </w:rPr>
      </w:pPr>
      <w:r w:rsidRPr="00F830DF">
        <w:rPr>
          <w:bCs/>
          <w:sz w:val="24"/>
          <w:szCs w:val="24"/>
        </w:rPr>
        <w:t xml:space="preserve">(Max. Span length segmental -37 M and I-Girder-31 M, erection of Precast Parapet, fixing of Bearing, </w:t>
      </w:r>
      <w:r w:rsidR="00F830DF" w:rsidRPr="00F830DF">
        <w:rPr>
          <w:bCs/>
          <w:sz w:val="24"/>
          <w:szCs w:val="24"/>
        </w:rPr>
        <w:t>D</w:t>
      </w:r>
      <w:r w:rsidRPr="00F830DF">
        <w:rPr>
          <w:bCs/>
          <w:sz w:val="24"/>
          <w:szCs w:val="24"/>
        </w:rPr>
        <w:t>eck slab, precast work for I-girder &amp; segments and single steel span of 60-meter fabrication, erection</w:t>
      </w:r>
    </w:p>
    <w:p w14:paraId="6767AA4D" w14:textId="0C3D159E" w:rsidR="00307BF3" w:rsidRPr="00F830DF" w:rsidRDefault="00307BF3" w:rsidP="00F830DF">
      <w:pPr>
        <w:ind w:left="1080"/>
        <w:rPr>
          <w:bCs/>
          <w:sz w:val="24"/>
          <w:szCs w:val="24"/>
        </w:rPr>
      </w:pPr>
      <w:r w:rsidRPr="00F830DF">
        <w:rPr>
          <w:bCs/>
          <w:sz w:val="24"/>
          <w:szCs w:val="24"/>
        </w:rPr>
        <w:t>&amp; painting.</w:t>
      </w:r>
    </w:p>
    <w:p w14:paraId="4B4488C5" w14:textId="50E3276C" w:rsidR="00307BF3" w:rsidRPr="00F830DF" w:rsidRDefault="00307BF3" w:rsidP="00F830DF">
      <w:pPr>
        <w:ind w:left="959" w:firstLine="121"/>
        <w:rPr>
          <w:bCs/>
          <w:sz w:val="24"/>
          <w:szCs w:val="24"/>
        </w:rPr>
      </w:pPr>
      <w:r w:rsidRPr="00F830DF">
        <w:rPr>
          <w:b/>
          <w:sz w:val="24"/>
          <w:szCs w:val="24"/>
          <w:u w:val="single"/>
        </w:rPr>
        <w:t>Stations-</w:t>
      </w:r>
      <w:r w:rsidRPr="00F830DF">
        <w:rPr>
          <w:bCs/>
          <w:sz w:val="24"/>
          <w:szCs w:val="24"/>
        </w:rPr>
        <w:t xml:space="preserve"> Construction of six stations including structure work, architecture &amp; finishing work etc.</w:t>
      </w:r>
    </w:p>
    <w:p w14:paraId="47745FDF" w14:textId="594613E0" w:rsidR="00C16197" w:rsidRDefault="00C16197" w:rsidP="00F41D41">
      <w:pPr>
        <w:ind w:left="360" w:firstLine="720"/>
        <w:rPr>
          <w:b/>
          <w:sz w:val="32"/>
          <w:u w:val="single"/>
        </w:rPr>
      </w:pPr>
      <w:r w:rsidRPr="00F830DF">
        <w:rPr>
          <w:b/>
          <w:sz w:val="24"/>
          <w:szCs w:val="24"/>
          <w:u w:val="single"/>
        </w:rPr>
        <w:t>Key Responsibilities handled</w:t>
      </w:r>
      <w:r w:rsidRPr="00F830DF">
        <w:rPr>
          <w:b/>
          <w:sz w:val="32"/>
          <w:u w:val="single"/>
        </w:rPr>
        <w:t>-</w:t>
      </w:r>
    </w:p>
    <w:p w14:paraId="7AB4CA24" w14:textId="32B4A893" w:rsidR="005715C5" w:rsidRPr="005A7DF0" w:rsidRDefault="00F41D41" w:rsidP="005715C5">
      <w:pPr>
        <w:pStyle w:val="Default"/>
        <w:ind w:left="1080"/>
      </w:pPr>
      <w:r w:rsidRPr="005A7DF0">
        <w:t>Bored in-cast-in Situ Pile Construction, the Construction of control &amp; Piling works, pile caps,</w:t>
      </w:r>
      <w:r w:rsidR="005715C5" w:rsidRPr="005A7DF0">
        <w:t xml:space="preserve"> </w:t>
      </w:r>
      <w:r w:rsidR="00D352BE">
        <w:t>P</w:t>
      </w:r>
      <w:r w:rsidR="005715C5" w:rsidRPr="005A7DF0">
        <w:t xml:space="preserve">ier and </w:t>
      </w:r>
      <w:r w:rsidR="00D352BE">
        <w:t>P</w:t>
      </w:r>
      <w:r w:rsidR="005715C5" w:rsidRPr="005A7DF0">
        <w:t xml:space="preserve">ier work as per the </w:t>
      </w:r>
      <w:r w:rsidR="00D352BE">
        <w:t>A</w:t>
      </w:r>
      <w:r w:rsidR="005715C5" w:rsidRPr="005A7DF0">
        <w:t xml:space="preserve">pproved </w:t>
      </w:r>
      <w:r w:rsidR="00D352BE">
        <w:t>M</w:t>
      </w:r>
      <w:r w:rsidR="005715C5" w:rsidRPr="005A7DF0">
        <w:t xml:space="preserve">ethodology, </w:t>
      </w:r>
      <w:r w:rsidR="00D352BE">
        <w:t>D</w:t>
      </w:r>
      <w:r w:rsidR="005715C5" w:rsidRPr="005A7DF0">
        <w:t>rawing and MS. Bearing fixing and pedestal work. Preparing</w:t>
      </w:r>
      <w:r w:rsidRPr="005A7DF0">
        <w:t xml:space="preserve"> Bar bending schedule and get approval from client. Preparing daily plan and executing the same. Maintaining updated &amp; latest Revision of Drawing. </w:t>
      </w:r>
    </w:p>
    <w:p w14:paraId="05B802DD" w14:textId="77777777" w:rsidR="00E635CD" w:rsidRDefault="005715C5" w:rsidP="005715C5">
      <w:pPr>
        <w:pStyle w:val="Default"/>
        <w:ind w:left="1080"/>
      </w:pPr>
      <w:r w:rsidRPr="005A7DF0">
        <w:t>Completed all construction activities in accordance with all applicable codes and standards, including client’s policies and procedures, such as Safety, Environmental, Quality Assurance and Quality control. Co-ordinating construction activities with multi-disciplined project team members, subcontractors to maintain project schedule to ensure successful project completion. Attending site meetings and performing site supervision during the construction phase of projects</w:t>
      </w:r>
      <w:r w:rsidR="00E635CD">
        <w:t>.</w:t>
      </w:r>
    </w:p>
    <w:p w14:paraId="1D5E02CA" w14:textId="77777777" w:rsidR="00E635CD" w:rsidRDefault="00E635CD" w:rsidP="005715C5">
      <w:pPr>
        <w:pStyle w:val="Default"/>
        <w:ind w:left="1080"/>
      </w:pPr>
    </w:p>
    <w:p w14:paraId="513958B1" w14:textId="77777777" w:rsidR="00E635CD" w:rsidRDefault="00E635CD" w:rsidP="005715C5">
      <w:pPr>
        <w:pStyle w:val="Default"/>
        <w:ind w:left="1080"/>
      </w:pPr>
    </w:p>
    <w:p w14:paraId="1852C413" w14:textId="77777777" w:rsidR="00E635CD" w:rsidRDefault="00E635CD" w:rsidP="005715C5">
      <w:pPr>
        <w:pStyle w:val="Default"/>
        <w:ind w:left="1080"/>
      </w:pPr>
    </w:p>
    <w:p w14:paraId="04BBC0D7" w14:textId="200C70DE" w:rsidR="005715C5" w:rsidRPr="005A7DF0" w:rsidRDefault="005715C5" w:rsidP="005715C5">
      <w:pPr>
        <w:pStyle w:val="Default"/>
        <w:ind w:left="1080"/>
      </w:pPr>
      <w:r w:rsidRPr="005A7DF0">
        <w:t xml:space="preserve"> </w:t>
      </w:r>
    </w:p>
    <w:p w14:paraId="0A602372" w14:textId="3A38D50F" w:rsidR="00C16197" w:rsidRPr="00E635CD" w:rsidRDefault="00CA2EB0" w:rsidP="00E635CD">
      <w:pPr>
        <w:ind w:left="1080"/>
      </w:pPr>
      <w:r w:rsidRPr="00F830DF">
        <w:rPr>
          <w:b/>
          <w:bCs/>
        </w:rPr>
        <w:t>Training</w:t>
      </w:r>
      <w:r w:rsidRPr="00F830DF">
        <w:t>- 45 Days from 15/06/2013 to 30/07/2013 Training in Rudra Navnirman Pvt. Ltd. In High Rise building</w:t>
      </w:r>
      <w:r>
        <w:t xml:space="preserve"> </w:t>
      </w:r>
      <w:r w:rsidRPr="00F830DF">
        <w:t xml:space="preserve">project (Rudra Enclave Project) ALLAHABD. </w:t>
      </w:r>
    </w:p>
    <w:p w14:paraId="3EBB4D08" w14:textId="77777777" w:rsidR="004D0F7D" w:rsidRDefault="004D0F7D" w:rsidP="00C16197">
      <w:pPr>
        <w:pStyle w:val="NoSpacing"/>
        <w:ind w:left="720"/>
        <w:rPr>
          <w:rFonts w:ascii="Times New Roman" w:hAnsi="Times New Roman" w:cs="Times New Roman"/>
          <w:sz w:val="24"/>
          <w:szCs w:val="24"/>
        </w:rPr>
      </w:pPr>
    </w:p>
    <w:p w14:paraId="7EF778F2" w14:textId="77777777" w:rsidR="004D0F7D" w:rsidRPr="00F830DF" w:rsidRDefault="004D0F7D" w:rsidP="00C16197">
      <w:pPr>
        <w:pStyle w:val="NoSpacing"/>
        <w:ind w:left="720"/>
        <w:rPr>
          <w:rFonts w:ascii="Times New Roman" w:hAnsi="Times New Roman" w:cs="Times New Roman"/>
          <w:sz w:val="24"/>
          <w:szCs w:val="24"/>
        </w:rPr>
      </w:pPr>
    </w:p>
    <w:tbl>
      <w:tblPr>
        <w:tblpPr w:leftFromText="180" w:rightFromText="180" w:vertAnchor="text" w:horzAnchor="margin" w:tblpXSpec="center" w:tblpY="-77"/>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6"/>
        <w:gridCol w:w="3544"/>
        <w:gridCol w:w="1037"/>
        <w:gridCol w:w="2516"/>
      </w:tblGrid>
      <w:tr w:rsidR="00CF2423" w:rsidRPr="00F830DF" w14:paraId="7EA0C58A" w14:textId="77777777" w:rsidTr="005E06C8">
        <w:trPr>
          <w:trHeight w:val="457"/>
        </w:trPr>
        <w:tc>
          <w:tcPr>
            <w:tcW w:w="2826" w:type="dxa"/>
          </w:tcPr>
          <w:p w14:paraId="58D345C8" w14:textId="77777777" w:rsidR="00CF2423" w:rsidRPr="004E2345" w:rsidRDefault="00CF2423" w:rsidP="00CF2423">
            <w:pPr>
              <w:pStyle w:val="TableParagraph"/>
              <w:ind w:left="119"/>
              <w:jc w:val="center"/>
              <w:rPr>
                <w:b/>
              </w:rPr>
            </w:pPr>
            <w:r w:rsidRPr="004E2345">
              <w:rPr>
                <w:b/>
              </w:rPr>
              <w:t>Course Name</w:t>
            </w:r>
          </w:p>
        </w:tc>
        <w:tc>
          <w:tcPr>
            <w:tcW w:w="3544" w:type="dxa"/>
          </w:tcPr>
          <w:p w14:paraId="3C28F567" w14:textId="657AE890" w:rsidR="00CF2423" w:rsidRPr="004E2345" w:rsidRDefault="00CF2423" w:rsidP="00CF2423">
            <w:pPr>
              <w:pStyle w:val="TableParagraph"/>
              <w:jc w:val="center"/>
              <w:rPr>
                <w:b/>
              </w:rPr>
            </w:pPr>
            <w:r w:rsidRPr="004E2345">
              <w:rPr>
                <w:b/>
              </w:rPr>
              <w:t>University</w:t>
            </w:r>
          </w:p>
        </w:tc>
        <w:tc>
          <w:tcPr>
            <w:tcW w:w="1037" w:type="dxa"/>
          </w:tcPr>
          <w:p w14:paraId="0A5B51E7" w14:textId="77777777" w:rsidR="00CF2423" w:rsidRPr="004E2345" w:rsidRDefault="00CF2423" w:rsidP="00CF2423">
            <w:pPr>
              <w:pStyle w:val="TableParagraph"/>
              <w:jc w:val="center"/>
              <w:rPr>
                <w:b/>
              </w:rPr>
            </w:pPr>
            <w:r w:rsidRPr="004E2345">
              <w:rPr>
                <w:b/>
              </w:rPr>
              <w:t>Year</w:t>
            </w:r>
          </w:p>
        </w:tc>
        <w:tc>
          <w:tcPr>
            <w:tcW w:w="2516" w:type="dxa"/>
          </w:tcPr>
          <w:p w14:paraId="6C61CA74" w14:textId="62EC41AD" w:rsidR="00CF2423" w:rsidRPr="004E2345" w:rsidRDefault="00B629DF" w:rsidP="00CF2423">
            <w:pPr>
              <w:pStyle w:val="TableParagraph"/>
              <w:ind w:left="110"/>
              <w:jc w:val="center"/>
              <w:rPr>
                <w:b/>
              </w:rPr>
            </w:pPr>
            <w:r w:rsidRPr="004E2345">
              <w:rPr>
                <w:b/>
              </w:rPr>
              <w:t>Division</w:t>
            </w:r>
          </w:p>
        </w:tc>
      </w:tr>
      <w:tr w:rsidR="00CF2423" w:rsidRPr="00F830DF" w14:paraId="4E65302A" w14:textId="77777777" w:rsidTr="005E06C8">
        <w:trPr>
          <w:trHeight w:val="653"/>
        </w:trPr>
        <w:tc>
          <w:tcPr>
            <w:tcW w:w="2826" w:type="dxa"/>
          </w:tcPr>
          <w:p w14:paraId="78C733A5" w14:textId="56F87A6D" w:rsidR="00CF2423" w:rsidRPr="004E2345" w:rsidRDefault="00CF2423" w:rsidP="00CF2423">
            <w:pPr>
              <w:pStyle w:val="TableParagraph"/>
              <w:ind w:left="119"/>
              <w:jc w:val="center"/>
              <w:rPr>
                <w:bCs/>
              </w:rPr>
            </w:pPr>
            <w:r w:rsidRPr="004E2345">
              <w:rPr>
                <w:bCs/>
              </w:rPr>
              <w:t>B.</w:t>
            </w:r>
            <w:r w:rsidR="004E2345">
              <w:rPr>
                <w:bCs/>
              </w:rPr>
              <w:t xml:space="preserve"> </w:t>
            </w:r>
            <w:r w:rsidRPr="004E2345">
              <w:rPr>
                <w:bCs/>
              </w:rPr>
              <w:t xml:space="preserve">Tech </w:t>
            </w:r>
          </w:p>
          <w:p w14:paraId="0D152C2B" w14:textId="77777777" w:rsidR="00CF2423" w:rsidRPr="004E2345" w:rsidRDefault="00CF2423" w:rsidP="00CF2423">
            <w:pPr>
              <w:pStyle w:val="TableParagraph"/>
              <w:ind w:left="119"/>
              <w:jc w:val="center"/>
              <w:rPr>
                <w:bCs/>
              </w:rPr>
            </w:pPr>
            <w:r w:rsidRPr="004E2345">
              <w:rPr>
                <w:bCs/>
              </w:rPr>
              <w:t>(Civil Engineering)</w:t>
            </w:r>
          </w:p>
        </w:tc>
        <w:tc>
          <w:tcPr>
            <w:tcW w:w="3544" w:type="dxa"/>
          </w:tcPr>
          <w:p w14:paraId="073FD16B" w14:textId="7E7A022B" w:rsidR="007D0C9D" w:rsidRPr="00F830DF" w:rsidRDefault="007D0C9D" w:rsidP="007D0C9D">
            <w:pPr>
              <w:widowControl/>
              <w:autoSpaceDE/>
              <w:autoSpaceDN/>
              <w:jc w:val="center"/>
              <w:rPr>
                <w:color w:val="1A0DAB"/>
                <w:u w:val="single"/>
                <w:shd w:val="clear" w:color="auto" w:fill="FFFFFF"/>
              </w:rPr>
            </w:pPr>
            <w:r w:rsidRPr="00F830DF">
              <w:fldChar w:fldCharType="begin"/>
            </w:r>
            <w:r w:rsidRPr="00F830DF">
              <w:instrText>HYPERLINK "https://aktu.ac.in/"</w:instrText>
            </w:r>
            <w:r w:rsidRPr="00F830DF">
              <w:fldChar w:fldCharType="separate"/>
            </w:r>
            <w:r w:rsidRPr="00F830DF">
              <w:t xml:space="preserve">          </w:t>
            </w:r>
            <w:r w:rsidRPr="00F830DF">
              <w:rPr>
                <w:color w:val="000000" w:themeColor="text1"/>
                <w:shd w:val="clear" w:color="auto" w:fill="FFFFFF"/>
              </w:rPr>
              <w:t>Dr. A.P.J. Abdul Kalam Technical University. Uttar Pradesh</w:t>
            </w:r>
          </w:p>
          <w:p w14:paraId="004C1E67" w14:textId="36519F28" w:rsidR="00CF2423" w:rsidRPr="00F830DF" w:rsidRDefault="007D0C9D" w:rsidP="007D0C9D">
            <w:pPr>
              <w:pStyle w:val="TableParagraph"/>
              <w:spacing w:line="240" w:lineRule="auto"/>
              <w:ind w:right="310"/>
              <w:jc w:val="center"/>
            </w:pPr>
            <w:r w:rsidRPr="00F830DF">
              <w:fldChar w:fldCharType="end"/>
            </w:r>
          </w:p>
        </w:tc>
        <w:tc>
          <w:tcPr>
            <w:tcW w:w="1037" w:type="dxa"/>
          </w:tcPr>
          <w:p w14:paraId="0337126A" w14:textId="77777777" w:rsidR="00CF2423" w:rsidRPr="004E2345" w:rsidRDefault="00CF2423" w:rsidP="00CF2423">
            <w:pPr>
              <w:pStyle w:val="TableParagraph"/>
              <w:jc w:val="center"/>
              <w:rPr>
                <w:bCs/>
              </w:rPr>
            </w:pPr>
            <w:r w:rsidRPr="004E2345">
              <w:rPr>
                <w:bCs/>
              </w:rPr>
              <w:t>2014</w:t>
            </w:r>
          </w:p>
        </w:tc>
        <w:tc>
          <w:tcPr>
            <w:tcW w:w="2516" w:type="dxa"/>
          </w:tcPr>
          <w:p w14:paraId="72CA1A70" w14:textId="77777777" w:rsidR="00CF2423" w:rsidRPr="00F830DF" w:rsidRDefault="00CF2423" w:rsidP="00CF2423">
            <w:pPr>
              <w:pStyle w:val="TableParagraph"/>
              <w:spacing w:line="263" w:lineRule="exact"/>
              <w:ind w:left="110"/>
              <w:jc w:val="center"/>
            </w:pPr>
            <w:r w:rsidRPr="00F830DF">
              <w:t>[I-Division]</w:t>
            </w:r>
          </w:p>
        </w:tc>
      </w:tr>
      <w:tr w:rsidR="00CF2423" w:rsidRPr="00F830DF" w14:paraId="0A61026D" w14:textId="77777777" w:rsidTr="005E06C8">
        <w:trPr>
          <w:trHeight w:val="550"/>
        </w:trPr>
        <w:tc>
          <w:tcPr>
            <w:tcW w:w="2826" w:type="dxa"/>
          </w:tcPr>
          <w:p w14:paraId="1AF58E0E" w14:textId="7FDB4E2D" w:rsidR="00CF2423" w:rsidRPr="004E2345" w:rsidRDefault="00CF2423" w:rsidP="00CF2423">
            <w:pPr>
              <w:pStyle w:val="TableParagraph"/>
              <w:spacing w:before="44" w:line="148" w:lineRule="auto"/>
              <w:ind w:left="119"/>
              <w:jc w:val="center"/>
              <w:rPr>
                <w:bCs/>
              </w:rPr>
            </w:pPr>
            <w:r w:rsidRPr="004E2345">
              <w:rPr>
                <w:bCs/>
                <w:position w:val="-7"/>
              </w:rPr>
              <w:t>12</w:t>
            </w:r>
            <w:r w:rsidR="004E2345">
              <w:rPr>
                <w:bCs/>
              </w:rPr>
              <w:t>T</w:t>
            </w:r>
            <w:r w:rsidRPr="004E2345">
              <w:rPr>
                <w:bCs/>
              </w:rPr>
              <w:t>h</w:t>
            </w:r>
          </w:p>
        </w:tc>
        <w:tc>
          <w:tcPr>
            <w:tcW w:w="3544" w:type="dxa"/>
          </w:tcPr>
          <w:p w14:paraId="59577DE9" w14:textId="3EF3D1B4" w:rsidR="00CF2423" w:rsidRPr="00F830DF" w:rsidRDefault="007D0C9D" w:rsidP="007D0C9D">
            <w:pPr>
              <w:pStyle w:val="TableParagraph"/>
              <w:spacing w:line="240" w:lineRule="auto"/>
              <w:ind w:right="1296"/>
              <w:jc w:val="center"/>
            </w:pPr>
            <w:r w:rsidRPr="00F830DF">
              <w:t xml:space="preserve">                     U.P BOARD</w:t>
            </w:r>
          </w:p>
        </w:tc>
        <w:tc>
          <w:tcPr>
            <w:tcW w:w="1037" w:type="dxa"/>
          </w:tcPr>
          <w:p w14:paraId="0C8630C9" w14:textId="77777777" w:rsidR="00CF2423" w:rsidRPr="004E2345" w:rsidRDefault="00CF2423" w:rsidP="00CF2423">
            <w:pPr>
              <w:pStyle w:val="TableParagraph"/>
              <w:jc w:val="center"/>
              <w:rPr>
                <w:bCs/>
              </w:rPr>
            </w:pPr>
            <w:r w:rsidRPr="004E2345">
              <w:rPr>
                <w:bCs/>
              </w:rPr>
              <w:t>2009</w:t>
            </w:r>
          </w:p>
        </w:tc>
        <w:tc>
          <w:tcPr>
            <w:tcW w:w="2516" w:type="dxa"/>
          </w:tcPr>
          <w:p w14:paraId="130A3A08" w14:textId="77777777" w:rsidR="00CF2423" w:rsidRPr="00F830DF" w:rsidRDefault="00CF2423" w:rsidP="00CF2423">
            <w:pPr>
              <w:pStyle w:val="TableParagraph"/>
              <w:spacing w:line="268" w:lineRule="exact"/>
              <w:ind w:left="110"/>
              <w:jc w:val="center"/>
            </w:pPr>
            <w:r w:rsidRPr="00F830DF">
              <w:t>[II-Division]</w:t>
            </w:r>
          </w:p>
        </w:tc>
      </w:tr>
      <w:tr w:rsidR="00CF2423" w:rsidRPr="00F830DF" w14:paraId="49ACE532" w14:textId="77777777" w:rsidTr="005E06C8">
        <w:trPr>
          <w:trHeight w:val="415"/>
        </w:trPr>
        <w:tc>
          <w:tcPr>
            <w:tcW w:w="2826" w:type="dxa"/>
          </w:tcPr>
          <w:p w14:paraId="46A6C7F2" w14:textId="5D36F7BE" w:rsidR="00CF2423" w:rsidRPr="004E2345" w:rsidRDefault="00CF2423" w:rsidP="00CF2423">
            <w:pPr>
              <w:pStyle w:val="TableParagraph"/>
              <w:spacing w:before="87" w:line="240" w:lineRule="auto"/>
              <w:ind w:left="119"/>
              <w:jc w:val="center"/>
              <w:rPr>
                <w:bCs/>
              </w:rPr>
            </w:pPr>
            <w:r w:rsidRPr="004E2345">
              <w:rPr>
                <w:bCs/>
                <w:position w:val="-8"/>
              </w:rPr>
              <w:t>10</w:t>
            </w:r>
            <w:r w:rsidR="004E2345">
              <w:rPr>
                <w:bCs/>
              </w:rPr>
              <w:t>T</w:t>
            </w:r>
            <w:r w:rsidRPr="004E2345">
              <w:rPr>
                <w:bCs/>
              </w:rPr>
              <w:t>h</w:t>
            </w:r>
          </w:p>
        </w:tc>
        <w:tc>
          <w:tcPr>
            <w:tcW w:w="3544" w:type="dxa"/>
          </w:tcPr>
          <w:p w14:paraId="0751592C" w14:textId="1F8C21F9" w:rsidR="00CF2423" w:rsidRPr="00F830DF" w:rsidRDefault="007D0C9D" w:rsidP="007D0C9D">
            <w:pPr>
              <w:pStyle w:val="TableParagraph"/>
              <w:spacing w:line="273" w:lineRule="exact"/>
              <w:jc w:val="center"/>
            </w:pPr>
            <w:r w:rsidRPr="00F830DF">
              <w:t>U.P BOARD</w:t>
            </w:r>
          </w:p>
        </w:tc>
        <w:tc>
          <w:tcPr>
            <w:tcW w:w="1037" w:type="dxa"/>
          </w:tcPr>
          <w:p w14:paraId="56D6A0AF" w14:textId="77777777" w:rsidR="00CF2423" w:rsidRPr="004E2345" w:rsidRDefault="00CF2423" w:rsidP="00CF2423">
            <w:pPr>
              <w:pStyle w:val="TableParagraph"/>
              <w:spacing w:line="268" w:lineRule="exact"/>
              <w:jc w:val="center"/>
              <w:rPr>
                <w:bCs/>
              </w:rPr>
            </w:pPr>
            <w:r w:rsidRPr="004E2345">
              <w:rPr>
                <w:bCs/>
              </w:rPr>
              <w:t>2006</w:t>
            </w:r>
          </w:p>
        </w:tc>
        <w:tc>
          <w:tcPr>
            <w:tcW w:w="2516" w:type="dxa"/>
          </w:tcPr>
          <w:p w14:paraId="02DF4028" w14:textId="77777777" w:rsidR="00CF2423" w:rsidRPr="00F830DF" w:rsidRDefault="00CF2423" w:rsidP="00CF2423">
            <w:pPr>
              <w:pStyle w:val="TableParagraph"/>
              <w:spacing w:line="265" w:lineRule="exact"/>
              <w:ind w:left="110"/>
              <w:jc w:val="center"/>
            </w:pPr>
            <w:r w:rsidRPr="00F830DF">
              <w:t>[II-Division]</w:t>
            </w:r>
          </w:p>
        </w:tc>
      </w:tr>
    </w:tbl>
    <w:p w14:paraId="675CC30C" w14:textId="77777777" w:rsidR="000A3CF5" w:rsidRPr="00F830DF" w:rsidRDefault="000A3CF5" w:rsidP="00C16197">
      <w:pPr>
        <w:pStyle w:val="NoSpacing"/>
        <w:ind w:left="720"/>
        <w:rPr>
          <w:rFonts w:ascii="Times New Roman" w:hAnsi="Times New Roman" w:cs="Times New Roman"/>
          <w:sz w:val="24"/>
          <w:szCs w:val="24"/>
        </w:rPr>
      </w:pPr>
    </w:p>
    <w:p w14:paraId="08DBAEF4" w14:textId="77777777" w:rsidR="00C16197" w:rsidRPr="00F830DF" w:rsidRDefault="00C16197" w:rsidP="00C16197">
      <w:pPr>
        <w:pStyle w:val="NoSpacing"/>
        <w:ind w:left="720"/>
        <w:rPr>
          <w:rFonts w:ascii="Times New Roman" w:hAnsi="Times New Roman" w:cs="Times New Roman"/>
          <w:sz w:val="24"/>
          <w:szCs w:val="24"/>
        </w:rPr>
      </w:pPr>
    </w:p>
    <w:p w14:paraId="6ED371CC" w14:textId="77777777" w:rsidR="00C16197" w:rsidRPr="00F830DF" w:rsidRDefault="00C16197" w:rsidP="00C16197">
      <w:pPr>
        <w:pStyle w:val="NoSpacing"/>
        <w:ind w:left="720"/>
        <w:rPr>
          <w:rFonts w:ascii="Times New Roman" w:hAnsi="Times New Roman" w:cs="Times New Roman"/>
          <w:sz w:val="24"/>
          <w:szCs w:val="24"/>
        </w:rPr>
      </w:pPr>
    </w:p>
    <w:p w14:paraId="40C190ED" w14:textId="77777777" w:rsidR="00C16197" w:rsidRPr="00F830DF" w:rsidRDefault="00C16197" w:rsidP="00C16197">
      <w:pPr>
        <w:pStyle w:val="NoSpacing"/>
        <w:ind w:left="720"/>
        <w:rPr>
          <w:rFonts w:ascii="Times New Roman" w:hAnsi="Times New Roman" w:cs="Times New Roman"/>
          <w:sz w:val="24"/>
          <w:szCs w:val="24"/>
        </w:rPr>
      </w:pPr>
    </w:p>
    <w:p w14:paraId="5CE1AAA3" w14:textId="77777777" w:rsidR="00C16197" w:rsidRPr="00F830DF" w:rsidRDefault="00C16197" w:rsidP="00C16197">
      <w:pPr>
        <w:pStyle w:val="BodyText"/>
      </w:pPr>
    </w:p>
    <w:p w14:paraId="585C278C" w14:textId="77777777" w:rsidR="00C16197" w:rsidRPr="00F830DF" w:rsidRDefault="00C16197" w:rsidP="00C16197"/>
    <w:p w14:paraId="62661B1F" w14:textId="77777777" w:rsidR="00C16197" w:rsidRPr="00F830DF" w:rsidRDefault="00C16197" w:rsidP="00C16197"/>
    <w:p w14:paraId="022B585F" w14:textId="77777777" w:rsidR="00C16197" w:rsidRDefault="00C16197" w:rsidP="00C16197"/>
    <w:p w14:paraId="1421B55E" w14:textId="77777777" w:rsidR="002C11A9" w:rsidRPr="00F830DF" w:rsidRDefault="002C11A9" w:rsidP="00C16197"/>
    <w:tbl>
      <w:tblPr>
        <w:tblW w:w="9862" w:type="dxa"/>
        <w:tblInd w:w="776" w:type="dxa"/>
        <w:tblLook w:val="04A0" w:firstRow="1" w:lastRow="0" w:firstColumn="1" w:lastColumn="0" w:noHBand="0" w:noVBand="1"/>
      </w:tblPr>
      <w:tblGrid>
        <w:gridCol w:w="859"/>
        <w:gridCol w:w="6484"/>
        <w:gridCol w:w="2760"/>
      </w:tblGrid>
      <w:tr w:rsidR="002C11A9" w:rsidRPr="002C11A9" w14:paraId="5AEAA925" w14:textId="77777777" w:rsidTr="002B25A9">
        <w:trPr>
          <w:trHeight w:val="301"/>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83E03" w14:textId="77777777" w:rsidR="002C11A9" w:rsidRPr="002C11A9" w:rsidRDefault="002C11A9" w:rsidP="002C11A9">
            <w:pPr>
              <w:widowControl/>
              <w:autoSpaceDE/>
              <w:autoSpaceDN/>
              <w:jc w:val="center"/>
              <w:rPr>
                <w:rFonts w:ascii="Aptos Narrow" w:hAnsi="Aptos Narrow"/>
                <w:b/>
                <w:bCs/>
                <w:color w:val="000000"/>
                <w:lang w:val="en-IN" w:eastAsia="en-IN"/>
              </w:rPr>
            </w:pPr>
            <w:r w:rsidRPr="002B25A9">
              <w:rPr>
                <w:rFonts w:ascii="Aptos Narrow" w:hAnsi="Aptos Narrow"/>
                <w:b/>
                <w:bCs/>
                <w:color w:val="000000"/>
                <w:sz w:val="24"/>
                <w:szCs w:val="24"/>
                <w:lang w:val="en-IN" w:eastAsia="en-IN"/>
              </w:rPr>
              <w:t>SR.NO</w:t>
            </w:r>
          </w:p>
        </w:tc>
        <w:tc>
          <w:tcPr>
            <w:tcW w:w="6484" w:type="dxa"/>
            <w:tcBorders>
              <w:top w:val="single" w:sz="4" w:space="0" w:color="auto"/>
              <w:left w:val="nil"/>
              <w:bottom w:val="single" w:sz="4" w:space="0" w:color="auto"/>
              <w:right w:val="single" w:sz="4" w:space="0" w:color="auto"/>
            </w:tcBorders>
            <w:shd w:val="clear" w:color="auto" w:fill="auto"/>
            <w:noWrap/>
            <w:vAlign w:val="center"/>
            <w:hideMark/>
          </w:tcPr>
          <w:p w14:paraId="131FB52F" w14:textId="45B61B06" w:rsidR="002C11A9" w:rsidRPr="002C11A9" w:rsidRDefault="002C11A9" w:rsidP="002C11A9">
            <w:pPr>
              <w:widowControl/>
              <w:autoSpaceDE/>
              <w:autoSpaceDN/>
              <w:jc w:val="center"/>
              <w:rPr>
                <w:rFonts w:ascii="Aptos Narrow" w:hAnsi="Aptos Narrow"/>
                <w:b/>
                <w:bCs/>
                <w:color w:val="000000"/>
                <w:lang w:val="en-IN" w:eastAsia="en-IN"/>
              </w:rPr>
            </w:pPr>
            <w:r w:rsidRPr="002B25A9">
              <w:rPr>
                <w:rFonts w:ascii="Aptos Narrow" w:hAnsi="Aptos Narrow"/>
                <w:b/>
                <w:bCs/>
                <w:color w:val="000000"/>
                <w:sz w:val="24"/>
                <w:szCs w:val="24"/>
                <w:lang w:val="en-IN" w:eastAsia="en-IN"/>
              </w:rPr>
              <w:t xml:space="preserve">MEMBERSHIP </w:t>
            </w:r>
          </w:p>
        </w:tc>
        <w:tc>
          <w:tcPr>
            <w:tcW w:w="2572" w:type="dxa"/>
            <w:tcBorders>
              <w:top w:val="single" w:sz="4" w:space="0" w:color="auto"/>
              <w:left w:val="nil"/>
              <w:bottom w:val="single" w:sz="4" w:space="0" w:color="auto"/>
              <w:right w:val="single" w:sz="4" w:space="0" w:color="auto"/>
            </w:tcBorders>
            <w:shd w:val="clear" w:color="auto" w:fill="auto"/>
            <w:noWrap/>
            <w:vAlign w:val="center"/>
            <w:hideMark/>
          </w:tcPr>
          <w:p w14:paraId="4276997A" w14:textId="263EC282" w:rsidR="002C11A9" w:rsidRPr="002C11A9" w:rsidRDefault="002C11A9" w:rsidP="002C11A9">
            <w:pPr>
              <w:widowControl/>
              <w:autoSpaceDE/>
              <w:autoSpaceDN/>
              <w:jc w:val="center"/>
              <w:rPr>
                <w:rFonts w:ascii="Aptos Narrow" w:hAnsi="Aptos Narrow"/>
                <w:b/>
                <w:bCs/>
                <w:color w:val="000000"/>
                <w:lang w:val="en-IN" w:eastAsia="en-IN"/>
              </w:rPr>
            </w:pPr>
            <w:r w:rsidRPr="002B25A9">
              <w:rPr>
                <w:rFonts w:ascii="Aptos Narrow" w:hAnsi="Aptos Narrow"/>
                <w:b/>
                <w:bCs/>
                <w:color w:val="000000"/>
                <w:sz w:val="24"/>
                <w:szCs w:val="24"/>
                <w:lang w:val="en-IN" w:eastAsia="en-IN"/>
              </w:rPr>
              <w:t>MEBERSHIP</w:t>
            </w:r>
            <w:r w:rsidR="002B25A9">
              <w:rPr>
                <w:rFonts w:ascii="Aptos Narrow" w:hAnsi="Aptos Narrow"/>
                <w:b/>
                <w:bCs/>
                <w:color w:val="000000"/>
                <w:sz w:val="24"/>
                <w:szCs w:val="24"/>
                <w:lang w:val="en-IN" w:eastAsia="en-IN"/>
              </w:rPr>
              <w:t>/CERTIFICATE</w:t>
            </w:r>
            <w:r w:rsidRPr="002B25A9">
              <w:rPr>
                <w:rFonts w:ascii="Aptos Narrow" w:hAnsi="Aptos Narrow"/>
                <w:b/>
                <w:bCs/>
                <w:color w:val="000000"/>
                <w:sz w:val="24"/>
                <w:szCs w:val="24"/>
                <w:lang w:val="en-IN" w:eastAsia="en-IN"/>
              </w:rPr>
              <w:t xml:space="preserve"> NUMBER</w:t>
            </w:r>
          </w:p>
        </w:tc>
      </w:tr>
      <w:tr w:rsidR="002C11A9" w:rsidRPr="002C11A9" w14:paraId="43CDC3E9" w14:textId="77777777" w:rsidTr="002B25A9">
        <w:trPr>
          <w:trHeight w:val="286"/>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7767E9BF"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1</w:t>
            </w:r>
          </w:p>
        </w:tc>
        <w:tc>
          <w:tcPr>
            <w:tcW w:w="6484" w:type="dxa"/>
            <w:tcBorders>
              <w:top w:val="nil"/>
              <w:left w:val="nil"/>
              <w:bottom w:val="single" w:sz="4" w:space="0" w:color="auto"/>
              <w:right w:val="single" w:sz="4" w:space="0" w:color="auto"/>
            </w:tcBorders>
            <w:shd w:val="clear" w:color="auto" w:fill="auto"/>
            <w:noWrap/>
            <w:vAlign w:val="bottom"/>
            <w:hideMark/>
          </w:tcPr>
          <w:p w14:paraId="687F4782" w14:textId="77777777" w:rsidR="002C11A9" w:rsidRPr="002C11A9" w:rsidRDefault="002C11A9" w:rsidP="002C11A9">
            <w:pPr>
              <w:widowControl/>
              <w:autoSpaceDE/>
              <w:autoSpaceDN/>
              <w:rPr>
                <w:rFonts w:ascii="Aptos Narrow" w:hAnsi="Aptos Narrow"/>
                <w:color w:val="000000"/>
                <w:lang w:val="en-IN" w:eastAsia="en-IN"/>
              </w:rPr>
            </w:pPr>
            <w:r w:rsidRPr="002C11A9">
              <w:rPr>
                <w:rFonts w:ascii="Aptos Narrow" w:hAnsi="Aptos Narrow"/>
                <w:color w:val="000000"/>
                <w:lang w:eastAsia="en-IN"/>
              </w:rPr>
              <w:t>International Association of Engineers (IAENG)</w:t>
            </w:r>
          </w:p>
        </w:tc>
        <w:tc>
          <w:tcPr>
            <w:tcW w:w="2572" w:type="dxa"/>
            <w:tcBorders>
              <w:top w:val="nil"/>
              <w:left w:val="nil"/>
              <w:bottom w:val="single" w:sz="4" w:space="0" w:color="auto"/>
              <w:right w:val="single" w:sz="4" w:space="0" w:color="auto"/>
            </w:tcBorders>
            <w:shd w:val="clear" w:color="auto" w:fill="auto"/>
            <w:noWrap/>
            <w:vAlign w:val="center"/>
            <w:hideMark/>
          </w:tcPr>
          <w:p w14:paraId="75E741A1"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eastAsia="en-IN"/>
              </w:rPr>
              <w:t>289701</w:t>
            </w:r>
          </w:p>
        </w:tc>
      </w:tr>
      <w:tr w:rsidR="002C11A9" w:rsidRPr="002C11A9" w14:paraId="15FCD73D" w14:textId="77777777" w:rsidTr="002B25A9">
        <w:trPr>
          <w:trHeight w:val="286"/>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47E19663"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2</w:t>
            </w:r>
          </w:p>
        </w:tc>
        <w:tc>
          <w:tcPr>
            <w:tcW w:w="6484" w:type="dxa"/>
            <w:tcBorders>
              <w:top w:val="nil"/>
              <w:left w:val="nil"/>
              <w:bottom w:val="single" w:sz="4" w:space="0" w:color="auto"/>
              <w:right w:val="single" w:sz="4" w:space="0" w:color="auto"/>
            </w:tcBorders>
            <w:shd w:val="clear" w:color="auto" w:fill="auto"/>
            <w:noWrap/>
            <w:vAlign w:val="bottom"/>
            <w:hideMark/>
          </w:tcPr>
          <w:p w14:paraId="34533E84" w14:textId="77777777" w:rsidR="002C11A9" w:rsidRPr="002C11A9" w:rsidRDefault="002C11A9" w:rsidP="002C11A9">
            <w:pPr>
              <w:widowControl/>
              <w:autoSpaceDE/>
              <w:autoSpaceDN/>
              <w:rPr>
                <w:rFonts w:ascii="Aptos Narrow" w:hAnsi="Aptos Narrow"/>
                <w:color w:val="000000"/>
                <w:lang w:val="en-IN" w:eastAsia="en-IN"/>
              </w:rPr>
            </w:pPr>
            <w:r w:rsidRPr="002C11A9">
              <w:rPr>
                <w:rFonts w:ascii="Aptos Narrow" w:hAnsi="Aptos Narrow"/>
                <w:color w:val="000000"/>
                <w:lang w:eastAsia="en-IN"/>
              </w:rPr>
              <w:t>Chartered Engineer in Confederation of Engineers. (INDIA)</w:t>
            </w:r>
          </w:p>
        </w:tc>
        <w:tc>
          <w:tcPr>
            <w:tcW w:w="2572" w:type="dxa"/>
            <w:tcBorders>
              <w:top w:val="nil"/>
              <w:left w:val="nil"/>
              <w:bottom w:val="single" w:sz="4" w:space="0" w:color="auto"/>
              <w:right w:val="single" w:sz="4" w:space="0" w:color="auto"/>
            </w:tcBorders>
            <w:shd w:val="clear" w:color="auto" w:fill="auto"/>
            <w:noWrap/>
            <w:vAlign w:val="center"/>
            <w:hideMark/>
          </w:tcPr>
          <w:p w14:paraId="78920CAA"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eastAsia="en-IN"/>
              </w:rPr>
              <w:t>CE/IET/LM/111602-23</w:t>
            </w:r>
          </w:p>
        </w:tc>
      </w:tr>
      <w:tr w:rsidR="002C11A9" w:rsidRPr="002C11A9" w14:paraId="084343CF" w14:textId="77777777" w:rsidTr="002B25A9">
        <w:trPr>
          <w:trHeight w:val="631"/>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1FD9EDD8"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3</w:t>
            </w:r>
          </w:p>
        </w:tc>
        <w:tc>
          <w:tcPr>
            <w:tcW w:w="6484" w:type="dxa"/>
            <w:tcBorders>
              <w:top w:val="nil"/>
              <w:left w:val="nil"/>
              <w:bottom w:val="single" w:sz="4" w:space="0" w:color="auto"/>
              <w:right w:val="single" w:sz="4" w:space="0" w:color="auto"/>
            </w:tcBorders>
            <w:shd w:val="clear" w:color="auto" w:fill="auto"/>
            <w:hideMark/>
          </w:tcPr>
          <w:p w14:paraId="0686312B" w14:textId="32CDE295" w:rsidR="002C11A9" w:rsidRPr="002C11A9" w:rsidRDefault="002C11A9" w:rsidP="002C11A9">
            <w:pPr>
              <w:widowControl/>
              <w:autoSpaceDE/>
              <w:autoSpaceDN/>
              <w:rPr>
                <w:rFonts w:ascii="Aptos Narrow" w:hAnsi="Aptos Narrow"/>
                <w:color w:val="000000"/>
                <w:lang w:val="en-IN" w:eastAsia="en-IN"/>
              </w:rPr>
            </w:pPr>
            <w:r w:rsidRPr="002C11A9">
              <w:rPr>
                <w:rFonts w:ascii="Aptos Narrow" w:hAnsi="Aptos Narrow"/>
                <w:color w:val="000000"/>
                <w:lang w:eastAsia="en-IN"/>
              </w:rPr>
              <w:t xml:space="preserve">Tunnelling Association of India                                                                                                      </w:t>
            </w:r>
            <w:proofErr w:type="gramStart"/>
            <w:r w:rsidRPr="002C11A9">
              <w:rPr>
                <w:rFonts w:ascii="Aptos Narrow" w:hAnsi="Aptos Narrow"/>
                <w:color w:val="000000"/>
                <w:lang w:eastAsia="en-IN"/>
              </w:rPr>
              <w:t xml:space="preserve">   [</w:t>
            </w:r>
            <w:proofErr w:type="gramEnd"/>
            <w:r w:rsidRPr="002C11A9">
              <w:rPr>
                <w:rFonts w:ascii="Aptos Narrow" w:hAnsi="Aptos Narrow"/>
                <w:color w:val="000000"/>
                <w:lang w:eastAsia="en-IN"/>
              </w:rPr>
              <w:t>Affiliated to International Tunnelling and Underground Space Association (ITA)]</w:t>
            </w:r>
          </w:p>
        </w:tc>
        <w:tc>
          <w:tcPr>
            <w:tcW w:w="2572" w:type="dxa"/>
            <w:tcBorders>
              <w:top w:val="nil"/>
              <w:left w:val="nil"/>
              <w:bottom w:val="single" w:sz="4" w:space="0" w:color="auto"/>
              <w:right w:val="single" w:sz="4" w:space="0" w:color="auto"/>
            </w:tcBorders>
            <w:shd w:val="clear" w:color="auto" w:fill="auto"/>
            <w:noWrap/>
            <w:vAlign w:val="center"/>
            <w:hideMark/>
          </w:tcPr>
          <w:p w14:paraId="6518ECDA" w14:textId="187F41C2" w:rsidR="002C11A9" w:rsidRPr="002C11A9" w:rsidRDefault="002B25A9" w:rsidP="00F719F8">
            <w:pPr>
              <w:widowControl/>
              <w:autoSpaceDE/>
              <w:autoSpaceDN/>
              <w:rPr>
                <w:rFonts w:ascii="Aptos Narrow" w:hAnsi="Aptos Narrow"/>
                <w:color w:val="000000"/>
                <w:lang w:val="en-IN" w:eastAsia="en-IN"/>
              </w:rPr>
            </w:pPr>
            <w:r>
              <w:rPr>
                <w:i/>
                <w:iCs/>
                <w:color w:val="000000"/>
                <w:lang w:val="en-IN" w:eastAsia="en-IN"/>
              </w:rPr>
              <w:t xml:space="preserve">      </w:t>
            </w:r>
            <w:r w:rsidR="002C11A9" w:rsidRPr="002C11A9">
              <w:rPr>
                <w:i/>
                <w:iCs/>
                <w:color w:val="000000"/>
                <w:lang w:val="en-IN" w:eastAsia="en-IN"/>
              </w:rPr>
              <w:t>0078/</w:t>
            </w:r>
            <w:proofErr w:type="spellStart"/>
            <w:r w:rsidR="002C11A9" w:rsidRPr="002C11A9">
              <w:rPr>
                <w:i/>
                <w:iCs/>
                <w:color w:val="000000"/>
                <w:lang w:val="en-IN" w:eastAsia="en-IN"/>
              </w:rPr>
              <w:t>TAIym</w:t>
            </w:r>
            <w:proofErr w:type="spellEnd"/>
            <w:r w:rsidR="002C11A9" w:rsidRPr="002C11A9">
              <w:rPr>
                <w:i/>
                <w:iCs/>
                <w:color w:val="000000"/>
                <w:lang w:val="en-IN" w:eastAsia="en-IN"/>
              </w:rPr>
              <w:t>/AM/2025</w:t>
            </w:r>
          </w:p>
        </w:tc>
      </w:tr>
      <w:tr w:rsidR="002B25A9" w:rsidRPr="002C11A9" w14:paraId="69E81260" w14:textId="77777777" w:rsidTr="004B5F43">
        <w:trPr>
          <w:trHeight w:val="631"/>
        </w:trPr>
        <w:tc>
          <w:tcPr>
            <w:tcW w:w="9862" w:type="dxa"/>
            <w:gridSpan w:val="3"/>
            <w:tcBorders>
              <w:top w:val="nil"/>
              <w:left w:val="single" w:sz="4" w:space="0" w:color="auto"/>
              <w:bottom w:val="single" w:sz="4" w:space="0" w:color="auto"/>
              <w:right w:val="single" w:sz="4" w:space="0" w:color="auto"/>
            </w:tcBorders>
            <w:shd w:val="clear" w:color="auto" w:fill="auto"/>
            <w:noWrap/>
            <w:vAlign w:val="center"/>
          </w:tcPr>
          <w:p w14:paraId="6204B6DC" w14:textId="64DB220C" w:rsidR="002B25A9" w:rsidRPr="002C11A9" w:rsidRDefault="002B25A9" w:rsidP="002B25A9">
            <w:pPr>
              <w:widowControl/>
              <w:autoSpaceDE/>
              <w:autoSpaceDN/>
              <w:jc w:val="center"/>
              <w:rPr>
                <w:i/>
                <w:iCs/>
                <w:color w:val="000000"/>
                <w:lang w:val="en-IN" w:eastAsia="en-IN"/>
              </w:rPr>
            </w:pPr>
            <w:r w:rsidRPr="002C11A9">
              <w:rPr>
                <w:rFonts w:ascii="Aptos Narrow" w:hAnsi="Aptos Narrow"/>
                <w:b/>
                <w:bCs/>
                <w:color w:val="000000"/>
                <w:sz w:val="24"/>
                <w:szCs w:val="24"/>
                <w:lang w:val="en-IN" w:eastAsia="en-IN"/>
              </w:rPr>
              <w:t>CERTIFICATE COURSE</w:t>
            </w:r>
          </w:p>
        </w:tc>
      </w:tr>
      <w:tr w:rsidR="002C11A9" w:rsidRPr="002C11A9" w14:paraId="614626B2" w14:textId="77777777" w:rsidTr="002B25A9">
        <w:trPr>
          <w:trHeight w:val="573"/>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178D2329"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4</w:t>
            </w:r>
          </w:p>
        </w:tc>
        <w:tc>
          <w:tcPr>
            <w:tcW w:w="6484" w:type="dxa"/>
            <w:tcBorders>
              <w:top w:val="nil"/>
              <w:left w:val="nil"/>
              <w:bottom w:val="single" w:sz="4" w:space="0" w:color="auto"/>
              <w:right w:val="single" w:sz="4" w:space="0" w:color="auto"/>
            </w:tcBorders>
            <w:shd w:val="clear" w:color="auto" w:fill="auto"/>
            <w:vAlign w:val="bottom"/>
            <w:hideMark/>
          </w:tcPr>
          <w:p w14:paraId="1C8A8FE6" w14:textId="3224BB63" w:rsidR="002C11A9" w:rsidRPr="002C11A9" w:rsidRDefault="002C11A9" w:rsidP="002C11A9">
            <w:pPr>
              <w:widowControl/>
              <w:autoSpaceDE/>
              <w:autoSpaceDN/>
              <w:rPr>
                <w:rFonts w:ascii="Aptos Narrow" w:hAnsi="Aptos Narrow"/>
                <w:color w:val="000000"/>
                <w:lang w:val="en-IN" w:eastAsia="en-IN"/>
              </w:rPr>
            </w:pPr>
            <w:r w:rsidRPr="002C11A9">
              <w:rPr>
                <w:rFonts w:ascii="Aptos Narrow" w:hAnsi="Aptos Narrow"/>
                <w:color w:val="000000"/>
                <w:lang w:eastAsia="en-IN"/>
              </w:rPr>
              <w:t>QMSQC Industrial Training and Certification Pvt. Ltd.                                                                      (Internal Auditor Training)</w:t>
            </w:r>
          </w:p>
        </w:tc>
        <w:tc>
          <w:tcPr>
            <w:tcW w:w="2572" w:type="dxa"/>
            <w:tcBorders>
              <w:top w:val="nil"/>
              <w:left w:val="nil"/>
              <w:bottom w:val="single" w:sz="4" w:space="0" w:color="auto"/>
              <w:right w:val="single" w:sz="4" w:space="0" w:color="auto"/>
            </w:tcBorders>
            <w:shd w:val="clear" w:color="auto" w:fill="auto"/>
            <w:noWrap/>
            <w:vAlign w:val="center"/>
            <w:hideMark/>
          </w:tcPr>
          <w:p w14:paraId="0ABF2048"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eastAsia="en-IN"/>
              </w:rPr>
              <w:t xml:space="preserve">QMSQC/TRQ/IQA 9864/25A          </w:t>
            </w:r>
          </w:p>
        </w:tc>
      </w:tr>
      <w:tr w:rsidR="002C11A9" w:rsidRPr="002C11A9" w14:paraId="17C4799B" w14:textId="77777777" w:rsidTr="002B25A9">
        <w:trPr>
          <w:trHeight w:val="286"/>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5B4771E0"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5</w:t>
            </w:r>
          </w:p>
        </w:tc>
        <w:tc>
          <w:tcPr>
            <w:tcW w:w="6484" w:type="dxa"/>
            <w:tcBorders>
              <w:top w:val="nil"/>
              <w:left w:val="nil"/>
              <w:bottom w:val="single" w:sz="4" w:space="0" w:color="auto"/>
              <w:right w:val="single" w:sz="4" w:space="0" w:color="auto"/>
            </w:tcBorders>
            <w:shd w:val="clear" w:color="auto" w:fill="auto"/>
            <w:noWrap/>
            <w:vAlign w:val="bottom"/>
            <w:hideMark/>
          </w:tcPr>
          <w:p w14:paraId="5EE877D6" w14:textId="77777777" w:rsidR="002C11A9" w:rsidRPr="002C11A9" w:rsidRDefault="002C11A9" w:rsidP="002C11A9">
            <w:pPr>
              <w:widowControl/>
              <w:autoSpaceDE/>
              <w:autoSpaceDN/>
              <w:rPr>
                <w:rFonts w:ascii="Aptos Narrow" w:hAnsi="Aptos Narrow"/>
                <w:color w:val="000000"/>
                <w:lang w:val="en-IN" w:eastAsia="en-IN"/>
              </w:rPr>
            </w:pPr>
            <w:r w:rsidRPr="002C11A9">
              <w:rPr>
                <w:rFonts w:ascii="Aptos Narrow" w:hAnsi="Aptos Narrow"/>
                <w:color w:val="000000"/>
                <w:lang w:eastAsia="en-IN"/>
              </w:rPr>
              <w:t>Occupational Health &amp; Safety Management System Awareness.</w:t>
            </w:r>
          </w:p>
        </w:tc>
        <w:tc>
          <w:tcPr>
            <w:tcW w:w="2572" w:type="dxa"/>
            <w:tcBorders>
              <w:top w:val="nil"/>
              <w:left w:val="nil"/>
              <w:bottom w:val="single" w:sz="4" w:space="0" w:color="auto"/>
              <w:right w:val="single" w:sz="4" w:space="0" w:color="auto"/>
            </w:tcBorders>
            <w:shd w:val="clear" w:color="auto" w:fill="auto"/>
            <w:noWrap/>
            <w:vAlign w:val="center"/>
            <w:hideMark/>
          </w:tcPr>
          <w:p w14:paraId="174A484D"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8OU5HEW8UV</w:t>
            </w:r>
          </w:p>
        </w:tc>
      </w:tr>
      <w:tr w:rsidR="002C11A9" w:rsidRPr="002C11A9" w14:paraId="335EB4D8" w14:textId="77777777" w:rsidTr="002B25A9">
        <w:trPr>
          <w:trHeight w:val="286"/>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6779FBA9"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6</w:t>
            </w:r>
          </w:p>
        </w:tc>
        <w:tc>
          <w:tcPr>
            <w:tcW w:w="6484" w:type="dxa"/>
            <w:tcBorders>
              <w:top w:val="nil"/>
              <w:left w:val="nil"/>
              <w:bottom w:val="single" w:sz="4" w:space="0" w:color="auto"/>
              <w:right w:val="single" w:sz="4" w:space="0" w:color="auto"/>
            </w:tcBorders>
            <w:shd w:val="clear" w:color="auto" w:fill="auto"/>
            <w:noWrap/>
            <w:vAlign w:val="bottom"/>
            <w:hideMark/>
          </w:tcPr>
          <w:p w14:paraId="4DB85FC1" w14:textId="77777777" w:rsidR="002C11A9" w:rsidRPr="002C11A9" w:rsidRDefault="002C11A9" w:rsidP="002C11A9">
            <w:pPr>
              <w:widowControl/>
              <w:autoSpaceDE/>
              <w:autoSpaceDN/>
              <w:rPr>
                <w:rFonts w:ascii="Aptos Narrow" w:hAnsi="Aptos Narrow"/>
                <w:color w:val="000000"/>
                <w:lang w:val="en-IN" w:eastAsia="en-IN"/>
              </w:rPr>
            </w:pPr>
            <w:r w:rsidRPr="002C11A9">
              <w:rPr>
                <w:rFonts w:ascii="Aptos Narrow" w:hAnsi="Aptos Narrow"/>
                <w:color w:val="000000"/>
                <w:lang w:val="en-IN" w:eastAsia="en-IN"/>
              </w:rPr>
              <w:t>Fire Safety Induction.</w:t>
            </w:r>
          </w:p>
        </w:tc>
        <w:tc>
          <w:tcPr>
            <w:tcW w:w="2572" w:type="dxa"/>
            <w:tcBorders>
              <w:top w:val="nil"/>
              <w:left w:val="nil"/>
              <w:bottom w:val="single" w:sz="4" w:space="0" w:color="auto"/>
              <w:right w:val="single" w:sz="4" w:space="0" w:color="auto"/>
            </w:tcBorders>
            <w:shd w:val="clear" w:color="auto" w:fill="auto"/>
            <w:noWrap/>
            <w:vAlign w:val="center"/>
            <w:hideMark/>
          </w:tcPr>
          <w:p w14:paraId="353E5564"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DRKIKJ1BBI</w:t>
            </w:r>
          </w:p>
        </w:tc>
      </w:tr>
      <w:tr w:rsidR="002C11A9" w:rsidRPr="002C11A9" w14:paraId="61C0115D" w14:textId="77777777" w:rsidTr="002B25A9">
        <w:trPr>
          <w:trHeight w:val="286"/>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534CA24D"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7</w:t>
            </w:r>
          </w:p>
        </w:tc>
        <w:tc>
          <w:tcPr>
            <w:tcW w:w="6484" w:type="dxa"/>
            <w:tcBorders>
              <w:top w:val="nil"/>
              <w:left w:val="nil"/>
              <w:bottom w:val="single" w:sz="4" w:space="0" w:color="auto"/>
              <w:right w:val="single" w:sz="4" w:space="0" w:color="auto"/>
            </w:tcBorders>
            <w:shd w:val="clear" w:color="auto" w:fill="auto"/>
            <w:noWrap/>
            <w:vAlign w:val="bottom"/>
            <w:hideMark/>
          </w:tcPr>
          <w:p w14:paraId="3DFB4A07" w14:textId="30D30CB6" w:rsidR="002C11A9" w:rsidRPr="002C11A9" w:rsidRDefault="002C11A9" w:rsidP="002C11A9">
            <w:pPr>
              <w:widowControl/>
              <w:autoSpaceDE/>
              <w:autoSpaceDN/>
              <w:rPr>
                <w:rFonts w:ascii="Aptos Narrow" w:hAnsi="Aptos Narrow"/>
                <w:color w:val="000000"/>
                <w:lang w:val="en-IN" w:eastAsia="en-IN"/>
              </w:rPr>
            </w:pPr>
            <w:r w:rsidRPr="002C11A9">
              <w:rPr>
                <w:rFonts w:ascii="Aptos Narrow" w:hAnsi="Aptos Narrow"/>
                <w:color w:val="000000"/>
                <w:lang w:eastAsia="en-IN"/>
              </w:rPr>
              <w:t xml:space="preserve">Project Management From (Master of Project </w:t>
            </w:r>
            <w:r w:rsidR="00F719F8" w:rsidRPr="002C11A9">
              <w:rPr>
                <w:rFonts w:ascii="Aptos Narrow" w:hAnsi="Aptos Narrow"/>
                <w:color w:val="000000"/>
                <w:lang w:eastAsia="en-IN"/>
              </w:rPr>
              <w:t xml:space="preserve">Academy)  </w:t>
            </w:r>
          </w:p>
        </w:tc>
        <w:tc>
          <w:tcPr>
            <w:tcW w:w="2572" w:type="dxa"/>
            <w:tcBorders>
              <w:top w:val="nil"/>
              <w:left w:val="nil"/>
              <w:bottom w:val="single" w:sz="4" w:space="0" w:color="auto"/>
              <w:right w:val="single" w:sz="4" w:space="0" w:color="auto"/>
            </w:tcBorders>
            <w:shd w:val="clear" w:color="auto" w:fill="auto"/>
            <w:noWrap/>
            <w:vAlign w:val="center"/>
            <w:hideMark/>
          </w:tcPr>
          <w:p w14:paraId="6C53B127"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CERT_VSSTGHHS</w:t>
            </w:r>
          </w:p>
        </w:tc>
      </w:tr>
      <w:tr w:rsidR="002C11A9" w:rsidRPr="002C11A9" w14:paraId="16DB6ABD" w14:textId="77777777" w:rsidTr="002B25A9">
        <w:trPr>
          <w:trHeight w:val="286"/>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206701B7"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8</w:t>
            </w:r>
          </w:p>
        </w:tc>
        <w:tc>
          <w:tcPr>
            <w:tcW w:w="6484" w:type="dxa"/>
            <w:tcBorders>
              <w:top w:val="nil"/>
              <w:left w:val="nil"/>
              <w:bottom w:val="single" w:sz="4" w:space="0" w:color="auto"/>
              <w:right w:val="single" w:sz="4" w:space="0" w:color="auto"/>
            </w:tcBorders>
            <w:shd w:val="clear" w:color="auto" w:fill="auto"/>
            <w:noWrap/>
            <w:vAlign w:val="bottom"/>
            <w:hideMark/>
          </w:tcPr>
          <w:p w14:paraId="2AB996A9" w14:textId="50D3FBBC" w:rsidR="002C11A9" w:rsidRPr="002C11A9" w:rsidRDefault="002C11A9" w:rsidP="002C11A9">
            <w:pPr>
              <w:widowControl/>
              <w:autoSpaceDE/>
              <w:autoSpaceDN/>
              <w:rPr>
                <w:rFonts w:ascii="Aptos Narrow" w:hAnsi="Aptos Narrow"/>
                <w:color w:val="000000"/>
                <w:lang w:val="en-IN" w:eastAsia="en-IN"/>
              </w:rPr>
            </w:pPr>
            <w:r w:rsidRPr="002C11A9">
              <w:rPr>
                <w:rFonts w:ascii="Aptos Narrow" w:hAnsi="Aptos Narrow"/>
                <w:color w:val="000000"/>
                <w:lang w:eastAsia="en-IN"/>
              </w:rPr>
              <w:t xml:space="preserve">Limit state Design of </w:t>
            </w:r>
            <w:r w:rsidR="002B25A9" w:rsidRPr="002C11A9">
              <w:rPr>
                <w:rFonts w:ascii="Aptos Narrow" w:hAnsi="Aptos Narrow"/>
                <w:color w:val="000000"/>
                <w:lang w:eastAsia="en-IN"/>
              </w:rPr>
              <w:t>Steel Structure</w:t>
            </w:r>
            <w:r w:rsidRPr="002C11A9">
              <w:rPr>
                <w:rFonts w:ascii="Aptos Narrow" w:hAnsi="Aptos Narrow"/>
                <w:color w:val="000000"/>
                <w:lang w:eastAsia="en-IN"/>
              </w:rPr>
              <w:t xml:space="preserve"> from MNNIT, Allahabad    </w:t>
            </w:r>
          </w:p>
        </w:tc>
        <w:tc>
          <w:tcPr>
            <w:tcW w:w="2572" w:type="dxa"/>
            <w:tcBorders>
              <w:top w:val="nil"/>
              <w:left w:val="nil"/>
              <w:bottom w:val="single" w:sz="4" w:space="0" w:color="auto"/>
              <w:right w:val="single" w:sz="4" w:space="0" w:color="auto"/>
            </w:tcBorders>
            <w:shd w:val="clear" w:color="auto" w:fill="auto"/>
            <w:noWrap/>
            <w:vAlign w:val="center"/>
            <w:hideMark/>
          </w:tcPr>
          <w:p w14:paraId="2CD58852"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 </w:t>
            </w:r>
          </w:p>
        </w:tc>
      </w:tr>
      <w:tr w:rsidR="002C11A9" w:rsidRPr="002C11A9" w14:paraId="1D9380E5" w14:textId="77777777" w:rsidTr="002B25A9">
        <w:trPr>
          <w:trHeight w:val="286"/>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14:paraId="7A9A89EE"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9</w:t>
            </w:r>
          </w:p>
        </w:tc>
        <w:tc>
          <w:tcPr>
            <w:tcW w:w="6484" w:type="dxa"/>
            <w:tcBorders>
              <w:top w:val="nil"/>
              <w:left w:val="nil"/>
              <w:bottom w:val="single" w:sz="4" w:space="0" w:color="auto"/>
              <w:right w:val="single" w:sz="4" w:space="0" w:color="auto"/>
            </w:tcBorders>
            <w:shd w:val="clear" w:color="auto" w:fill="auto"/>
            <w:noWrap/>
            <w:vAlign w:val="bottom"/>
            <w:hideMark/>
          </w:tcPr>
          <w:p w14:paraId="15AA7549" w14:textId="77777777" w:rsidR="002C11A9" w:rsidRPr="002C11A9" w:rsidRDefault="002C11A9" w:rsidP="002C11A9">
            <w:pPr>
              <w:widowControl/>
              <w:autoSpaceDE/>
              <w:autoSpaceDN/>
              <w:rPr>
                <w:rFonts w:ascii="Aptos Narrow" w:hAnsi="Aptos Narrow"/>
                <w:color w:val="000000"/>
                <w:lang w:val="en-IN" w:eastAsia="en-IN"/>
              </w:rPr>
            </w:pPr>
            <w:r w:rsidRPr="002C11A9">
              <w:rPr>
                <w:rFonts w:ascii="Aptos Narrow" w:hAnsi="Aptos Narrow"/>
                <w:color w:val="000000"/>
                <w:lang w:eastAsia="en-IN"/>
              </w:rPr>
              <w:t xml:space="preserve">AutoCAD 2D from CADD CENTRE, Allahabad. </w:t>
            </w:r>
          </w:p>
        </w:tc>
        <w:tc>
          <w:tcPr>
            <w:tcW w:w="2572" w:type="dxa"/>
            <w:tcBorders>
              <w:top w:val="nil"/>
              <w:left w:val="nil"/>
              <w:bottom w:val="single" w:sz="4" w:space="0" w:color="auto"/>
              <w:right w:val="single" w:sz="4" w:space="0" w:color="auto"/>
            </w:tcBorders>
            <w:shd w:val="clear" w:color="auto" w:fill="auto"/>
            <w:noWrap/>
            <w:vAlign w:val="center"/>
            <w:hideMark/>
          </w:tcPr>
          <w:p w14:paraId="476234E1" w14:textId="77777777" w:rsidR="002C11A9" w:rsidRPr="002C11A9" w:rsidRDefault="002C11A9" w:rsidP="002C11A9">
            <w:pPr>
              <w:widowControl/>
              <w:autoSpaceDE/>
              <w:autoSpaceDN/>
              <w:jc w:val="center"/>
              <w:rPr>
                <w:rFonts w:ascii="Aptos Narrow" w:hAnsi="Aptos Narrow"/>
                <w:color w:val="000000"/>
                <w:lang w:val="en-IN" w:eastAsia="en-IN"/>
              </w:rPr>
            </w:pPr>
            <w:r w:rsidRPr="002C11A9">
              <w:rPr>
                <w:rFonts w:ascii="Aptos Narrow" w:hAnsi="Aptos Narrow"/>
                <w:color w:val="000000"/>
                <w:lang w:val="en-IN" w:eastAsia="en-IN"/>
              </w:rPr>
              <w:t>A130699132</w:t>
            </w:r>
          </w:p>
        </w:tc>
      </w:tr>
    </w:tbl>
    <w:p w14:paraId="04BEB0E6" w14:textId="77777777" w:rsidR="00F719F8" w:rsidRDefault="00F719F8" w:rsidP="00C16197">
      <w:pPr>
        <w:pStyle w:val="Heading2"/>
        <w:ind w:hanging="35"/>
        <w:rPr>
          <w:color w:val="0070C0"/>
          <w:sz w:val="24"/>
          <w:szCs w:val="24"/>
          <w:u w:val="none"/>
        </w:rPr>
      </w:pPr>
    </w:p>
    <w:p w14:paraId="4F4002E2" w14:textId="2B9B6D59" w:rsidR="00C16197" w:rsidRPr="00F830DF" w:rsidRDefault="00C16197" w:rsidP="00C16197">
      <w:pPr>
        <w:pStyle w:val="Heading2"/>
        <w:ind w:hanging="35"/>
        <w:rPr>
          <w:color w:val="0070C0"/>
          <w:sz w:val="24"/>
          <w:szCs w:val="24"/>
          <w:u w:val="none"/>
        </w:rPr>
      </w:pPr>
      <w:r w:rsidRPr="00F830DF">
        <w:rPr>
          <w:color w:val="0070C0"/>
          <w:sz w:val="24"/>
          <w:szCs w:val="24"/>
          <w:u w:val="none"/>
        </w:rPr>
        <w:t>Personal Profile:</w:t>
      </w:r>
    </w:p>
    <w:tbl>
      <w:tblPr>
        <w:tblpPr w:leftFromText="180" w:rightFromText="180" w:vertAnchor="text" w:horzAnchor="margin" w:tblpXSpec="center" w:tblpY="255"/>
        <w:tblW w:w="9887" w:type="dxa"/>
        <w:tblLayout w:type="fixed"/>
        <w:tblCellMar>
          <w:left w:w="0" w:type="dxa"/>
          <w:right w:w="0" w:type="dxa"/>
        </w:tblCellMar>
        <w:tblLook w:val="01E0" w:firstRow="1" w:lastRow="1" w:firstColumn="1" w:lastColumn="1" w:noHBand="0" w:noVBand="0"/>
      </w:tblPr>
      <w:tblGrid>
        <w:gridCol w:w="5286"/>
        <w:gridCol w:w="1916"/>
        <w:gridCol w:w="2685"/>
      </w:tblGrid>
      <w:tr w:rsidR="00C16197" w:rsidRPr="00F830DF" w14:paraId="76A66C59" w14:textId="77777777" w:rsidTr="004145F1">
        <w:trPr>
          <w:trHeight w:val="315"/>
        </w:trPr>
        <w:tc>
          <w:tcPr>
            <w:tcW w:w="5286" w:type="dxa"/>
          </w:tcPr>
          <w:p w14:paraId="65BB8352" w14:textId="4272EBD4" w:rsidR="00AD60A8" w:rsidRPr="00F830DF" w:rsidRDefault="002852AE" w:rsidP="004145F1">
            <w:pPr>
              <w:pStyle w:val="TableParagraph"/>
              <w:spacing w:line="295" w:lineRule="exact"/>
              <w:ind w:left="0"/>
            </w:pPr>
            <w:r w:rsidRPr="00F830DF">
              <w:rPr>
                <w:b/>
              </w:rPr>
              <w:t xml:space="preserve"> </w:t>
            </w:r>
            <w:r w:rsidR="00C16197" w:rsidRPr="00F830DF">
              <w:rPr>
                <w:b/>
              </w:rPr>
              <w:t>Nationality</w:t>
            </w:r>
            <w:r w:rsidR="00C16197" w:rsidRPr="00F830DF">
              <w:t xml:space="preserve">                                  = Indian</w:t>
            </w:r>
          </w:p>
        </w:tc>
        <w:tc>
          <w:tcPr>
            <w:tcW w:w="1916" w:type="dxa"/>
          </w:tcPr>
          <w:p w14:paraId="65A9DE38" w14:textId="77777777" w:rsidR="00C16197" w:rsidRPr="00F830DF" w:rsidRDefault="00C16197" w:rsidP="004145F1">
            <w:pPr>
              <w:pStyle w:val="TableParagraph"/>
              <w:spacing w:line="295" w:lineRule="exact"/>
              <w:ind w:left="0" w:right="267"/>
              <w:rPr>
                <w:sz w:val="28"/>
              </w:rPr>
            </w:pPr>
          </w:p>
        </w:tc>
        <w:tc>
          <w:tcPr>
            <w:tcW w:w="2685" w:type="dxa"/>
          </w:tcPr>
          <w:p w14:paraId="40BEE6BB" w14:textId="77777777" w:rsidR="00C16197" w:rsidRPr="00F830DF" w:rsidRDefault="00C16197" w:rsidP="004145F1">
            <w:pPr>
              <w:pStyle w:val="TableParagraph"/>
              <w:spacing w:line="295" w:lineRule="exact"/>
              <w:ind w:left="0"/>
              <w:rPr>
                <w:sz w:val="28"/>
              </w:rPr>
            </w:pPr>
          </w:p>
        </w:tc>
      </w:tr>
      <w:tr w:rsidR="00C16197" w:rsidRPr="00F830DF" w14:paraId="10750561" w14:textId="77777777" w:rsidTr="004145F1">
        <w:trPr>
          <w:trHeight w:val="324"/>
        </w:trPr>
        <w:tc>
          <w:tcPr>
            <w:tcW w:w="5286" w:type="dxa"/>
          </w:tcPr>
          <w:p w14:paraId="6997790E" w14:textId="53C0A99F" w:rsidR="00C93528" w:rsidRPr="00F830DF" w:rsidRDefault="00C16197" w:rsidP="00AD60A8">
            <w:pPr>
              <w:pStyle w:val="TableParagraph"/>
              <w:spacing w:line="304" w:lineRule="exact"/>
              <w:ind w:left="50"/>
            </w:pPr>
            <w:r w:rsidRPr="00F830DF">
              <w:rPr>
                <w:b/>
              </w:rPr>
              <w:t>Marital Status</w:t>
            </w:r>
            <w:r w:rsidRPr="00F830DF">
              <w:t xml:space="preserve">                            = Married</w:t>
            </w:r>
          </w:p>
        </w:tc>
        <w:tc>
          <w:tcPr>
            <w:tcW w:w="1916" w:type="dxa"/>
          </w:tcPr>
          <w:p w14:paraId="730C0F7C" w14:textId="77777777" w:rsidR="00C16197" w:rsidRPr="00F830DF" w:rsidRDefault="00C16197" w:rsidP="004145F1">
            <w:pPr>
              <w:pStyle w:val="TableParagraph"/>
              <w:spacing w:line="304" w:lineRule="exact"/>
              <w:ind w:left="0" w:right="262"/>
              <w:rPr>
                <w:sz w:val="28"/>
              </w:rPr>
            </w:pPr>
          </w:p>
        </w:tc>
        <w:tc>
          <w:tcPr>
            <w:tcW w:w="2685" w:type="dxa"/>
          </w:tcPr>
          <w:p w14:paraId="30BAFC7D" w14:textId="77777777" w:rsidR="00C16197" w:rsidRPr="00F830DF" w:rsidRDefault="00C16197" w:rsidP="004145F1">
            <w:pPr>
              <w:pStyle w:val="TableParagraph"/>
              <w:spacing w:line="304" w:lineRule="exact"/>
              <w:ind w:left="263"/>
              <w:rPr>
                <w:sz w:val="28"/>
              </w:rPr>
            </w:pPr>
          </w:p>
        </w:tc>
      </w:tr>
      <w:tr w:rsidR="00C16197" w:rsidRPr="00F830DF" w14:paraId="3163EDF3" w14:textId="77777777" w:rsidTr="004145F1">
        <w:trPr>
          <w:trHeight w:val="925"/>
        </w:trPr>
        <w:tc>
          <w:tcPr>
            <w:tcW w:w="5286" w:type="dxa"/>
          </w:tcPr>
          <w:p w14:paraId="745C1607" w14:textId="2EC55428" w:rsidR="00C16197" w:rsidRPr="00F830DF" w:rsidRDefault="00C16197" w:rsidP="004145F1">
            <w:pPr>
              <w:pStyle w:val="TableParagraph"/>
              <w:spacing w:line="320" w:lineRule="exact"/>
              <w:ind w:left="50"/>
            </w:pPr>
            <w:r w:rsidRPr="00F830DF">
              <w:rPr>
                <w:b/>
              </w:rPr>
              <w:t>Hobby</w:t>
            </w:r>
            <w:r w:rsidRPr="00F830DF">
              <w:t xml:space="preserve">                                         = </w:t>
            </w:r>
            <w:r w:rsidR="002B25A9">
              <w:t>C</w:t>
            </w:r>
            <w:r w:rsidRPr="00F830DF">
              <w:t>ricket and travelling</w:t>
            </w:r>
          </w:p>
          <w:p w14:paraId="0BC608CD" w14:textId="77777777" w:rsidR="00C16197" w:rsidRPr="00F830DF" w:rsidRDefault="00C16197" w:rsidP="004145F1">
            <w:pPr>
              <w:pStyle w:val="TableParagraph"/>
              <w:spacing w:before="2" w:line="302" w:lineRule="exact"/>
              <w:ind w:left="50"/>
            </w:pPr>
            <w:r w:rsidRPr="00F830DF">
              <w:rPr>
                <w:b/>
              </w:rPr>
              <w:t>Language Known</w:t>
            </w:r>
            <w:r w:rsidRPr="00F830DF">
              <w:t xml:space="preserve">                      = English and Hindi</w:t>
            </w:r>
          </w:p>
        </w:tc>
        <w:tc>
          <w:tcPr>
            <w:tcW w:w="1916" w:type="dxa"/>
          </w:tcPr>
          <w:p w14:paraId="474C567F" w14:textId="77777777" w:rsidR="00C16197" w:rsidRPr="00F830DF" w:rsidRDefault="00C16197" w:rsidP="004145F1">
            <w:pPr>
              <w:pStyle w:val="TableParagraph"/>
              <w:spacing w:before="2" w:line="302" w:lineRule="exact"/>
              <w:ind w:left="0"/>
              <w:rPr>
                <w:sz w:val="28"/>
              </w:rPr>
            </w:pPr>
          </w:p>
        </w:tc>
        <w:tc>
          <w:tcPr>
            <w:tcW w:w="2685" w:type="dxa"/>
          </w:tcPr>
          <w:p w14:paraId="569F1E8D" w14:textId="77777777" w:rsidR="00C16197" w:rsidRPr="00F830DF" w:rsidRDefault="00C16197" w:rsidP="004145F1">
            <w:pPr>
              <w:pStyle w:val="TableParagraph"/>
              <w:spacing w:line="320" w:lineRule="exact"/>
              <w:ind w:left="263"/>
              <w:rPr>
                <w:sz w:val="28"/>
              </w:rPr>
            </w:pPr>
          </w:p>
        </w:tc>
      </w:tr>
    </w:tbl>
    <w:p w14:paraId="407D303A" w14:textId="231EAB2D" w:rsidR="00C16197" w:rsidRPr="00F830DF" w:rsidRDefault="00C16197" w:rsidP="00020434">
      <w:pPr>
        <w:pStyle w:val="Heading2"/>
        <w:ind w:left="0" w:firstLine="720"/>
        <w:rPr>
          <w:color w:val="0070C0"/>
          <w:sz w:val="24"/>
          <w:szCs w:val="24"/>
        </w:rPr>
      </w:pPr>
    </w:p>
    <w:p w14:paraId="04B21D61" w14:textId="5718B213" w:rsidR="00C16197" w:rsidRPr="00F830DF" w:rsidRDefault="00C16197" w:rsidP="00020434">
      <w:pPr>
        <w:pStyle w:val="BodyText"/>
      </w:pPr>
      <w:r w:rsidRPr="00F830DF">
        <w:rPr>
          <w:noProof/>
          <w:lang w:val="en-IN" w:eastAsia="en-IN"/>
        </w:rPr>
        <w:tab/>
      </w:r>
      <w:r w:rsidRPr="00F830DF">
        <w:rPr>
          <w:noProof/>
          <w:lang w:val="en-IN" w:eastAsia="en-IN"/>
        </w:rPr>
        <w:tab/>
      </w:r>
      <w:r w:rsidRPr="00F830DF">
        <w:rPr>
          <w:noProof/>
          <w:lang w:val="en-IN" w:eastAsia="en-IN"/>
        </w:rPr>
        <w:tab/>
      </w:r>
      <w:r w:rsidRPr="00F830DF">
        <w:rPr>
          <w:noProof/>
          <w:lang w:val="en-IN" w:eastAsia="en-IN"/>
        </w:rPr>
        <w:tab/>
      </w:r>
      <w:r w:rsidRPr="00F830DF">
        <w:rPr>
          <w:noProof/>
          <w:lang w:val="en-IN" w:eastAsia="en-IN"/>
        </w:rPr>
        <w:tab/>
      </w:r>
      <w:r w:rsidRPr="00F830DF">
        <w:rPr>
          <w:noProof/>
          <w:lang w:val="en-IN" w:eastAsia="en-IN"/>
        </w:rPr>
        <w:tab/>
      </w:r>
      <w:r w:rsidRPr="00F830DF">
        <w:rPr>
          <w:noProof/>
          <w:lang w:val="en-IN" w:eastAsia="en-IN"/>
        </w:rPr>
        <w:tab/>
      </w:r>
      <w:r w:rsidRPr="00F830DF">
        <w:rPr>
          <w:noProof/>
          <w:lang w:val="en-IN" w:eastAsia="en-IN"/>
        </w:rPr>
        <w:tab/>
      </w:r>
      <w:r w:rsidR="00020434" w:rsidRPr="00F830DF">
        <w:rPr>
          <w:noProof/>
          <w:lang w:val="en-IN" w:eastAsia="en-IN"/>
        </w:rPr>
        <w:t xml:space="preserve">             </w:t>
      </w:r>
      <w:r w:rsidRPr="00F830DF">
        <w:rPr>
          <w:noProof/>
          <w:lang w:val="en-IN" w:eastAsia="en-IN"/>
        </w:rPr>
        <w:tab/>
      </w:r>
      <w:r w:rsidR="005A3517" w:rsidRPr="00F830DF">
        <w:rPr>
          <w:noProof/>
          <w:lang w:val="en-IN" w:eastAsia="en-IN"/>
        </w:rPr>
        <w:drawing>
          <wp:inline distT="0" distB="0" distL="0" distR="0" wp14:anchorId="69745A91" wp14:editId="2FC35A72">
            <wp:extent cx="1526034" cy="475200"/>
            <wp:effectExtent l="19050" t="0" r="0" b="0"/>
            <wp:docPr id="3" name="Picture 1" descr="C:\Users\hp\Desktop\real document\ID CARD\DocScanner Jan 18, 2022 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real document\ID CARD\DocScanner Jan 18, 2022 15.29.jpg"/>
                    <pic:cNvPicPr>
                      <a:picLocks noChangeAspect="1" noChangeArrowheads="1"/>
                    </pic:cNvPicPr>
                  </pic:nvPicPr>
                  <pic:blipFill>
                    <a:blip r:embed="rId10"/>
                    <a:srcRect/>
                    <a:stretch>
                      <a:fillRect/>
                    </a:stretch>
                  </pic:blipFill>
                  <pic:spPr bwMode="auto">
                    <a:xfrm>
                      <a:off x="0" y="0"/>
                      <a:ext cx="1526540" cy="475358"/>
                    </a:xfrm>
                    <a:prstGeom prst="rect">
                      <a:avLst/>
                    </a:prstGeom>
                    <a:noFill/>
                    <a:ln w="9525">
                      <a:noFill/>
                      <a:miter lim="800000"/>
                      <a:headEnd/>
                      <a:tailEnd/>
                    </a:ln>
                  </pic:spPr>
                </pic:pic>
              </a:graphicData>
            </a:graphic>
          </wp:inline>
        </w:drawing>
      </w:r>
    </w:p>
    <w:p w14:paraId="401DC27E" w14:textId="359AD741" w:rsidR="00C16197" w:rsidRDefault="00AC4D16" w:rsidP="00020434">
      <w:pPr>
        <w:tabs>
          <w:tab w:val="left" w:pos="1180"/>
          <w:tab w:val="left" w:pos="1181"/>
        </w:tabs>
        <w:spacing w:before="76"/>
        <w:rPr>
          <w:i/>
          <w:sz w:val="24"/>
          <w:u w:val="single"/>
        </w:rPr>
      </w:pPr>
      <w:r>
        <w:rPr>
          <w:noProof/>
          <w:sz w:val="24"/>
          <w:lang w:val="en-IN" w:eastAsia="en-IN"/>
        </w:rPr>
        <w:tab/>
      </w:r>
      <w:r w:rsidR="00C16197" w:rsidRPr="00F830DF">
        <w:rPr>
          <w:noProof/>
          <w:sz w:val="24"/>
          <w:lang w:val="en-IN" w:eastAsia="en-IN"/>
        </w:rPr>
        <w:t xml:space="preserve">Place-   </w:t>
      </w:r>
      <w:r w:rsidR="00F719F8">
        <w:rPr>
          <w:noProof/>
          <w:sz w:val="24"/>
          <w:lang w:val="en-IN" w:eastAsia="en-IN"/>
        </w:rPr>
        <w:t>Surat (Gujrat)</w:t>
      </w:r>
      <w:r w:rsidR="00C16197" w:rsidRPr="00F830DF">
        <w:rPr>
          <w:noProof/>
          <w:sz w:val="24"/>
          <w:lang w:val="en-IN" w:eastAsia="en-IN"/>
        </w:rPr>
        <w:t xml:space="preserve"> </w:t>
      </w:r>
      <w:r w:rsidR="00C16197" w:rsidRPr="00F830DF">
        <w:rPr>
          <w:noProof/>
          <w:sz w:val="24"/>
          <w:lang w:val="en-IN" w:eastAsia="en-IN"/>
        </w:rPr>
        <w:tab/>
      </w:r>
      <w:r w:rsidR="00C16197" w:rsidRPr="00F830DF">
        <w:rPr>
          <w:noProof/>
          <w:sz w:val="24"/>
          <w:lang w:val="en-IN" w:eastAsia="en-IN"/>
        </w:rPr>
        <w:tab/>
      </w:r>
      <w:r w:rsidR="00C16197" w:rsidRPr="00F830DF">
        <w:rPr>
          <w:noProof/>
          <w:sz w:val="24"/>
          <w:lang w:val="en-IN" w:eastAsia="en-IN"/>
        </w:rPr>
        <w:tab/>
        <w:t xml:space="preserve">   </w:t>
      </w:r>
      <w:r w:rsidR="00F719F8">
        <w:rPr>
          <w:noProof/>
          <w:sz w:val="24"/>
          <w:lang w:val="en-IN" w:eastAsia="en-IN"/>
        </w:rPr>
        <w:t xml:space="preserve">                                      </w:t>
      </w:r>
      <w:r w:rsidR="00C16197" w:rsidRPr="00F830DF">
        <w:rPr>
          <w:i/>
          <w:sz w:val="24"/>
          <w:u w:val="single"/>
        </w:rPr>
        <w:t>Gaurav Gupta</w:t>
      </w:r>
    </w:p>
    <w:p w14:paraId="4DD8D7C2" w14:textId="12E24827" w:rsidR="0079390F" w:rsidRDefault="0079390F" w:rsidP="00020434">
      <w:pPr>
        <w:tabs>
          <w:tab w:val="left" w:pos="1180"/>
          <w:tab w:val="left" w:pos="1181"/>
        </w:tabs>
        <w:spacing w:before="76"/>
        <w:rPr>
          <w:iCs/>
          <w:sz w:val="24"/>
        </w:rPr>
      </w:pPr>
      <w:r>
        <w:rPr>
          <w:iCs/>
          <w:sz w:val="24"/>
        </w:rPr>
        <w:tab/>
      </w:r>
    </w:p>
    <w:p w14:paraId="4C34142A" w14:textId="05843869" w:rsidR="0079390F" w:rsidRDefault="0079390F" w:rsidP="00020434">
      <w:pPr>
        <w:tabs>
          <w:tab w:val="left" w:pos="1180"/>
          <w:tab w:val="left" w:pos="1181"/>
        </w:tabs>
        <w:spacing w:before="76"/>
        <w:rPr>
          <w:iCs/>
          <w:sz w:val="24"/>
        </w:rPr>
      </w:pPr>
      <w:r>
        <w:rPr>
          <w:iCs/>
          <w:sz w:val="24"/>
        </w:rPr>
        <w:tab/>
        <w:t xml:space="preserve"> </w:t>
      </w:r>
    </w:p>
    <w:p w14:paraId="24DEC1C7" w14:textId="3ADC7659" w:rsidR="003C467B" w:rsidRPr="003C467B" w:rsidRDefault="003C467B" w:rsidP="003C467B">
      <w:pPr>
        <w:tabs>
          <w:tab w:val="left" w:pos="1180"/>
          <w:tab w:val="left" w:pos="1181"/>
        </w:tabs>
        <w:spacing w:before="76"/>
        <w:rPr>
          <w:iCs/>
          <w:sz w:val="24"/>
          <w:lang w:val="en-IN"/>
        </w:rPr>
      </w:pPr>
      <w:r>
        <w:rPr>
          <w:iCs/>
          <w:sz w:val="24"/>
        </w:rPr>
        <w:tab/>
      </w:r>
    </w:p>
    <w:p w14:paraId="0AAC7C85" w14:textId="10BCA3F9" w:rsidR="003C467B" w:rsidRPr="0079390F" w:rsidRDefault="003C467B" w:rsidP="00020434">
      <w:pPr>
        <w:tabs>
          <w:tab w:val="left" w:pos="1180"/>
          <w:tab w:val="left" w:pos="1181"/>
        </w:tabs>
        <w:spacing w:before="76"/>
        <w:rPr>
          <w:iCs/>
          <w:sz w:val="24"/>
        </w:rPr>
      </w:pPr>
    </w:p>
    <w:sectPr w:rsidR="003C467B" w:rsidRPr="0079390F" w:rsidSect="00157FBD">
      <w:footerReference w:type="default" r:id="rId11"/>
      <w:pgSz w:w="11930" w:h="16860"/>
      <w:pgMar w:top="113" w:right="442" w:bottom="278" w:left="261" w:header="720" w:footer="720" w:gutter="0"/>
      <w:pgBorders w:offsetFrom="page">
        <w:top w:val="single" w:sz="18" w:space="24" w:color="auto"/>
        <w:left w:val="single" w:sz="18" w:space="24" w:color="auto"/>
        <w:bottom w:val="single" w:sz="18" w:space="24" w:color="auto"/>
        <w:right w:val="singl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A729" w14:textId="77777777" w:rsidR="00E07FC1" w:rsidRDefault="00E07FC1" w:rsidP="003A140B">
      <w:r>
        <w:separator/>
      </w:r>
    </w:p>
  </w:endnote>
  <w:endnote w:type="continuationSeparator" w:id="0">
    <w:p w14:paraId="04EBA10D" w14:textId="77777777" w:rsidR="00E07FC1" w:rsidRDefault="00E07FC1" w:rsidP="003A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10A4" w14:textId="77777777" w:rsidR="00212D60" w:rsidRDefault="0021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DB4E" w14:textId="77777777" w:rsidR="00E07FC1" w:rsidRDefault="00E07FC1" w:rsidP="003A140B">
      <w:r>
        <w:separator/>
      </w:r>
    </w:p>
  </w:footnote>
  <w:footnote w:type="continuationSeparator" w:id="0">
    <w:p w14:paraId="5F792166" w14:textId="77777777" w:rsidR="00E07FC1" w:rsidRDefault="00E07FC1" w:rsidP="003A1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8B6"/>
    <w:multiLevelType w:val="hybridMultilevel"/>
    <w:tmpl w:val="A0C8A3F6"/>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9A3589B"/>
    <w:multiLevelType w:val="hybridMultilevel"/>
    <w:tmpl w:val="95AC8D44"/>
    <w:lvl w:ilvl="0" w:tplc="4009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D3C5F2F"/>
    <w:multiLevelType w:val="hybridMultilevel"/>
    <w:tmpl w:val="D640DCD0"/>
    <w:lvl w:ilvl="0" w:tplc="4009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157E4721"/>
    <w:multiLevelType w:val="hybridMultilevel"/>
    <w:tmpl w:val="A6D0230E"/>
    <w:lvl w:ilvl="0" w:tplc="40090019">
      <w:start w:val="1"/>
      <w:numFmt w:val="lowerLetter"/>
      <w:lvlText w:val="%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9BA3CD1"/>
    <w:multiLevelType w:val="hybridMultilevel"/>
    <w:tmpl w:val="AEFA2412"/>
    <w:lvl w:ilvl="0" w:tplc="4009000D">
      <w:start w:val="1"/>
      <w:numFmt w:val="bullet"/>
      <w:lvlText w:val=""/>
      <w:lvlJc w:val="left"/>
      <w:pPr>
        <w:ind w:left="1534" w:hanging="360"/>
      </w:pPr>
      <w:rPr>
        <w:rFonts w:ascii="Wingdings" w:hAnsi="Wingdings" w:hint="default"/>
      </w:rPr>
    </w:lvl>
    <w:lvl w:ilvl="1" w:tplc="40090003" w:tentative="1">
      <w:start w:val="1"/>
      <w:numFmt w:val="bullet"/>
      <w:lvlText w:val="o"/>
      <w:lvlJc w:val="left"/>
      <w:pPr>
        <w:ind w:left="2254" w:hanging="360"/>
      </w:pPr>
      <w:rPr>
        <w:rFonts w:ascii="Courier New" w:hAnsi="Courier New" w:cs="Courier New" w:hint="default"/>
      </w:rPr>
    </w:lvl>
    <w:lvl w:ilvl="2" w:tplc="40090005" w:tentative="1">
      <w:start w:val="1"/>
      <w:numFmt w:val="bullet"/>
      <w:lvlText w:val=""/>
      <w:lvlJc w:val="left"/>
      <w:pPr>
        <w:ind w:left="2974" w:hanging="360"/>
      </w:pPr>
      <w:rPr>
        <w:rFonts w:ascii="Wingdings" w:hAnsi="Wingdings" w:hint="default"/>
      </w:rPr>
    </w:lvl>
    <w:lvl w:ilvl="3" w:tplc="40090001" w:tentative="1">
      <w:start w:val="1"/>
      <w:numFmt w:val="bullet"/>
      <w:lvlText w:val=""/>
      <w:lvlJc w:val="left"/>
      <w:pPr>
        <w:ind w:left="3694" w:hanging="360"/>
      </w:pPr>
      <w:rPr>
        <w:rFonts w:ascii="Symbol" w:hAnsi="Symbol" w:hint="default"/>
      </w:rPr>
    </w:lvl>
    <w:lvl w:ilvl="4" w:tplc="40090003" w:tentative="1">
      <w:start w:val="1"/>
      <w:numFmt w:val="bullet"/>
      <w:lvlText w:val="o"/>
      <w:lvlJc w:val="left"/>
      <w:pPr>
        <w:ind w:left="4414" w:hanging="360"/>
      </w:pPr>
      <w:rPr>
        <w:rFonts w:ascii="Courier New" w:hAnsi="Courier New" w:cs="Courier New" w:hint="default"/>
      </w:rPr>
    </w:lvl>
    <w:lvl w:ilvl="5" w:tplc="40090005" w:tentative="1">
      <w:start w:val="1"/>
      <w:numFmt w:val="bullet"/>
      <w:lvlText w:val=""/>
      <w:lvlJc w:val="left"/>
      <w:pPr>
        <w:ind w:left="5134" w:hanging="360"/>
      </w:pPr>
      <w:rPr>
        <w:rFonts w:ascii="Wingdings" w:hAnsi="Wingdings" w:hint="default"/>
      </w:rPr>
    </w:lvl>
    <w:lvl w:ilvl="6" w:tplc="40090001" w:tentative="1">
      <w:start w:val="1"/>
      <w:numFmt w:val="bullet"/>
      <w:lvlText w:val=""/>
      <w:lvlJc w:val="left"/>
      <w:pPr>
        <w:ind w:left="5854" w:hanging="360"/>
      </w:pPr>
      <w:rPr>
        <w:rFonts w:ascii="Symbol" w:hAnsi="Symbol" w:hint="default"/>
      </w:rPr>
    </w:lvl>
    <w:lvl w:ilvl="7" w:tplc="40090003" w:tentative="1">
      <w:start w:val="1"/>
      <w:numFmt w:val="bullet"/>
      <w:lvlText w:val="o"/>
      <w:lvlJc w:val="left"/>
      <w:pPr>
        <w:ind w:left="6574" w:hanging="360"/>
      </w:pPr>
      <w:rPr>
        <w:rFonts w:ascii="Courier New" w:hAnsi="Courier New" w:cs="Courier New" w:hint="default"/>
      </w:rPr>
    </w:lvl>
    <w:lvl w:ilvl="8" w:tplc="40090005" w:tentative="1">
      <w:start w:val="1"/>
      <w:numFmt w:val="bullet"/>
      <w:lvlText w:val=""/>
      <w:lvlJc w:val="left"/>
      <w:pPr>
        <w:ind w:left="7294" w:hanging="360"/>
      </w:pPr>
      <w:rPr>
        <w:rFonts w:ascii="Wingdings" w:hAnsi="Wingdings" w:hint="default"/>
      </w:rPr>
    </w:lvl>
  </w:abstractNum>
  <w:abstractNum w:abstractNumId="5" w15:restartNumberingAfterBreak="0">
    <w:nsid w:val="1D2F54C7"/>
    <w:multiLevelType w:val="hybridMultilevel"/>
    <w:tmpl w:val="F202E162"/>
    <w:lvl w:ilvl="0" w:tplc="74A8AD26">
      <w:numFmt w:val="bullet"/>
      <w:lvlText w:val="-"/>
      <w:lvlJc w:val="left"/>
      <w:pPr>
        <w:ind w:left="460" w:hanging="144"/>
      </w:pPr>
      <w:rPr>
        <w:rFonts w:ascii="Times New Roman" w:eastAsia="Times New Roman" w:hAnsi="Times New Roman" w:cs="Times New Roman" w:hint="default"/>
        <w:w w:val="94"/>
        <w:sz w:val="24"/>
        <w:szCs w:val="24"/>
        <w:lang w:val="en-US" w:eastAsia="en-US" w:bidi="ar-SA"/>
      </w:rPr>
    </w:lvl>
    <w:lvl w:ilvl="1" w:tplc="4009000D">
      <w:start w:val="1"/>
      <w:numFmt w:val="bullet"/>
      <w:lvlText w:val=""/>
      <w:lvlJc w:val="left"/>
      <w:pPr>
        <w:ind w:left="1381" w:hanging="360"/>
      </w:pPr>
      <w:rPr>
        <w:rFonts w:ascii="Wingdings" w:hAnsi="Wingdings" w:hint="default"/>
      </w:rPr>
    </w:lvl>
    <w:lvl w:ilvl="2" w:tplc="1B8C4398">
      <w:numFmt w:val="bullet"/>
      <w:lvlText w:val="•"/>
      <w:lvlJc w:val="left"/>
      <w:pPr>
        <w:ind w:left="2473" w:hanging="365"/>
      </w:pPr>
      <w:rPr>
        <w:rFonts w:hint="default"/>
        <w:lang w:val="en-US" w:eastAsia="en-US" w:bidi="ar-SA"/>
      </w:rPr>
    </w:lvl>
    <w:lvl w:ilvl="3" w:tplc="B004016C">
      <w:numFmt w:val="bullet"/>
      <w:lvlText w:val="•"/>
      <w:lvlJc w:val="left"/>
      <w:pPr>
        <w:ind w:left="3566" w:hanging="365"/>
      </w:pPr>
      <w:rPr>
        <w:rFonts w:hint="default"/>
        <w:lang w:val="en-US" w:eastAsia="en-US" w:bidi="ar-SA"/>
      </w:rPr>
    </w:lvl>
    <w:lvl w:ilvl="4" w:tplc="0EFA1158">
      <w:numFmt w:val="bullet"/>
      <w:lvlText w:val="•"/>
      <w:lvlJc w:val="left"/>
      <w:pPr>
        <w:ind w:left="4660" w:hanging="365"/>
      </w:pPr>
      <w:rPr>
        <w:rFonts w:hint="default"/>
        <w:lang w:val="en-US" w:eastAsia="en-US" w:bidi="ar-SA"/>
      </w:rPr>
    </w:lvl>
    <w:lvl w:ilvl="5" w:tplc="B6543CFA">
      <w:numFmt w:val="bullet"/>
      <w:lvlText w:val="•"/>
      <w:lvlJc w:val="left"/>
      <w:pPr>
        <w:ind w:left="5753" w:hanging="365"/>
      </w:pPr>
      <w:rPr>
        <w:rFonts w:hint="default"/>
        <w:lang w:val="en-US" w:eastAsia="en-US" w:bidi="ar-SA"/>
      </w:rPr>
    </w:lvl>
    <w:lvl w:ilvl="6" w:tplc="C7FEDA90">
      <w:numFmt w:val="bullet"/>
      <w:lvlText w:val="•"/>
      <w:lvlJc w:val="left"/>
      <w:pPr>
        <w:ind w:left="6847" w:hanging="365"/>
      </w:pPr>
      <w:rPr>
        <w:rFonts w:hint="default"/>
        <w:lang w:val="en-US" w:eastAsia="en-US" w:bidi="ar-SA"/>
      </w:rPr>
    </w:lvl>
    <w:lvl w:ilvl="7" w:tplc="72C4650C">
      <w:numFmt w:val="bullet"/>
      <w:lvlText w:val="•"/>
      <w:lvlJc w:val="left"/>
      <w:pPr>
        <w:ind w:left="7940" w:hanging="365"/>
      </w:pPr>
      <w:rPr>
        <w:rFonts w:hint="default"/>
        <w:lang w:val="en-US" w:eastAsia="en-US" w:bidi="ar-SA"/>
      </w:rPr>
    </w:lvl>
    <w:lvl w:ilvl="8" w:tplc="1AC43952">
      <w:numFmt w:val="bullet"/>
      <w:lvlText w:val="•"/>
      <w:lvlJc w:val="left"/>
      <w:pPr>
        <w:ind w:left="9033" w:hanging="365"/>
      </w:pPr>
      <w:rPr>
        <w:rFonts w:hint="default"/>
        <w:lang w:val="en-US" w:eastAsia="en-US" w:bidi="ar-SA"/>
      </w:rPr>
    </w:lvl>
  </w:abstractNum>
  <w:abstractNum w:abstractNumId="6" w15:restartNumberingAfterBreak="0">
    <w:nsid w:val="1F4A0745"/>
    <w:multiLevelType w:val="hybridMultilevel"/>
    <w:tmpl w:val="C8DE9940"/>
    <w:lvl w:ilvl="0" w:tplc="B0C64166">
      <w:start w:val="1"/>
      <w:numFmt w:val="decimal"/>
      <w:lvlText w:val="%1."/>
      <w:lvlJc w:val="left"/>
      <w:pPr>
        <w:ind w:left="755" w:hanging="360"/>
      </w:pPr>
      <w:rPr>
        <w:rFonts w:ascii="Times New Roman" w:eastAsia="Times New Roman" w:hAnsi="Times New Roman" w:cs="Times New Roman" w:hint="default"/>
        <w:b/>
        <w:bCs/>
        <w:i/>
        <w:color w:val="FF0000"/>
        <w:spacing w:val="0"/>
        <w:w w:val="99"/>
        <w:sz w:val="24"/>
        <w:szCs w:val="24"/>
        <w:lang w:val="en-US" w:eastAsia="en-US" w:bidi="ar-SA"/>
      </w:rPr>
    </w:lvl>
    <w:lvl w:ilvl="1" w:tplc="5DEC8F7C">
      <w:numFmt w:val="bullet"/>
      <w:lvlText w:val="•"/>
      <w:lvlJc w:val="left"/>
      <w:pPr>
        <w:ind w:left="1806" w:hanging="360"/>
      </w:pPr>
      <w:rPr>
        <w:rFonts w:hint="default"/>
        <w:lang w:val="en-US" w:eastAsia="en-US" w:bidi="ar-SA"/>
      </w:rPr>
    </w:lvl>
    <w:lvl w:ilvl="2" w:tplc="19563C74">
      <w:numFmt w:val="bullet"/>
      <w:lvlText w:val="•"/>
      <w:lvlJc w:val="left"/>
      <w:pPr>
        <w:ind w:left="2852" w:hanging="360"/>
      </w:pPr>
      <w:rPr>
        <w:rFonts w:hint="default"/>
        <w:lang w:val="en-US" w:eastAsia="en-US" w:bidi="ar-SA"/>
      </w:rPr>
    </w:lvl>
    <w:lvl w:ilvl="3" w:tplc="7F543148">
      <w:numFmt w:val="bullet"/>
      <w:lvlText w:val="•"/>
      <w:lvlJc w:val="left"/>
      <w:pPr>
        <w:ind w:left="3898" w:hanging="360"/>
      </w:pPr>
      <w:rPr>
        <w:rFonts w:hint="default"/>
        <w:lang w:val="en-US" w:eastAsia="en-US" w:bidi="ar-SA"/>
      </w:rPr>
    </w:lvl>
    <w:lvl w:ilvl="4" w:tplc="05A4A2A4">
      <w:numFmt w:val="bullet"/>
      <w:lvlText w:val="•"/>
      <w:lvlJc w:val="left"/>
      <w:pPr>
        <w:ind w:left="4944" w:hanging="360"/>
      </w:pPr>
      <w:rPr>
        <w:rFonts w:hint="default"/>
        <w:lang w:val="en-US" w:eastAsia="en-US" w:bidi="ar-SA"/>
      </w:rPr>
    </w:lvl>
    <w:lvl w:ilvl="5" w:tplc="07742950">
      <w:numFmt w:val="bullet"/>
      <w:lvlText w:val="•"/>
      <w:lvlJc w:val="left"/>
      <w:pPr>
        <w:ind w:left="5990" w:hanging="360"/>
      </w:pPr>
      <w:rPr>
        <w:rFonts w:hint="default"/>
        <w:lang w:val="en-US" w:eastAsia="en-US" w:bidi="ar-SA"/>
      </w:rPr>
    </w:lvl>
    <w:lvl w:ilvl="6" w:tplc="6542FD56">
      <w:numFmt w:val="bullet"/>
      <w:lvlText w:val="•"/>
      <w:lvlJc w:val="left"/>
      <w:pPr>
        <w:ind w:left="7036" w:hanging="360"/>
      </w:pPr>
      <w:rPr>
        <w:rFonts w:hint="default"/>
        <w:lang w:val="en-US" w:eastAsia="en-US" w:bidi="ar-SA"/>
      </w:rPr>
    </w:lvl>
    <w:lvl w:ilvl="7" w:tplc="6AB62958">
      <w:numFmt w:val="bullet"/>
      <w:lvlText w:val="•"/>
      <w:lvlJc w:val="left"/>
      <w:pPr>
        <w:ind w:left="8082" w:hanging="360"/>
      </w:pPr>
      <w:rPr>
        <w:rFonts w:hint="default"/>
        <w:lang w:val="en-US" w:eastAsia="en-US" w:bidi="ar-SA"/>
      </w:rPr>
    </w:lvl>
    <w:lvl w:ilvl="8" w:tplc="8A1839C6">
      <w:numFmt w:val="bullet"/>
      <w:lvlText w:val="•"/>
      <w:lvlJc w:val="left"/>
      <w:pPr>
        <w:ind w:left="9128" w:hanging="360"/>
      </w:pPr>
      <w:rPr>
        <w:rFonts w:hint="default"/>
        <w:lang w:val="en-US" w:eastAsia="en-US" w:bidi="ar-SA"/>
      </w:rPr>
    </w:lvl>
  </w:abstractNum>
  <w:abstractNum w:abstractNumId="7" w15:restartNumberingAfterBreak="0">
    <w:nsid w:val="29172465"/>
    <w:multiLevelType w:val="hybridMultilevel"/>
    <w:tmpl w:val="80129D22"/>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A7469B7"/>
    <w:multiLevelType w:val="multilevel"/>
    <w:tmpl w:val="D45698E2"/>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9" w15:restartNumberingAfterBreak="0">
    <w:nsid w:val="2E1772DF"/>
    <w:multiLevelType w:val="hybridMultilevel"/>
    <w:tmpl w:val="4C0A8F8C"/>
    <w:lvl w:ilvl="0" w:tplc="4009000D">
      <w:start w:val="1"/>
      <w:numFmt w:val="bullet"/>
      <w:lvlText w:val=""/>
      <w:lvlJc w:val="left"/>
      <w:pPr>
        <w:ind w:left="1068" w:hanging="360"/>
      </w:pPr>
      <w:rPr>
        <w:rFonts w:ascii="Wingdings" w:hAnsi="Wingdings"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0" w15:restartNumberingAfterBreak="0">
    <w:nsid w:val="335B5BDC"/>
    <w:multiLevelType w:val="hybridMultilevel"/>
    <w:tmpl w:val="CE065F68"/>
    <w:lvl w:ilvl="0" w:tplc="40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3B14845"/>
    <w:multiLevelType w:val="hybridMultilevel"/>
    <w:tmpl w:val="A168A504"/>
    <w:lvl w:ilvl="0" w:tplc="9DEAC9EA">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341C5F7E"/>
    <w:multiLevelType w:val="hybridMultilevel"/>
    <w:tmpl w:val="54CA3B8E"/>
    <w:lvl w:ilvl="0" w:tplc="4009000D">
      <w:start w:val="1"/>
      <w:numFmt w:val="bullet"/>
      <w:lvlText w:val=""/>
      <w:lvlJc w:val="left"/>
      <w:pPr>
        <w:ind w:left="1068" w:hanging="360"/>
      </w:pPr>
      <w:rPr>
        <w:rFonts w:ascii="Wingdings" w:hAnsi="Wingdings"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3" w15:restartNumberingAfterBreak="0">
    <w:nsid w:val="43DC047F"/>
    <w:multiLevelType w:val="hybridMultilevel"/>
    <w:tmpl w:val="3EC09D90"/>
    <w:lvl w:ilvl="0" w:tplc="40090005">
      <w:start w:val="1"/>
      <w:numFmt w:val="bullet"/>
      <w:lvlText w:val=""/>
      <w:lvlJc w:val="left"/>
      <w:pPr>
        <w:ind w:left="1080" w:hanging="360"/>
      </w:pPr>
      <w:rPr>
        <w:rFonts w:ascii="Wingdings" w:hAnsi="Wingdings"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45AA5E75"/>
    <w:multiLevelType w:val="hybridMultilevel"/>
    <w:tmpl w:val="D3F265B0"/>
    <w:lvl w:ilvl="0" w:tplc="4009000D">
      <w:start w:val="1"/>
      <w:numFmt w:val="bullet"/>
      <w:lvlText w:val=""/>
      <w:lvlJc w:val="left"/>
      <w:pPr>
        <w:ind w:left="959" w:hanging="360"/>
      </w:pPr>
      <w:rPr>
        <w:rFonts w:ascii="Wingdings" w:hAnsi="Wingdings" w:hint="default"/>
      </w:rPr>
    </w:lvl>
    <w:lvl w:ilvl="1" w:tplc="40090003" w:tentative="1">
      <w:start w:val="1"/>
      <w:numFmt w:val="bullet"/>
      <w:lvlText w:val="o"/>
      <w:lvlJc w:val="left"/>
      <w:pPr>
        <w:ind w:left="1679" w:hanging="360"/>
      </w:pPr>
      <w:rPr>
        <w:rFonts w:ascii="Courier New" w:hAnsi="Courier New" w:cs="Courier New" w:hint="default"/>
      </w:rPr>
    </w:lvl>
    <w:lvl w:ilvl="2" w:tplc="40090005" w:tentative="1">
      <w:start w:val="1"/>
      <w:numFmt w:val="bullet"/>
      <w:lvlText w:val=""/>
      <w:lvlJc w:val="left"/>
      <w:pPr>
        <w:ind w:left="2399" w:hanging="360"/>
      </w:pPr>
      <w:rPr>
        <w:rFonts w:ascii="Wingdings" w:hAnsi="Wingdings" w:hint="default"/>
      </w:rPr>
    </w:lvl>
    <w:lvl w:ilvl="3" w:tplc="40090001" w:tentative="1">
      <w:start w:val="1"/>
      <w:numFmt w:val="bullet"/>
      <w:lvlText w:val=""/>
      <w:lvlJc w:val="left"/>
      <w:pPr>
        <w:ind w:left="3119" w:hanging="360"/>
      </w:pPr>
      <w:rPr>
        <w:rFonts w:ascii="Symbol" w:hAnsi="Symbol" w:hint="default"/>
      </w:rPr>
    </w:lvl>
    <w:lvl w:ilvl="4" w:tplc="40090003" w:tentative="1">
      <w:start w:val="1"/>
      <w:numFmt w:val="bullet"/>
      <w:lvlText w:val="o"/>
      <w:lvlJc w:val="left"/>
      <w:pPr>
        <w:ind w:left="3839" w:hanging="360"/>
      </w:pPr>
      <w:rPr>
        <w:rFonts w:ascii="Courier New" w:hAnsi="Courier New" w:cs="Courier New" w:hint="default"/>
      </w:rPr>
    </w:lvl>
    <w:lvl w:ilvl="5" w:tplc="40090005" w:tentative="1">
      <w:start w:val="1"/>
      <w:numFmt w:val="bullet"/>
      <w:lvlText w:val=""/>
      <w:lvlJc w:val="left"/>
      <w:pPr>
        <w:ind w:left="4559" w:hanging="360"/>
      </w:pPr>
      <w:rPr>
        <w:rFonts w:ascii="Wingdings" w:hAnsi="Wingdings" w:hint="default"/>
      </w:rPr>
    </w:lvl>
    <w:lvl w:ilvl="6" w:tplc="40090001" w:tentative="1">
      <w:start w:val="1"/>
      <w:numFmt w:val="bullet"/>
      <w:lvlText w:val=""/>
      <w:lvlJc w:val="left"/>
      <w:pPr>
        <w:ind w:left="5279" w:hanging="360"/>
      </w:pPr>
      <w:rPr>
        <w:rFonts w:ascii="Symbol" w:hAnsi="Symbol" w:hint="default"/>
      </w:rPr>
    </w:lvl>
    <w:lvl w:ilvl="7" w:tplc="40090003" w:tentative="1">
      <w:start w:val="1"/>
      <w:numFmt w:val="bullet"/>
      <w:lvlText w:val="o"/>
      <w:lvlJc w:val="left"/>
      <w:pPr>
        <w:ind w:left="5999" w:hanging="360"/>
      </w:pPr>
      <w:rPr>
        <w:rFonts w:ascii="Courier New" w:hAnsi="Courier New" w:cs="Courier New" w:hint="default"/>
      </w:rPr>
    </w:lvl>
    <w:lvl w:ilvl="8" w:tplc="40090005" w:tentative="1">
      <w:start w:val="1"/>
      <w:numFmt w:val="bullet"/>
      <w:lvlText w:val=""/>
      <w:lvlJc w:val="left"/>
      <w:pPr>
        <w:ind w:left="6719" w:hanging="360"/>
      </w:pPr>
      <w:rPr>
        <w:rFonts w:ascii="Wingdings" w:hAnsi="Wingdings" w:hint="default"/>
      </w:rPr>
    </w:lvl>
  </w:abstractNum>
  <w:abstractNum w:abstractNumId="15" w15:restartNumberingAfterBreak="0">
    <w:nsid w:val="466B3A80"/>
    <w:multiLevelType w:val="multilevel"/>
    <w:tmpl w:val="AEF67E8A"/>
    <w:lvl w:ilvl="0">
      <w:start w:val="1"/>
      <w:numFmt w:val="bullet"/>
      <w:lvlText w:val=""/>
      <w:lvlJc w:val="left"/>
      <w:pPr>
        <w:ind w:left="4647" w:hanging="360"/>
      </w:pPr>
      <w:rPr>
        <w:rFonts w:ascii="Wingdings" w:hAnsi="Wingdings" w:hint="default"/>
      </w:rPr>
    </w:lvl>
    <w:lvl w:ilvl="1">
      <w:start w:val="1"/>
      <w:numFmt w:val="bullet"/>
      <w:lvlText w:val="o"/>
      <w:lvlJc w:val="left"/>
      <w:pPr>
        <w:ind w:left="5367" w:hanging="360"/>
      </w:pPr>
      <w:rPr>
        <w:rFonts w:ascii="Courier New" w:eastAsia="Courier New" w:hAnsi="Courier New" w:cs="Courier New"/>
      </w:rPr>
    </w:lvl>
    <w:lvl w:ilvl="2">
      <w:start w:val="1"/>
      <w:numFmt w:val="bullet"/>
      <w:lvlText w:val="▪"/>
      <w:lvlJc w:val="left"/>
      <w:pPr>
        <w:ind w:left="6087" w:hanging="360"/>
      </w:pPr>
      <w:rPr>
        <w:rFonts w:ascii="Noto Sans Symbols" w:eastAsia="Noto Sans Symbols" w:hAnsi="Noto Sans Symbols" w:cs="Noto Sans Symbols"/>
      </w:rPr>
    </w:lvl>
    <w:lvl w:ilvl="3">
      <w:start w:val="1"/>
      <w:numFmt w:val="bullet"/>
      <w:lvlText w:val="●"/>
      <w:lvlJc w:val="left"/>
      <w:pPr>
        <w:ind w:left="6807" w:hanging="360"/>
      </w:pPr>
      <w:rPr>
        <w:rFonts w:ascii="Noto Sans Symbols" w:eastAsia="Noto Sans Symbols" w:hAnsi="Noto Sans Symbols" w:cs="Noto Sans Symbols"/>
      </w:rPr>
    </w:lvl>
    <w:lvl w:ilvl="4">
      <w:start w:val="1"/>
      <w:numFmt w:val="bullet"/>
      <w:lvlText w:val="o"/>
      <w:lvlJc w:val="left"/>
      <w:pPr>
        <w:ind w:left="7527" w:hanging="360"/>
      </w:pPr>
      <w:rPr>
        <w:rFonts w:ascii="Courier New" w:eastAsia="Courier New" w:hAnsi="Courier New" w:cs="Courier New"/>
      </w:rPr>
    </w:lvl>
    <w:lvl w:ilvl="5">
      <w:start w:val="1"/>
      <w:numFmt w:val="bullet"/>
      <w:lvlText w:val="▪"/>
      <w:lvlJc w:val="left"/>
      <w:pPr>
        <w:ind w:left="8247" w:hanging="360"/>
      </w:pPr>
      <w:rPr>
        <w:rFonts w:ascii="Noto Sans Symbols" w:eastAsia="Noto Sans Symbols" w:hAnsi="Noto Sans Symbols" w:cs="Noto Sans Symbols"/>
      </w:rPr>
    </w:lvl>
    <w:lvl w:ilvl="6">
      <w:start w:val="1"/>
      <w:numFmt w:val="bullet"/>
      <w:lvlText w:val="●"/>
      <w:lvlJc w:val="left"/>
      <w:pPr>
        <w:ind w:left="8967" w:hanging="360"/>
      </w:pPr>
      <w:rPr>
        <w:rFonts w:ascii="Noto Sans Symbols" w:eastAsia="Noto Sans Symbols" w:hAnsi="Noto Sans Symbols" w:cs="Noto Sans Symbols"/>
      </w:rPr>
    </w:lvl>
    <w:lvl w:ilvl="7">
      <w:start w:val="1"/>
      <w:numFmt w:val="bullet"/>
      <w:lvlText w:val="o"/>
      <w:lvlJc w:val="left"/>
      <w:pPr>
        <w:ind w:left="9687" w:hanging="360"/>
      </w:pPr>
      <w:rPr>
        <w:rFonts w:ascii="Courier New" w:eastAsia="Courier New" w:hAnsi="Courier New" w:cs="Courier New"/>
      </w:rPr>
    </w:lvl>
    <w:lvl w:ilvl="8">
      <w:start w:val="1"/>
      <w:numFmt w:val="bullet"/>
      <w:lvlText w:val="▪"/>
      <w:lvlJc w:val="left"/>
      <w:pPr>
        <w:ind w:left="10407" w:hanging="360"/>
      </w:pPr>
      <w:rPr>
        <w:rFonts w:ascii="Noto Sans Symbols" w:eastAsia="Noto Sans Symbols" w:hAnsi="Noto Sans Symbols" w:cs="Noto Sans Symbols"/>
      </w:rPr>
    </w:lvl>
  </w:abstractNum>
  <w:abstractNum w:abstractNumId="16" w15:restartNumberingAfterBreak="0">
    <w:nsid w:val="47FB262F"/>
    <w:multiLevelType w:val="hybridMultilevel"/>
    <w:tmpl w:val="095668F6"/>
    <w:lvl w:ilvl="0" w:tplc="4009000D">
      <w:start w:val="1"/>
      <w:numFmt w:val="bullet"/>
      <w:lvlText w:val=""/>
      <w:lvlJc w:val="left"/>
      <w:pPr>
        <w:ind w:left="1446" w:hanging="360"/>
      </w:pPr>
      <w:rPr>
        <w:rFonts w:ascii="Wingdings" w:hAnsi="Wingdings"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17" w15:restartNumberingAfterBreak="0">
    <w:nsid w:val="48D60DFE"/>
    <w:multiLevelType w:val="hybridMultilevel"/>
    <w:tmpl w:val="A314B0D8"/>
    <w:lvl w:ilvl="0" w:tplc="4009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4EEF7E5C"/>
    <w:multiLevelType w:val="hybridMultilevel"/>
    <w:tmpl w:val="6DB63E9E"/>
    <w:lvl w:ilvl="0" w:tplc="81FAC724">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9" w15:restartNumberingAfterBreak="0">
    <w:nsid w:val="4F0C5871"/>
    <w:multiLevelType w:val="hybridMultilevel"/>
    <w:tmpl w:val="463A7776"/>
    <w:lvl w:ilvl="0" w:tplc="4009000F">
      <w:start w:val="1"/>
      <w:numFmt w:val="decimal"/>
      <w:lvlText w:val="%1."/>
      <w:lvlJc w:val="left"/>
      <w:pPr>
        <w:ind w:left="1114" w:hanging="360"/>
      </w:pPr>
    </w:lvl>
    <w:lvl w:ilvl="1" w:tplc="40090019" w:tentative="1">
      <w:start w:val="1"/>
      <w:numFmt w:val="lowerLetter"/>
      <w:lvlText w:val="%2."/>
      <w:lvlJc w:val="left"/>
      <w:pPr>
        <w:ind w:left="1834" w:hanging="360"/>
      </w:pPr>
    </w:lvl>
    <w:lvl w:ilvl="2" w:tplc="4009001B" w:tentative="1">
      <w:start w:val="1"/>
      <w:numFmt w:val="lowerRoman"/>
      <w:lvlText w:val="%3."/>
      <w:lvlJc w:val="right"/>
      <w:pPr>
        <w:ind w:left="2554" w:hanging="180"/>
      </w:pPr>
    </w:lvl>
    <w:lvl w:ilvl="3" w:tplc="4009000F" w:tentative="1">
      <w:start w:val="1"/>
      <w:numFmt w:val="decimal"/>
      <w:lvlText w:val="%4."/>
      <w:lvlJc w:val="left"/>
      <w:pPr>
        <w:ind w:left="3274" w:hanging="360"/>
      </w:pPr>
    </w:lvl>
    <w:lvl w:ilvl="4" w:tplc="40090019" w:tentative="1">
      <w:start w:val="1"/>
      <w:numFmt w:val="lowerLetter"/>
      <w:lvlText w:val="%5."/>
      <w:lvlJc w:val="left"/>
      <w:pPr>
        <w:ind w:left="3994" w:hanging="360"/>
      </w:pPr>
    </w:lvl>
    <w:lvl w:ilvl="5" w:tplc="4009001B" w:tentative="1">
      <w:start w:val="1"/>
      <w:numFmt w:val="lowerRoman"/>
      <w:lvlText w:val="%6."/>
      <w:lvlJc w:val="right"/>
      <w:pPr>
        <w:ind w:left="4714" w:hanging="180"/>
      </w:pPr>
    </w:lvl>
    <w:lvl w:ilvl="6" w:tplc="4009000F" w:tentative="1">
      <w:start w:val="1"/>
      <w:numFmt w:val="decimal"/>
      <w:lvlText w:val="%7."/>
      <w:lvlJc w:val="left"/>
      <w:pPr>
        <w:ind w:left="5434" w:hanging="360"/>
      </w:pPr>
    </w:lvl>
    <w:lvl w:ilvl="7" w:tplc="40090019" w:tentative="1">
      <w:start w:val="1"/>
      <w:numFmt w:val="lowerLetter"/>
      <w:lvlText w:val="%8."/>
      <w:lvlJc w:val="left"/>
      <w:pPr>
        <w:ind w:left="6154" w:hanging="360"/>
      </w:pPr>
    </w:lvl>
    <w:lvl w:ilvl="8" w:tplc="4009001B" w:tentative="1">
      <w:start w:val="1"/>
      <w:numFmt w:val="lowerRoman"/>
      <w:lvlText w:val="%9."/>
      <w:lvlJc w:val="right"/>
      <w:pPr>
        <w:ind w:left="6874" w:hanging="180"/>
      </w:pPr>
    </w:lvl>
  </w:abstractNum>
  <w:abstractNum w:abstractNumId="20" w15:restartNumberingAfterBreak="0">
    <w:nsid w:val="4F412AD5"/>
    <w:multiLevelType w:val="hybridMultilevel"/>
    <w:tmpl w:val="203CFABC"/>
    <w:lvl w:ilvl="0" w:tplc="40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113130A"/>
    <w:multiLevelType w:val="hybridMultilevel"/>
    <w:tmpl w:val="4BCEABE0"/>
    <w:lvl w:ilvl="0" w:tplc="4009000D">
      <w:start w:val="1"/>
      <w:numFmt w:val="bullet"/>
      <w:lvlText w:val=""/>
      <w:lvlJc w:val="left"/>
      <w:pPr>
        <w:ind w:left="1700" w:hanging="360"/>
      </w:pPr>
      <w:rPr>
        <w:rFonts w:ascii="Wingdings" w:hAnsi="Wingdings" w:hint="default"/>
      </w:rPr>
    </w:lvl>
    <w:lvl w:ilvl="1" w:tplc="40090003" w:tentative="1">
      <w:start w:val="1"/>
      <w:numFmt w:val="bullet"/>
      <w:lvlText w:val="o"/>
      <w:lvlJc w:val="left"/>
      <w:pPr>
        <w:ind w:left="2420" w:hanging="360"/>
      </w:pPr>
      <w:rPr>
        <w:rFonts w:ascii="Courier New" w:hAnsi="Courier New" w:cs="Courier New" w:hint="default"/>
      </w:rPr>
    </w:lvl>
    <w:lvl w:ilvl="2" w:tplc="40090005" w:tentative="1">
      <w:start w:val="1"/>
      <w:numFmt w:val="bullet"/>
      <w:lvlText w:val=""/>
      <w:lvlJc w:val="left"/>
      <w:pPr>
        <w:ind w:left="3140" w:hanging="360"/>
      </w:pPr>
      <w:rPr>
        <w:rFonts w:ascii="Wingdings" w:hAnsi="Wingdings" w:hint="default"/>
      </w:rPr>
    </w:lvl>
    <w:lvl w:ilvl="3" w:tplc="40090001" w:tentative="1">
      <w:start w:val="1"/>
      <w:numFmt w:val="bullet"/>
      <w:lvlText w:val=""/>
      <w:lvlJc w:val="left"/>
      <w:pPr>
        <w:ind w:left="3860" w:hanging="360"/>
      </w:pPr>
      <w:rPr>
        <w:rFonts w:ascii="Symbol" w:hAnsi="Symbol" w:hint="default"/>
      </w:rPr>
    </w:lvl>
    <w:lvl w:ilvl="4" w:tplc="40090003" w:tentative="1">
      <w:start w:val="1"/>
      <w:numFmt w:val="bullet"/>
      <w:lvlText w:val="o"/>
      <w:lvlJc w:val="left"/>
      <w:pPr>
        <w:ind w:left="4580" w:hanging="360"/>
      </w:pPr>
      <w:rPr>
        <w:rFonts w:ascii="Courier New" w:hAnsi="Courier New" w:cs="Courier New" w:hint="default"/>
      </w:rPr>
    </w:lvl>
    <w:lvl w:ilvl="5" w:tplc="40090005" w:tentative="1">
      <w:start w:val="1"/>
      <w:numFmt w:val="bullet"/>
      <w:lvlText w:val=""/>
      <w:lvlJc w:val="left"/>
      <w:pPr>
        <w:ind w:left="5300" w:hanging="360"/>
      </w:pPr>
      <w:rPr>
        <w:rFonts w:ascii="Wingdings" w:hAnsi="Wingdings" w:hint="default"/>
      </w:rPr>
    </w:lvl>
    <w:lvl w:ilvl="6" w:tplc="40090001" w:tentative="1">
      <w:start w:val="1"/>
      <w:numFmt w:val="bullet"/>
      <w:lvlText w:val=""/>
      <w:lvlJc w:val="left"/>
      <w:pPr>
        <w:ind w:left="6020" w:hanging="360"/>
      </w:pPr>
      <w:rPr>
        <w:rFonts w:ascii="Symbol" w:hAnsi="Symbol" w:hint="default"/>
      </w:rPr>
    </w:lvl>
    <w:lvl w:ilvl="7" w:tplc="40090003" w:tentative="1">
      <w:start w:val="1"/>
      <w:numFmt w:val="bullet"/>
      <w:lvlText w:val="o"/>
      <w:lvlJc w:val="left"/>
      <w:pPr>
        <w:ind w:left="6740" w:hanging="360"/>
      </w:pPr>
      <w:rPr>
        <w:rFonts w:ascii="Courier New" w:hAnsi="Courier New" w:cs="Courier New" w:hint="default"/>
      </w:rPr>
    </w:lvl>
    <w:lvl w:ilvl="8" w:tplc="40090005" w:tentative="1">
      <w:start w:val="1"/>
      <w:numFmt w:val="bullet"/>
      <w:lvlText w:val=""/>
      <w:lvlJc w:val="left"/>
      <w:pPr>
        <w:ind w:left="7460" w:hanging="360"/>
      </w:pPr>
      <w:rPr>
        <w:rFonts w:ascii="Wingdings" w:hAnsi="Wingdings" w:hint="default"/>
      </w:rPr>
    </w:lvl>
  </w:abstractNum>
  <w:abstractNum w:abstractNumId="22" w15:restartNumberingAfterBreak="0">
    <w:nsid w:val="5424375D"/>
    <w:multiLevelType w:val="hybridMultilevel"/>
    <w:tmpl w:val="CC00BA52"/>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4D11196"/>
    <w:multiLevelType w:val="hybridMultilevel"/>
    <w:tmpl w:val="5AEA556E"/>
    <w:lvl w:ilvl="0" w:tplc="4009000D">
      <w:start w:val="1"/>
      <w:numFmt w:val="bullet"/>
      <w:lvlText w:val=""/>
      <w:lvlJc w:val="left"/>
      <w:pPr>
        <w:ind w:left="1180" w:hanging="365"/>
      </w:pPr>
      <w:rPr>
        <w:rFonts w:ascii="Wingdings" w:hAnsi="Wingdings" w:hint="default"/>
        <w:spacing w:val="-3"/>
        <w:w w:val="100"/>
        <w:sz w:val="24"/>
        <w:szCs w:val="24"/>
        <w:lang w:val="en-US" w:eastAsia="en-US" w:bidi="ar-SA"/>
      </w:rPr>
    </w:lvl>
    <w:lvl w:ilvl="1" w:tplc="28326226">
      <w:numFmt w:val="bullet"/>
      <w:lvlText w:val="•"/>
      <w:lvlJc w:val="left"/>
      <w:pPr>
        <w:ind w:left="2184" w:hanging="365"/>
      </w:pPr>
      <w:rPr>
        <w:rFonts w:hint="default"/>
        <w:lang w:val="en-US" w:eastAsia="en-US" w:bidi="ar-SA"/>
      </w:rPr>
    </w:lvl>
    <w:lvl w:ilvl="2" w:tplc="B950B60A">
      <w:numFmt w:val="bullet"/>
      <w:lvlText w:val="•"/>
      <w:lvlJc w:val="left"/>
      <w:pPr>
        <w:ind w:left="3188" w:hanging="365"/>
      </w:pPr>
      <w:rPr>
        <w:rFonts w:hint="default"/>
        <w:lang w:val="en-US" w:eastAsia="en-US" w:bidi="ar-SA"/>
      </w:rPr>
    </w:lvl>
    <w:lvl w:ilvl="3" w:tplc="0B86676E">
      <w:numFmt w:val="bullet"/>
      <w:lvlText w:val="•"/>
      <w:lvlJc w:val="left"/>
      <w:pPr>
        <w:ind w:left="4192" w:hanging="365"/>
      </w:pPr>
      <w:rPr>
        <w:rFonts w:hint="default"/>
        <w:lang w:val="en-US" w:eastAsia="en-US" w:bidi="ar-SA"/>
      </w:rPr>
    </w:lvl>
    <w:lvl w:ilvl="4" w:tplc="68E0EFC2">
      <w:numFmt w:val="bullet"/>
      <w:lvlText w:val="•"/>
      <w:lvlJc w:val="left"/>
      <w:pPr>
        <w:ind w:left="5196" w:hanging="365"/>
      </w:pPr>
      <w:rPr>
        <w:rFonts w:hint="default"/>
        <w:lang w:val="en-US" w:eastAsia="en-US" w:bidi="ar-SA"/>
      </w:rPr>
    </w:lvl>
    <w:lvl w:ilvl="5" w:tplc="8FAC42D2">
      <w:numFmt w:val="bullet"/>
      <w:lvlText w:val="•"/>
      <w:lvlJc w:val="left"/>
      <w:pPr>
        <w:ind w:left="6200" w:hanging="365"/>
      </w:pPr>
      <w:rPr>
        <w:rFonts w:hint="default"/>
        <w:lang w:val="en-US" w:eastAsia="en-US" w:bidi="ar-SA"/>
      </w:rPr>
    </w:lvl>
    <w:lvl w:ilvl="6" w:tplc="C1520076">
      <w:numFmt w:val="bullet"/>
      <w:lvlText w:val="•"/>
      <w:lvlJc w:val="left"/>
      <w:pPr>
        <w:ind w:left="7204" w:hanging="365"/>
      </w:pPr>
      <w:rPr>
        <w:rFonts w:hint="default"/>
        <w:lang w:val="en-US" w:eastAsia="en-US" w:bidi="ar-SA"/>
      </w:rPr>
    </w:lvl>
    <w:lvl w:ilvl="7" w:tplc="FF92500C">
      <w:numFmt w:val="bullet"/>
      <w:lvlText w:val="•"/>
      <w:lvlJc w:val="left"/>
      <w:pPr>
        <w:ind w:left="8208" w:hanging="365"/>
      </w:pPr>
      <w:rPr>
        <w:rFonts w:hint="default"/>
        <w:lang w:val="en-US" w:eastAsia="en-US" w:bidi="ar-SA"/>
      </w:rPr>
    </w:lvl>
    <w:lvl w:ilvl="8" w:tplc="409C0F02">
      <w:numFmt w:val="bullet"/>
      <w:lvlText w:val="•"/>
      <w:lvlJc w:val="left"/>
      <w:pPr>
        <w:ind w:left="9212" w:hanging="365"/>
      </w:pPr>
      <w:rPr>
        <w:rFonts w:hint="default"/>
        <w:lang w:val="en-US" w:eastAsia="en-US" w:bidi="ar-SA"/>
      </w:rPr>
    </w:lvl>
  </w:abstractNum>
  <w:abstractNum w:abstractNumId="24" w15:restartNumberingAfterBreak="0">
    <w:nsid w:val="590131D0"/>
    <w:multiLevelType w:val="hybridMultilevel"/>
    <w:tmpl w:val="1CFC5648"/>
    <w:lvl w:ilvl="0" w:tplc="9B080146">
      <w:numFmt w:val="bullet"/>
      <w:lvlText w:val="o"/>
      <w:lvlJc w:val="left"/>
      <w:pPr>
        <w:ind w:left="1180" w:hanging="365"/>
      </w:pPr>
      <w:rPr>
        <w:rFonts w:ascii="Courier New" w:eastAsia="Courier New" w:hAnsi="Courier New" w:cs="Courier New" w:hint="default"/>
        <w:spacing w:val="-1"/>
        <w:w w:val="99"/>
        <w:sz w:val="24"/>
        <w:szCs w:val="24"/>
        <w:lang w:val="en-US" w:eastAsia="en-US" w:bidi="ar-SA"/>
      </w:rPr>
    </w:lvl>
    <w:lvl w:ilvl="1" w:tplc="1BAE3CFA">
      <w:numFmt w:val="bullet"/>
      <w:lvlText w:val="•"/>
      <w:lvlJc w:val="left"/>
      <w:pPr>
        <w:ind w:left="2184" w:hanging="365"/>
      </w:pPr>
      <w:rPr>
        <w:rFonts w:hint="default"/>
        <w:lang w:val="en-US" w:eastAsia="en-US" w:bidi="ar-SA"/>
      </w:rPr>
    </w:lvl>
    <w:lvl w:ilvl="2" w:tplc="BF52411A">
      <w:numFmt w:val="bullet"/>
      <w:lvlText w:val="•"/>
      <w:lvlJc w:val="left"/>
      <w:pPr>
        <w:ind w:left="3188" w:hanging="365"/>
      </w:pPr>
      <w:rPr>
        <w:rFonts w:hint="default"/>
        <w:lang w:val="en-US" w:eastAsia="en-US" w:bidi="ar-SA"/>
      </w:rPr>
    </w:lvl>
    <w:lvl w:ilvl="3" w:tplc="F118D88C">
      <w:numFmt w:val="bullet"/>
      <w:lvlText w:val="•"/>
      <w:lvlJc w:val="left"/>
      <w:pPr>
        <w:ind w:left="4192" w:hanging="365"/>
      </w:pPr>
      <w:rPr>
        <w:rFonts w:hint="default"/>
        <w:lang w:val="en-US" w:eastAsia="en-US" w:bidi="ar-SA"/>
      </w:rPr>
    </w:lvl>
    <w:lvl w:ilvl="4" w:tplc="F0243DFE">
      <w:numFmt w:val="bullet"/>
      <w:lvlText w:val="•"/>
      <w:lvlJc w:val="left"/>
      <w:pPr>
        <w:ind w:left="5196" w:hanging="365"/>
      </w:pPr>
      <w:rPr>
        <w:rFonts w:hint="default"/>
        <w:lang w:val="en-US" w:eastAsia="en-US" w:bidi="ar-SA"/>
      </w:rPr>
    </w:lvl>
    <w:lvl w:ilvl="5" w:tplc="BB16F22E">
      <w:numFmt w:val="bullet"/>
      <w:lvlText w:val="•"/>
      <w:lvlJc w:val="left"/>
      <w:pPr>
        <w:ind w:left="6200" w:hanging="365"/>
      </w:pPr>
      <w:rPr>
        <w:rFonts w:hint="default"/>
        <w:lang w:val="en-US" w:eastAsia="en-US" w:bidi="ar-SA"/>
      </w:rPr>
    </w:lvl>
    <w:lvl w:ilvl="6" w:tplc="7EA892B6">
      <w:numFmt w:val="bullet"/>
      <w:lvlText w:val="•"/>
      <w:lvlJc w:val="left"/>
      <w:pPr>
        <w:ind w:left="7204" w:hanging="365"/>
      </w:pPr>
      <w:rPr>
        <w:rFonts w:hint="default"/>
        <w:lang w:val="en-US" w:eastAsia="en-US" w:bidi="ar-SA"/>
      </w:rPr>
    </w:lvl>
    <w:lvl w:ilvl="7" w:tplc="C8949398">
      <w:numFmt w:val="bullet"/>
      <w:lvlText w:val="•"/>
      <w:lvlJc w:val="left"/>
      <w:pPr>
        <w:ind w:left="8208" w:hanging="365"/>
      </w:pPr>
      <w:rPr>
        <w:rFonts w:hint="default"/>
        <w:lang w:val="en-US" w:eastAsia="en-US" w:bidi="ar-SA"/>
      </w:rPr>
    </w:lvl>
    <w:lvl w:ilvl="8" w:tplc="CA604F64">
      <w:numFmt w:val="bullet"/>
      <w:lvlText w:val="•"/>
      <w:lvlJc w:val="left"/>
      <w:pPr>
        <w:ind w:left="9212" w:hanging="365"/>
      </w:pPr>
      <w:rPr>
        <w:rFonts w:hint="default"/>
        <w:lang w:val="en-US" w:eastAsia="en-US" w:bidi="ar-SA"/>
      </w:rPr>
    </w:lvl>
  </w:abstractNum>
  <w:abstractNum w:abstractNumId="25" w15:restartNumberingAfterBreak="0">
    <w:nsid w:val="5A663E6D"/>
    <w:multiLevelType w:val="hybridMultilevel"/>
    <w:tmpl w:val="258003B4"/>
    <w:lvl w:ilvl="0" w:tplc="4009000F">
      <w:start w:val="1"/>
      <w:numFmt w:val="decimal"/>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5C6F5D06"/>
    <w:multiLevelType w:val="hybridMultilevel"/>
    <w:tmpl w:val="EC0E5A60"/>
    <w:lvl w:ilvl="0" w:tplc="4009000D">
      <w:start w:val="1"/>
      <w:numFmt w:val="bullet"/>
      <w:lvlText w:val=""/>
      <w:lvlJc w:val="left"/>
      <w:pPr>
        <w:ind w:left="1319" w:hanging="360"/>
      </w:pPr>
      <w:rPr>
        <w:rFonts w:ascii="Wingdings" w:hAnsi="Wingdings" w:hint="default"/>
      </w:rPr>
    </w:lvl>
    <w:lvl w:ilvl="1" w:tplc="40090003" w:tentative="1">
      <w:start w:val="1"/>
      <w:numFmt w:val="bullet"/>
      <w:lvlText w:val="o"/>
      <w:lvlJc w:val="left"/>
      <w:pPr>
        <w:ind w:left="2039" w:hanging="360"/>
      </w:pPr>
      <w:rPr>
        <w:rFonts w:ascii="Courier New" w:hAnsi="Courier New" w:cs="Courier New" w:hint="default"/>
      </w:rPr>
    </w:lvl>
    <w:lvl w:ilvl="2" w:tplc="40090005" w:tentative="1">
      <w:start w:val="1"/>
      <w:numFmt w:val="bullet"/>
      <w:lvlText w:val=""/>
      <w:lvlJc w:val="left"/>
      <w:pPr>
        <w:ind w:left="2759" w:hanging="360"/>
      </w:pPr>
      <w:rPr>
        <w:rFonts w:ascii="Wingdings" w:hAnsi="Wingdings" w:hint="default"/>
      </w:rPr>
    </w:lvl>
    <w:lvl w:ilvl="3" w:tplc="40090001" w:tentative="1">
      <w:start w:val="1"/>
      <w:numFmt w:val="bullet"/>
      <w:lvlText w:val=""/>
      <w:lvlJc w:val="left"/>
      <w:pPr>
        <w:ind w:left="3479" w:hanging="360"/>
      </w:pPr>
      <w:rPr>
        <w:rFonts w:ascii="Symbol" w:hAnsi="Symbol" w:hint="default"/>
      </w:rPr>
    </w:lvl>
    <w:lvl w:ilvl="4" w:tplc="40090003" w:tentative="1">
      <w:start w:val="1"/>
      <w:numFmt w:val="bullet"/>
      <w:lvlText w:val="o"/>
      <w:lvlJc w:val="left"/>
      <w:pPr>
        <w:ind w:left="4199" w:hanging="360"/>
      </w:pPr>
      <w:rPr>
        <w:rFonts w:ascii="Courier New" w:hAnsi="Courier New" w:cs="Courier New" w:hint="default"/>
      </w:rPr>
    </w:lvl>
    <w:lvl w:ilvl="5" w:tplc="40090005" w:tentative="1">
      <w:start w:val="1"/>
      <w:numFmt w:val="bullet"/>
      <w:lvlText w:val=""/>
      <w:lvlJc w:val="left"/>
      <w:pPr>
        <w:ind w:left="4919" w:hanging="360"/>
      </w:pPr>
      <w:rPr>
        <w:rFonts w:ascii="Wingdings" w:hAnsi="Wingdings" w:hint="default"/>
      </w:rPr>
    </w:lvl>
    <w:lvl w:ilvl="6" w:tplc="40090001" w:tentative="1">
      <w:start w:val="1"/>
      <w:numFmt w:val="bullet"/>
      <w:lvlText w:val=""/>
      <w:lvlJc w:val="left"/>
      <w:pPr>
        <w:ind w:left="5639" w:hanging="360"/>
      </w:pPr>
      <w:rPr>
        <w:rFonts w:ascii="Symbol" w:hAnsi="Symbol" w:hint="default"/>
      </w:rPr>
    </w:lvl>
    <w:lvl w:ilvl="7" w:tplc="40090003" w:tentative="1">
      <w:start w:val="1"/>
      <w:numFmt w:val="bullet"/>
      <w:lvlText w:val="o"/>
      <w:lvlJc w:val="left"/>
      <w:pPr>
        <w:ind w:left="6359" w:hanging="360"/>
      </w:pPr>
      <w:rPr>
        <w:rFonts w:ascii="Courier New" w:hAnsi="Courier New" w:cs="Courier New" w:hint="default"/>
      </w:rPr>
    </w:lvl>
    <w:lvl w:ilvl="8" w:tplc="40090005" w:tentative="1">
      <w:start w:val="1"/>
      <w:numFmt w:val="bullet"/>
      <w:lvlText w:val=""/>
      <w:lvlJc w:val="left"/>
      <w:pPr>
        <w:ind w:left="7079" w:hanging="360"/>
      </w:pPr>
      <w:rPr>
        <w:rFonts w:ascii="Wingdings" w:hAnsi="Wingdings" w:hint="default"/>
      </w:rPr>
    </w:lvl>
  </w:abstractNum>
  <w:abstractNum w:abstractNumId="27" w15:restartNumberingAfterBreak="0">
    <w:nsid w:val="5D001D59"/>
    <w:multiLevelType w:val="hybridMultilevel"/>
    <w:tmpl w:val="2F729128"/>
    <w:lvl w:ilvl="0" w:tplc="1446236A">
      <w:start w:val="1"/>
      <w:numFmt w:val="decimal"/>
      <w:lvlText w:val="%1."/>
      <w:lvlJc w:val="left"/>
      <w:pPr>
        <w:ind w:left="1080" w:hanging="360"/>
      </w:pPr>
      <w:rPr>
        <w:rFonts w:hint="default"/>
        <w:color w:val="0070C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67C957A7"/>
    <w:multiLevelType w:val="hybridMultilevel"/>
    <w:tmpl w:val="C5F4D2B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1494"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F6B28E1"/>
    <w:multiLevelType w:val="hybridMultilevel"/>
    <w:tmpl w:val="CAB86CCC"/>
    <w:lvl w:ilvl="0" w:tplc="40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0" w15:restartNumberingAfterBreak="0">
    <w:nsid w:val="7015289F"/>
    <w:multiLevelType w:val="hybridMultilevel"/>
    <w:tmpl w:val="099273DA"/>
    <w:lvl w:ilvl="0" w:tplc="40090005">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1" w15:restartNumberingAfterBreak="0">
    <w:nsid w:val="70646D80"/>
    <w:multiLevelType w:val="hybridMultilevel"/>
    <w:tmpl w:val="C8B0B82C"/>
    <w:lvl w:ilvl="0" w:tplc="6C0CA948">
      <w:start w:val="1"/>
      <w:numFmt w:val="decimal"/>
      <w:lvlText w:val="%1)"/>
      <w:lvlJc w:val="left"/>
      <w:pPr>
        <w:ind w:left="144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777E6E80"/>
    <w:multiLevelType w:val="hybridMultilevel"/>
    <w:tmpl w:val="391C5EF4"/>
    <w:lvl w:ilvl="0" w:tplc="B0C8874E">
      <w:start w:val="1"/>
      <w:numFmt w:val="decimal"/>
      <w:lvlText w:val="%1)"/>
      <w:lvlJc w:val="left"/>
      <w:pPr>
        <w:ind w:left="1080" w:hanging="360"/>
      </w:pPr>
      <w:rPr>
        <w:rFonts w:hint="default"/>
        <w:b/>
        <w:i/>
        <w:u w:val="single"/>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 w15:restartNumberingAfterBreak="0">
    <w:nsid w:val="78ED7D35"/>
    <w:multiLevelType w:val="hybridMultilevel"/>
    <w:tmpl w:val="4E186FA4"/>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2007702975">
    <w:abstractNumId w:val="24"/>
  </w:num>
  <w:num w:numId="2" w16cid:durableId="1670521467">
    <w:abstractNumId w:val="6"/>
  </w:num>
  <w:num w:numId="3" w16cid:durableId="1318268147">
    <w:abstractNumId w:val="23"/>
  </w:num>
  <w:num w:numId="4" w16cid:durableId="1931887288">
    <w:abstractNumId w:val="5"/>
  </w:num>
  <w:num w:numId="5" w16cid:durableId="1701935749">
    <w:abstractNumId w:val="22"/>
  </w:num>
  <w:num w:numId="6" w16cid:durableId="2144929382">
    <w:abstractNumId w:val="33"/>
  </w:num>
  <w:num w:numId="7" w16cid:durableId="1484925395">
    <w:abstractNumId w:val="14"/>
  </w:num>
  <w:num w:numId="8" w16cid:durableId="1933779160">
    <w:abstractNumId w:val="8"/>
  </w:num>
  <w:num w:numId="9" w16cid:durableId="1709331027">
    <w:abstractNumId w:val="15"/>
  </w:num>
  <w:num w:numId="10" w16cid:durableId="162013284">
    <w:abstractNumId w:val="0"/>
  </w:num>
  <w:num w:numId="11" w16cid:durableId="1166630491">
    <w:abstractNumId w:val="9"/>
  </w:num>
  <w:num w:numId="12" w16cid:durableId="1549564788">
    <w:abstractNumId w:val="7"/>
  </w:num>
  <w:num w:numId="13" w16cid:durableId="804276243">
    <w:abstractNumId w:val="21"/>
  </w:num>
  <w:num w:numId="14" w16cid:durableId="1608465951">
    <w:abstractNumId w:val="27"/>
  </w:num>
  <w:num w:numId="15" w16cid:durableId="1239562412">
    <w:abstractNumId w:val="19"/>
  </w:num>
  <w:num w:numId="16" w16cid:durableId="140318836">
    <w:abstractNumId w:val="16"/>
  </w:num>
  <w:num w:numId="17" w16cid:durableId="322853169">
    <w:abstractNumId w:val="4"/>
  </w:num>
  <w:num w:numId="18" w16cid:durableId="1565607198">
    <w:abstractNumId w:val="26"/>
  </w:num>
  <w:num w:numId="19" w16cid:durableId="2086874642">
    <w:abstractNumId w:val="11"/>
  </w:num>
  <w:num w:numId="20" w16cid:durableId="1084567414">
    <w:abstractNumId w:val="31"/>
  </w:num>
  <w:num w:numId="21" w16cid:durableId="1682466557">
    <w:abstractNumId w:val="12"/>
  </w:num>
  <w:num w:numId="22" w16cid:durableId="175506050">
    <w:abstractNumId w:val="29"/>
  </w:num>
  <w:num w:numId="23" w16cid:durableId="1300107227">
    <w:abstractNumId w:val="2"/>
  </w:num>
  <w:num w:numId="24" w16cid:durableId="1132947226">
    <w:abstractNumId w:val="3"/>
  </w:num>
  <w:num w:numId="25" w16cid:durableId="2102069060">
    <w:abstractNumId w:val="28"/>
  </w:num>
  <w:num w:numId="26" w16cid:durableId="1655986621">
    <w:abstractNumId w:val="10"/>
  </w:num>
  <w:num w:numId="27" w16cid:durableId="1824085532">
    <w:abstractNumId w:val="13"/>
  </w:num>
  <w:num w:numId="28" w16cid:durableId="566768943">
    <w:abstractNumId w:val="30"/>
  </w:num>
  <w:num w:numId="29" w16cid:durableId="1793279409">
    <w:abstractNumId w:val="17"/>
  </w:num>
  <w:num w:numId="30" w16cid:durableId="2111582306">
    <w:abstractNumId w:val="1"/>
  </w:num>
  <w:num w:numId="31" w16cid:durableId="1522820026">
    <w:abstractNumId w:val="20"/>
  </w:num>
  <w:num w:numId="32" w16cid:durableId="236865332">
    <w:abstractNumId w:val="32"/>
  </w:num>
  <w:num w:numId="33" w16cid:durableId="178549313">
    <w:abstractNumId w:val="25"/>
  </w:num>
  <w:num w:numId="34" w16cid:durableId="19660835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2CE5"/>
    <w:rsid w:val="00003ADA"/>
    <w:rsid w:val="00010112"/>
    <w:rsid w:val="00020434"/>
    <w:rsid w:val="00020D57"/>
    <w:rsid w:val="00020F16"/>
    <w:rsid w:val="00032694"/>
    <w:rsid w:val="00033F9C"/>
    <w:rsid w:val="00052900"/>
    <w:rsid w:val="00066036"/>
    <w:rsid w:val="00071982"/>
    <w:rsid w:val="0008665B"/>
    <w:rsid w:val="00092A38"/>
    <w:rsid w:val="000A1E76"/>
    <w:rsid w:val="000A3CF5"/>
    <w:rsid w:val="000A414A"/>
    <w:rsid w:val="000A5108"/>
    <w:rsid w:val="000B1390"/>
    <w:rsid w:val="000B2DCB"/>
    <w:rsid w:val="000B43DE"/>
    <w:rsid w:val="000D395D"/>
    <w:rsid w:val="000E7EB6"/>
    <w:rsid w:val="000F680A"/>
    <w:rsid w:val="0010288F"/>
    <w:rsid w:val="00103177"/>
    <w:rsid w:val="00104084"/>
    <w:rsid w:val="00131C63"/>
    <w:rsid w:val="0013551C"/>
    <w:rsid w:val="0013679B"/>
    <w:rsid w:val="001449FE"/>
    <w:rsid w:val="0015703A"/>
    <w:rsid w:val="00157FBD"/>
    <w:rsid w:val="0016174E"/>
    <w:rsid w:val="00162CDD"/>
    <w:rsid w:val="00162EF1"/>
    <w:rsid w:val="00166986"/>
    <w:rsid w:val="0016776D"/>
    <w:rsid w:val="00177DD8"/>
    <w:rsid w:val="00180CEA"/>
    <w:rsid w:val="001A5EE0"/>
    <w:rsid w:val="001C5280"/>
    <w:rsid w:val="001C5E55"/>
    <w:rsid w:val="001C7B23"/>
    <w:rsid w:val="001D2FC8"/>
    <w:rsid w:val="001D55D3"/>
    <w:rsid w:val="001E5649"/>
    <w:rsid w:val="001E5A75"/>
    <w:rsid w:val="001E6F8B"/>
    <w:rsid w:val="001F0B23"/>
    <w:rsid w:val="001F0FC7"/>
    <w:rsid w:val="00212667"/>
    <w:rsid w:val="00212D60"/>
    <w:rsid w:val="002137EB"/>
    <w:rsid w:val="0021429C"/>
    <w:rsid w:val="002320B1"/>
    <w:rsid w:val="0023241F"/>
    <w:rsid w:val="00240805"/>
    <w:rsid w:val="00240C6F"/>
    <w:rsid w:val="00253C69"/>
    <w:rsid w:val="002732DA"/>
    <w:rsid w:val="0028292E"/>
    <w:rsid w:val="002852AE"/>
    <w:rsid w:val="002A0D4B"/>
    <w:rsid w:val="002B25A9"/>
    <w:rsid w:val="002B5C9C"/>
    <w:rsid w:val="002C11A9"/>
    <w:rsid w:val="002C5933"/>
    <w:rsid w:val="002D4845"/>
    <w:rsid w:val="002E0D2C"/>
    <w:rsid w:val="002E4AE9"/>
    <w:rsid w:val="002E7118"/>
    <w:rsid w:val="002F36E2"/>
    <w:rsid w:val="002F4F54"/>
    <w:rsid w:val="00307BF3"/>
    <w:rsid w:val="00310944"/>
    <w:rsid w:val="003130C5"/>
    <w:rsid w:val="00340A40"/>
    <w:rsid w:val="0034390C"/>
    <w:rsid w:val="00363A56"/>
    <w:rsid w:val="003701AC"/>
    <w:rsid w:val="003703DC"/>
    <w:rsid w:val="0037467A"/>
    <w:rsid w:val="00383FAF"/>
    <w:rsid w:val="00391BC8"/>
    <w:rsid w:val="00393BE3"/>
    <w:rsid w:val="003A140B"/>
    <w:rsid w:val="003A1F14"/>
    <w:rsid w:val="003A35D4"/>
    <w:rsid w:val="003A5109"/>
    <w:rsid w:val="003A7846"/>
    <w:rsid w:val="003B76F9"/>
    <w:rsid w:val="003C467B"/>
    <w:rsid w:val="003F506C"/>
    <w:rsid w:val="004145F1"/>
    <w:rsid w:val="0041681E"/>
    <w:rsid w:val="00420147"/>
    <w:rsid w:val="00430EEC"/>
    <w:rsid w:val="00441F1E"/>
    <w:rsid w:val="00451DFD"/>
    <w:rsid w:val="00455F8F"/>
    <w:rsid w:val="004744D3"/>
    <w:rsid w:val="0048234E"/>
    <w:rsid w:val="0048503D"/>
    <w:rsid w:val="00487B5D"/>
    <w:rsid w:val="00490303"/>
    <w:rsid w:val="00490766"/>
    <w:rsid w:val="00490976"/>
    <w:rsid w:val="004A2B5E"/>
    <w:rsid w:val="004A6CFA"/>
    <w:rsid w:val="004B0966"/>
    <w:rsid w:val="004B6B08"/>
    <w:rsid w:val="004C286D"/>
    <w:rsid w:val="004D0F7D"/>
    <w:rsid w:val="004D5F06"/>
    <w:rsid w:val="004E2345"/>
    <w:rsid w:val="004E770C"/>
    <w:rsid w:val="00500947"/>
    <w:rsid w:val="00506C50"/>
    <w:rsid w:val="00507E7A"/>
    <w:rsid w:val="00515B3F"/>
    <w:rsid w:val="0053545F"/>
    <w:rsid w:val="00536F52"/>
    <w:rsid w:val="00542BB1"/>
    <w:rsid w:val="005446A8"/>
    <w:rsid w:val="005470B4"/>
    <w:rsid w:val="0055077C"/>
    <w:rsid w:val="005528B8"/>
    <w:rsid w:val="00557FBB"/>
    <w:rsid w:val="005715C5"/>
    <w:rsid w:val="00573BD0"/>
    <w:rsid w:val="00574F76"/>
    <w:rsid w:val="00576C5A"/>
    <w:rsid w:val="00577819"/>
    <w:rsid w:val="00583FBD"/>
    <w:rsid w:val="0058416E"/>
    <w:rsid w:val="0059658D"/>
    <w:rsid w:val="00596A16"/>
    <w:rsid w:val="005A2B41"/>
    <w:rsid w:val="005A34D9"/>
    <w:rsid w:val="005A3517"/>
    <w:rsid w:val="005A7DF0"/>
    <w:rsid w:val="005B0149"/>
    <w:rsid w:val="005C1008"/>
    <w:rsid w:val="005D4737"/>
    <w:rsid w:val="005E06C8"/>
    <w:rsid w:val="005E65FD"/>
    <w:rsid w:val="005F5283"/>
    <w:rsid w:val="005F7B34"/>
    <w:rsid w:val="00601946"/>
    <w:rsid w:val="00620E51"/>
    <w:rsid w:val="00632333"/>
    <w:rsid w:val="006323F9"/>
    <w:rsid w:val="006352A7"/>
    <w:rsid w:val="006365C5"/>
    <w:rsid w:val="00636DEE"/>
    <w:rsid w:val="00643C37"/>
    <w:rsid w:val="006479BF"/>
    <w:rsid w:val="006566D2"/>
    <w:rsid w:val="006638A6"/>
    <w:rsid w:val="00665F44"/>
    <w:rsid w:val="006848C1"/>
    <w:rsid w:val="006917A2"/>
    <w:rsid w:val="0069508E"/>
    <w:rsid w:val="006B3FE8"/>
    <w:rsid w:val="006B40EF"/>
    <w:rsid w:val="006C7DA7"/>
    <w:rsid w:val="006D107B"/>
    <w:rsid w:val="006D5EC5"/>
    <w:rsid w:val="006E4DDE"/>
    <w:rsid w:val="006E4ED7"/>
    <w:rsid w:val="006F22CB"/>
    <w:rsid w:val="006F3EC4"/>
    <w:rsid w:val="006F695C"/>
    <w:rsid w:val="00707FD9"/>
    <w:rsid w:val="00720493"/>
    <w:rsid w:val="007220AF"/>
    <w:rsid w:val="00722468"/>
    <w:rsid w:val="0072529A"/>
    <w:rsid w:val="007306B8"/>
    <w:rsid w:val="00734F9C"/>
    <w:rsid w:val="00741397"/>
    <w:rsid w:val="007429AB"/>
    <w:rsid w:val="00742CA0"/>
    <w:rsid w:val="00744E69"/>
    <w:rsid w:val="00757C44"/>
    <w:rsid w:val="00764573"/>
    <w:rsid w:val="00764E1E"/>
    <w:rsid w:val="00773723"/>
    <w:rsid w:val="007742F5"/>
    <w:rsid w:val="007765E1"/>
    <w:rsid w:val="00786242"/>
    <w:rsid w:val="0079390F"/>
    <w:rsid w:val="007A37B3"/>
    <w:rsid w:val="007A6A99"/>
    <w:rsid w:val="007B2AFC"/>
    <w:rsid w:val="007B4477"/>
    <w:rsid w:val="007C2963"/>
    <w:rsid w:val="007C63C6"/>
    <w:rsid w:val="007C7FA7"/>
    <w:rsid w:val="007D0C9D"/>
    <w:rsid w:val="007D168F"/>
    <w:rsid w:val="007D364E"/>
    <w:rsid w:val="007D7306"/>
    <w:rsid w:val="007E218E"/>
    <w:rsid w:val="007E3217"/>
    <w:rsid w:val="00805419"/>
    <w:rsid w:val="00810B2E"/>
    <w:rsid w:val="00811076"/>
    <w:rsid w:val="008119A4"/>
    <w:rsid w:val="00812ABF"/>
    <w:rsid w:val="0081335E"/>
    <w:rsid w:val="00827C0A"/>
    <w:rsid w:val="00831BCD"/>
    <w:rsid w:val="00840149"/>
    <w:rsid w:val="00874830"/>
    <w:rsid w:val="00875CB6"/>
    <w:rsid w:val="00876C32"/>
    <w:rsid w:val="00892D4E"/>
    <w:rsid w:val="00893E81"/>
    <w:rsid w:val="00893EC2"/>
    <w:rsid w:val="00894D4B"/>
    <w:rsid w:val="008967CE"/>
    <w:rsid w:val="008A1171"/>
    <w:rsid w:val="008A2405"/>
    <w:rsid w:val="008A543C"/>
    <w:rsid w:val="008D1D16"/>
    <w:rsid w:val="008D5FC2"/>
    <w:rsid w:val="008E746E"/>
    <w:rsid w:val="008F4123"/>
    <w:rsid w:val="00911491"/>
    <w:rsid w:val="009269CC"/>
    <w:rsid w:val="00926A7D"/>
    <w:rsid w:val="00936122"/>
    <w:rsid w:val="009478FF"/>
    <w:rsid w:val="00965325"/>
    <w:rsid w:val="00971F67"/>
    <w:rsid w:val="0097500F"/>
    <w:rsid w:val="00980F7C"/>
    <w:rsid w:val="0098709C"/>
    <w:rsid w:val="00997A49"/>
    <w:rsid w:val="009A1808"/>
    <w:rsid w:val="009A204D"/>
    <w:rsid w:val="009B6006"/>
    <w:rsid w:val="009D339D"/>
    <w:rsid w:val="009D656D"/>
    <w:rsid w:val="009E61C3"/>
    <w:rsid w:val="009E7B25"/>
    <w:rsid w:val="009F3ACC"/>
    <w:rsid w:val="009F412C"/>
    <w:rsid w:val="00A166E9"/>
    <w:rsid w:val="00A43EB4"/>
    <w:rsid w:val="00A45262"/>
    <w:rsid w:val="00A5134D"/>
    <w:rsid w:val="00A6305D"/>
    <w:rsid w:val="00A66CA6"/>
    <w:rsid w:val="00A80E67"/>
    <w:rsid w:val="00A81D5C"/>
    <w:rsid w:val="00A83240"/>
    <w:rsid w:val="00A83538"/>
    <w:rsid w:val="00A92BA7"/>
    <w:rsid w:val="00A948C1"/>
    <w:rsid w:val="00A959E8"/>
    <w:rsid w:val="00AA06B6"/>
    <w:rsid w:val="00AA30AD"/>
    <w:rsid w:val="00AB3A58"/>
    <w:rsid w:val="00AB4D56"/>
    <w:rsid w:val="00AB5B7E"/>
    <w:rsid w:val="00AB6958"/>
    <w:rsid w:val="00AC2924"/>
    <w:rsid w:val="00AC3957"/>
    <w:rsid w:val="00AC4D16"/>
    <w:rsid w:val="00AD3DBB"/>
    <w:rsid w:val="00AD5029"/>
    <w:rsid w:val="00AD60A8"/>
    <w:rsid w:val="00AD7AB4"/>
    <w:rsid w:val="00AF1238"/>
    <w:rsid w:val="00B00300"/>
    <w:rsid w:val="00B01E7D"/>
    <w:rsid w:val="00B10634"/>
    <w:rsid w:val="00B135A7"/>
    <w:rsid w:val="00B20735"/>
    <w:rsid w:val="00B25744"/>
    <w:rsid w:val="00B36A0F"/>
    <w:rsid w:val="00B440AA"/>
    <w:rsid w:val="00B45306"/>
    <w:rsid w:val="00B46610"/>
    <w:rsid w:val="00B477E4"/>
    <w:rsid w:val="00B608E4"/>
    <w:rsid w:val="00B60B9C"/>
    <w:rsid w:val="00B629DF"/>
    <w:rsid w:val="00B65ED1"/>
    <w:rsid w:val="00B66D42"/>
    <w:rsid w:val="00B91076"/>
    <w:rsid w:val="00B926CF"/>
    <w:rsid w:val="00B96F9A"/>
    <w:rsid w:val="00BA7737"/>
    <w:rsid w:val="00BB3AB5"/>
    <w:rsid w:val="00BB5594"/>
    <w:rsid w:val="00BB5DD6"/>
    <w:rsid w:val="00BC4333"/>
    <w:rsid w:val="00BD1341"/>
    <w:rsid w:val="00BF4B42"/>
    <w:rsid w:val="00C0589F"/>
    <w:rsid w:val="00C10D4E"/>
    <w:rsid w:val="00C134A4"/>
    <w:rsid w:val="00C14072"/>
    <w:rsid w:val="00C16197"/>
    <w:rsid w:val="00C20A9A"/>
    <w:rsid w:val="00C25087"/>
    <w:rsid w:val="00C273B4"/>
    <w:rsid w:val="00C276F6"/>
    <w:rsid w:val="00C303D3"/>
    <w:rsid w:val="00C307BB"/>
    <w:rsid w:val="00C331D5"/>
    <w:rsid w:val="00C44144"/>
    <w:rsid w:val="00C46C9D"/>
    <w:rsid w:val="00C47CB6"/>
    <w:rsid w:val="00C55617"/>
    <w:rsid w:val="00C63DC4"/>
    <w:rsid w:val="00C64806"/>
    <w:rsid w:val="00C6643E"/>
    <w:rsid w:val="00C84544"/>
    <w:rsid w:val="00C93528"/>
    <w:rsid w:val="00CA2EB0"/>
    <w:rsid w:val="00CA4E61"/>
    <w:rsid w:val="00CB178E"/>
    <w:rsid w:val="00CB2583"/>
    <w:rsid w:val="00CB37DD"/>
    <w:rsid w:val="00CE0BEA"/>
    <w:rsid w:val="00CE59AF"/>
    <w:rsid w:val="00CF2423"/>
    <w:rsid w:val="00CF2E71"/>
    <w:rsid w:val="00D059A9"/>
    <w:rsid w:val="00D178D8"/>
    <w:rsid w:val="00D2261D"/>
    <w:rsid w:val="00D330B0"/>
    <w:rsid w:val="00D352BE"/>
    <w:rsid w:val="00D44920"/>
    <w:rsid w:val="00D52CE5"/>
    <w:rsid w:val="00D53CFC"/>
    <w:rsid w:val="00D762BE"/>
    <w:rsid w:val="00D83E21"/>
    <w:rsid w:val="00D86090"/>
    <w:rsid w:val="00D95147"/>
    <w:rsid w:val="00DD0571"/>
    <w:rsid w:val="00DD0867"/>
    <w:rsid w:val="00DD72AC"/>
    <w:rsid w:val="00DD77A5"/>
    <w:rsid w:val="00DE310A"/>
    <w:rsid w:val="00E0317A"/>
    <w:rsid w:val="00E07FC1"/>
    <w:rsid w:val="00E26BDE"/>
    <w:rsid w:val="00E30054"/>
    <w:rsid w:val="00E3291A"/>
    <w:rsid w:val="00E34088"/>
    <w:rsid w:val="00E35407"/>
    <w:rsid w:val="00E35F55"/>
    <w:rsid w:val="00E436FE"/>
    <w:rsid w:val="00E635CD"/>
    <w:rsid w:val="00E647FE"/>
    <w:rsid w:val="00E73997"/>
    <w:rsid w:val="00E7461D"/>
    <w:rsid w:val="00E84901"/>
    <w:rsid w:val="00E91F51"/>
    <w:rsid w:val="00EA18F9"/>
    <w:rsid w:val="00EA2890"/>
    <w:rsid w:val="00EA4D3C"/>
    <w:rsid w:val="00EB12DA"/>
    <w:rsid w:val="00EB2A33"/>
    <w:rsid w:val="00EB4C3C"/>
    <w:rsid w:val="00EB67F2"/>
    <w:rsid w:val="00EC4114"/>
    <w:rsid w:val="00ED0199"/>
    <w:rsid w:val="00ED028E"/>
    <w:rsid w:val="00ED3042"/>
    <w:rsid w:val="00ED7530"/>
    <w:rsid w:val="00ED76C8"/>
    <w:rsid w:val="00EE38D6"/>
    <w:rsid w:val="00EF51D1"/>
    <w:rsid w:val="00F01CBD"/>
    <w:rsid w:val="00F02F7B"/>
    <w:rsid w:val="00F04140"/>
    <w:rsid w:val="00F07545"/>
    <w:rsid w:val="00F2577D"/>
    <w:rsid w:val="00F270EC"/>
    <w:rsid w:val="00F27CD9"/>
    <w:rsid w:val="00F35000"/>
    <w:rsid w:val="00F41D41"/>
    <w:rsid w:val="00F460DA"/>
    <w:rsid w:val="00F50321"/>
    <w:rsid w:val="00F659EF"/>
    <w:rsid w:val="00F66A24"/>
    <w:rsid w:val="00F719F8"/>
    <w:rsid w:val="00F7409A"/>
    <w:rsid w:val="00F809C0"/>
    <w:rsid w:val="00F830DF"/>
    <w:rsid w:val="00F84A18"/>
    <w:rsid w:val="00F86239"/>
    <w:rsid w:val="00F9209C"/>
    <w:rsid w:val="00FA0A0B"/>
    <w:rsid w:val="00FA3E63"/>
    <w:rsid w:val="00FA5DBC"/>
    <w:rsid w:val="00FB2EA9"/>
    <w:rsid w:val="00FB4FA8"/>
    <w:rsid w:val="00FC29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623E4"/>
  <w15:docId w15:val="{AD6B95AB-E3B6-434C-B5C9-FE56B02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52CE5"/>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D52CE5"/>
    <w:pPr>
      <w:spacing w:before="1"/>
      <w:ind w:left="460"/>
      <w:outlineLvl w:val="0"/>
    </w:pPr>
    <w:rPr>
      <w:b/>
      <w:bCs/>
      <w:sz w:val="32"/>
      <w:szCs w:val="32"/>
    </w:rPr>
  </w:style>
  <w:style w:type="paragraph" w:styleId="Heading2">
    <w:name w:val="heading 2"/>
    <w:basedOn w:val="Normal"/>
    <w:link w:val="Heading2Char"/>
    <w:uiPriority w:val="1"/>
    <w:qFormat/>
    <w:rsid w:val="00D52CE5"/>
    <w:pPr>
      <w:ind w:left="755" w:hanging="361"/>
      <w:outlineLvl w:val="1"/>
    </w:pPr>
    <w:rPr>
      <w:b/>
      <w:bCs/>
      <w:i/>
      <w:sz w:val="32"/>
      <w:szCs w:val="32"/>
      <w:u w:val="single" w:color="000000"/>
    </w:rPr>
  </w:style>
  <w:style w:type="paragraph" w:styleId="Heading3">
    <w:name w:val="heading 3"/>
    <w:basedOn w:val="Normal"/>
    <w:next w:val="Normal"/>
    <w:link w:val="Heading3Char"/>
    <w:uiPriority w:val="9"/>
    <w:semiHidden/>
    <w:unhideWhenUsed/>
    <w:qFormat/>
    <w:rsid w:val="007D0C9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52CE5"/>
    <w:rPr>
      <w:rFonts w:ascii="Times New Roman" w:eastAsia="Times New Roman" w:hAnsi="Times New Roman" w:cs="Times New Roman"/>
      <w:b/>
      <w:bCs/>
      <w:sz w:val="32"/>
      <w:szCs w:val="32"/>
      <w:lang w:val="en-US"/>
    </w:rPr>
  </w:style>
  <w:style w:type="character" w:customStyle="1" w:styleId="Heading2Char">
    <w:name w:val="Heading 2 Char"/>
    <w:basedOn w:val="DefaultParagraphFont"/>
    <w:link w:val="Heading2"/>
    <w:uiPriority w:val="1"/>
    <w:rsid w:val="00D52CE5"/>
    <w:rPr>
      <w:rFonts w:ascii="Times New Roman" w:eastAsia="Times New Roman" w:hAnsi="Times New Roman" w:cs="Times New Roman"/>
      <w:b/>
      <w:bCs/>
      <w:i/>
      <w:sz w:val="32"/>
      <w:szCs w:val="32"/>
      <w:u w:val="single" w:color="000000"/>
      <w:lang w:val="en-US"/>
    </w:rPr>
  </w:style>
  <w:style w:type="paragraph" w:styleId="BodyText">
    <w:name w:val="Body Text"/>
    <w:basedOn w:val="Normal"/>
    <w:link w:val="BodyTextChar"/>
    <w:uiPriority w:val="1"/>
    <w:qFormat/>
    <w:rsid w:val="00D52CE5"/>
    <w:rPr>
      <w:sz w:val="24"/>
      <w:szCs w:val="24"/>
    </w:rPr>
  </w:style>
  <w:style w:type="character" w:customStyle="1" w:styleId="BodyTextChar">
    <w:name w:val="Body Text Char"/>
    <w:basedOn w:val="DefaultParagraphFont"/>
    <w:link w:val="BodyText"/>
    <w:uiPriority w:val="1"/>
    <w:rsid w:val="00D52CE5"/>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D52CE5"/>
    <w:pPr>
      <w:spacing w:before="83"/>
      <w:ind w:left="119"/>
    </w:pPr>
    <w:rPr>
      <w:b/>
      <w:bCs/>
      <w:sz w:val="40"/>
      <w:szCs w:val="40"/>
      <w:u w:val="single" w:color="000000"/>
    </w:rPr>
  </w:style>
  <w:style w:type="character" w:customStyle="1" w:styleId="TitleChar">
    <w:name w:val="Title Char"/>
    <w:basedOn w:val="DefaultParagraphFont"/>
    <w:link w:val="Title"/>
    <w:uiPriority w:val="1"/>
    <w:rsid w:val="00D52CE5"/>
    <w:rPr>
      <w:rFonts w:ascii="Times New Roman" w:eastAsia="Times New Roman" w:hAnsi="Times New Roman" w:cs="Times New Roman"/>
      <w:b/>
      <w:bCs/>
      <w:sz w:val="40"/>
      <w:szCs w:val="40"/>
      <w:u w:val="single" w:color="000000"/>
      <w:lang w:val="en-US"/>
    </w:rPr>
  </w:style>
  <w:style w:type="paragraph" w:styleId="ListParagraph">
    <w:name w:val="List Paragraph"/>
    <w:basedOn w:val="Normal"/>
    <w:uiPriority w:val="1"/>
    <w:qFormat/>
    <w:rsid w:val="00D52CE5"/>
    <w:pPr>
      <w:ind w:left="1180" w:hanging="366"/>
    </w:pPr>
  </w:style>
  <w:style w:type="paragraph" w:customStyle="1" w:styleId="TableParagraph">
    <w:name w:val="Table Paragraph"/>
    <w:basedOn w:val="Normal"/>
    <w:uiPriority w:val="1"/>
    <w:qFormat/>
    <w:rsid w:val="00D52CE5"/>
    <w:pPr>
      <w:spacing w:line="270" w:lineRule="exact"/>
      <w:ind w:left="117"/>
    </w:pPr>
  </w:style>
  <w:style w:type="paragraph" w:styleId="Header">
    <w:name w:val="header"/>
    <w:basedOn w:val="Normal"/>
    <w:link w:val="HeaderChar"/>
    <w:uiPriority w:val="99"/>
    <w:unhideWhenUsed/>
    <w:rsid w:val="003A140B"/>
    <w:pPr>
      <w:tabs>
        <w:tab w:val="center" w:pos="4513"/>
        <w:tab w:val="right" w:pos="9026"/>
      </w:tabs>
    </w:pPr>
  </w:style>
  <w:style w:type="character" w:customStyle="1" w:styleId="HeaderChar">
    <w:name w:val="Header Char"/>
    <w:basedOn w:val="DefaultParagraphFont"/>
    <w:link w:val="Header"/>
    <w:uiPriority w:val="99"/>
    <w:rsid w:val="003A140B"/>
    <w:rPr>
      <w:rFonts w:ascii="Times New Roman" w:eastAsia="Times New Roman" w:hAnsi="Times New Roman" w:cs="Times New Roman"/>
      <w:lang w:val="en-US"/>
    </w:rPr>
  </w:style>
  <w:style w:type="paragraph" w:styleId="Footer">
    <w:name w:val="footer"/>
    <w:basedOn w:val="Normal"/>
    <w:link w:val="FooterChar"/>
    <w:uiPriority w:val="99"/>
    <w:unhideWhenUsed/>
    <w:rsid w:val="003A140B"/>
    <w:pPr>
      <w:tabs>
        <w:tab w:val="center" w:pos="4513"/>
        <w:tab w:val="right" w:pos="9026"/>
      </w:tabs>
    </w:pPr>
  </w:style>
  <w:style w:type="character" w:customStyle="1" w:styleId="FooterChar">
    <w:name w:val="Footer Char"/>
    <w:basedOn w:val="DefaultParagraphFont"/>
    <w:link w:val="Footer"/>
    <w:uiPriority w:val="99"/>
    <w:rsid w:val="003A140B"/>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5D4737"/>
    <w:rPr>
      <w:rFonts w:ascii="Tahoma" w:hAnsi="Tahoma" w:cs="Tahoma"/>
      <w:sz w:val="16"/>
      <w:szCs w:val="16"/>
    </w:rPr>
  </w:style>
  <w:style w:type="character" w:customStyle="1" w:styleId="BalloonTextChar">
    <w:name w:val="Balloon Text Char"/>
    <w:basedOn w:val="DefaultParagraphFont"/>
    <w:link w:val="BalloonText"/>
    <w:uiPriority w:val="99"/>
    <w:semiHidden/>
    <w:rsid w:val="005D4737"/>
    <w:rPr>
      <w:rFonts w:ascii="Tahoma" w:eastAsia="Times New Roman" w:hAnsi="Tahoma" w:cs="Tahoma"/>
      <w:sz w:val="16"/>
      <w:szCs w:val="16"/>
      <w:lang w:val="en-US"/>
    </w:rPr>
  </w:style>
  <w:style w:type="paragraph" w:styleId="NoSpacing">
    <w:name w:val="No Spacing"/>
    <w:uiPriority w:val="1"/>
    <w:qFormat/>
    <w:rsid w:val="007A6A99"/>
    <w:pPr>
      <w:spacing w:after="0" w:line="240" w:lineRule="auto"/>
    </w:pPr>
    <w:rPr>
      <w:szCs w:val="20"/>
      <w:lang w:bidi="hi-IN"/>
    </w:rPr>
  </w:style>
  <w:style w:type="character" w:customStyle="1" w:styleId="UnresolvedMention1">
    <w:name w:val="Unresolved Mention1"/>
    <w:basedOn w:val="DefaultParagraphFont"/>
    <w:uiPriority w:val="99"/>
    <w:semiHidden/>
    <w:unhideWhenUsed/>
    <w:rsid w:val="007A6A99"/>
    <w:rPr>
      <w:color w:val="605E5C"/>
      <w:shd w:val="clear" w:color="auto" w:fill="E1DFDD"/>
    </w:rPr>
  </w:style>
  <w:style w:type="paragraph" w:customStyle="1" w:styleId="Normal1">
    <w:name w:val="Normal1"/>
    <w:rsid w:val="00506C50"/>
    <w:pPr>
      <w:spacing w:after="0" w:line="240" w:lineRule="auto"/>
    </w:pPr>
    <w:rPr>
      <w:rFonts w:ascii="Times New Roman" w:eastAsia="Times New Roman" w:hAnsi="Times New Roman" w:cs="Times New Roman"/>
      <w:sz w:val="20"/>
      <w:szCs w:val="20"/>
      <w:lang w:val="en-US" w:eastAsia="en-IN"/>
    </w:rPr>
  </w:style>
  <w:style w:type="character" w:styleId="Strong">
    <w:name w:val="Strong"/>
    <w:basedOn w:val="DefaultParagraphFont"/>
    <w:uiPriority w:val="22"/>
    <w:qFormat/>
    <w:rsid w:val="008F4123"/>
    <w:rPr>
      <w:b/>
      <w:bCs/>
    </w:rPr>
  </w:style>
  <w:style w:type="paragraph" w:customStyle="1" w:styleId="Default">
    <w:name w:val="Default"/>
    <w:rsid w:val="006F22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7D0C9D"/>
    <w:rPr>
      <w:rFonts w:asciiTheme="majorHAnsi" w:eastAsiaTheme="majorEastAsia" w:hAnsiTheme="majorHAnsi" w:cstheme="majorBidi"/>
      <w:color w:val="243F60" w:themeColor="accent1" w:themeShade="7F"/>
      <w:sz w:val="24"/>
      <w:szCs w:val="24"/>
      <w:lang w:val="en-US"/>
    </w:rPr>
  </w:style>
  <w:style w:type="character" w:styleId="Hyperlink">
    <w:name w:val="Hyperlink"/>
    <w:basedOn w:val="DefaultParagraphFont"/>
    <w:uiPriority w:val="99"/>
    <w:semiHidden/>
    <w:unhideWhenUsed/>
    <w:rsid w:val="007D0C9D"/>
    <w:rPr>
      <w:color w:val="0000FF"/>
      <w:u w:val="single"/>
    </w:rPr>
  </w:style>
  <w:style w:type="character" w:styleId="Emphasis">
    <w:name w:val="Emphasis"/>
    <w:basedOn w:val="DefaultParagraphFont"/>
    <w:uiPriority w:val="20"/>
    <w:qFormat/>
    <w:rsid w:val="00F41D41"/>
    <w:rPr>
      <w:i/>
      <w:iCs/>
    </w:rPr>
  </w:style>
  <w:style w:type="paragraph" w:styleId="HTMLPreformatted">
    <w:name w:val="HTML Preformatted"/>
    <w:basedOn w:val="Normal"/>
    <w:link w:val="HTMLPreformattedChar"/>
    <w:uiPriority w:val="99"/>
    <w:semiHidden/>
    <w:unhideWhenUsed/>
    <w:rsid w:val="003C4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467B"/>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5173">
      <w:bodyDiv w:val="1"/>
      <w:marLeft w:val="0"/>
      <w:marRight w:val="0"/>
      <w:marTop w:val="0"/>
      <w:marBottom w:val="0"/>
      <w:divBdr>
        <w:top w:val="none" w:sz="0" w:space="0" w:color="auto"/>
        <w:left w:val="none" w:sz="0" w:space="0" w:color="auto"/>
        <w:bottom w:val="none" w:sz="0" w:space="0" w:color="auto"/>
        <w:right w:val="none" w:sz="0" w:space="0" w:color="auto"/>
      </w:divBdr>
    </w:div>
    <w:div w:id="231429965">
      <w:bodyDiv w:val="1"/>
      <w:marLeft w:val="0"/>
      <w:marRight w:val="0"/>
      <w:marTop w:val="0"/>
      <w:marBottom w:val="0"/>
      <w:divBdr>
        <w:top w:val="none" w:sz="0" w:space="0" w:color="auto"/>
        <w:left w:val="none" w:sz="0" w:space="0" w:color="auto"/>
        <w:bottom w:val="none" w:sz="0" w:space="0" w:color="auto"/>
        <w:right w:val="none" w:sz="0" w:space="0" w:color="auto"/>
      </w:divBdr>
    </w:div>
    <w:div w:id="327056613">
      <w:bodyDiv w:val="1"/>
      <w:marLeft w:val="0"/>
      <w:marRight w:val="0"/>
      <w:marTop w:val="0"/>
      <w:marBottom w:val="0"/>
      <w:divBdr>
        <w:top w:val="none" w:sz="0" w:space="0" w:color="auto"/>
        <w:left w:val="none" w:sz="0" w:space="0" w:color="auto"/>
        <w:bottom w:val="none" w:sz="0" w:space="0" w:color="auto"/>
        <w:right w:val="none" w:sz="0" w:space="0" w:color="auto"/>
      </w:divBdr>
    </w:div>
    <w:div w:id="950435424">
      <w:bodyDiv w:val="1"/>
      <w:marLeft w:val="0"/>
      <w:marRight w:val="0"/>
      <w:marTop w:val="0"/>
      <w:marBottom w:val="0"/>
      <w:divBdr>
        <w:top w:val="none" w:sz="0" w:space="0" w:color="auto"/>
        <w:left w:val="none" w:sz="0" w:space="0" w:color="auto"/>
        <w:bottom w:val="none" w:sz="0" w:space="0" w:color="auto"/>
        <w:right w:val="none" w:sz="0" w:space="0" w:color="auto"/>
      </w:divBdr>
    </w:div>
    <w:div w:id="1373186815">
      <w:bodyDiv w:val="1"/>
      <w:marLeft w:val="0"/>
      <w:marRight w:val="0"/>
      <w:marTop w:val="0"/>
      <w:marBottom w:val="0"/>
      <w:divBdr>
        <w:top w:val="none" w:sz="0" w:space="0" w:color="auto"/>
        <w:left w:val="none" w:sz="0" w:space="0" w:color="auto"/>
        <w:bottom w:val="none" w:sz="0" w:space="0" w:color="auto"/>
        <w:right w:val="none" w:sz="0" w:space="0" w:color="auto"/>
      </w:divBdr>
    </w:div>
    <w:div w:id="1379548053">
      <w:bodyDiv w:val="1"/>
      <w:marLeft w:val="0"/>
      <w:marRight w:val="0"/>
      <w:marTop w:val="0"/>
      <w:marBottom w:val="0"/>
      <w:divBdr>
        <w:top w:val="none" w:sz="0" w:space="0" w:color="auto"/>
        <w:left w:val="none" w:sz="0" w:space="0" w:color="auto"/>
        <w:bottom w:val="none" w:sz="0" w:space="0" w:color="auto"/>
        <w:right w:val="none" w:sz="0" w:space="0" w:color="auto"/>
      </w:divBdr>
    </w:div>
    <w:div w:id="1530483580">
      <w:bodyDiv w:val="1"/>
      <w:marLeft w:val="0"/>
      <w:marRight w:val="0"/>
      <w:marTop w:val="0"/>
      <w:marBottom w:val="0"/>
      <w:divBdr>
        <w:top w:val="none" w:sz="0" w:space="0" w:color="auto"/>
        <w:left w:val="none" w:sz="0" w:space="0" w:color="auto"/>
        <w:bottom w:val="none" w:sz="0" w:space="0" w:color="auto"/>
        <w:right w:val="none" w:sz="0" w:space="0" w:color="auto"/>
      </w:divBdr>
    </w:div>
    <w:div w:id="1819423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gauravgupta053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05898-A6EC-4116-B84F-F01BC9A6F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1</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Gaurav  Gupta</cp:lastModifiedBy>
  <cp:revision>40</cp:revision>
  <dcterms:created xsi:type="dcterms:W3CDTF">2024-11-26T04:29:00Z</dcterms:created>
  <dcterms:modified xsi:type="dcterms:W3CDTF">2025-05-03T08:50:00Z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51ac48-f2ec-47d6-b214-43b916e392ff_Enabled">
    <vt:lpwstr>True</vt:lpwstr>
  </property>
  <property fmtid="{D5CDD505-2E9C-101B-9397-08002B2CF9AE}" pid="3" name="MSIP_Label_3351ac48-f2ec-47d6-b214-43b916e392ff_SiteId">
    <vt:lpwstr>5af76741-f886-4d20-ad04-775dee0ce762</vt:lpwstr>
  </property>
  <property fmtid="{D5CDD505-2E9C-101B-9397-08002B2CF9AE}" pid="4" name="MSIP_Label_3351ac48-f2ec-47d6-b214-43b916e392ff_Owner">
    <vt:lpwstr>GauravGupta@TCAPLT210147</vt:lpwstr>
  </property>
  <property fmtid="{D5CDD505-2E9C-101B-9397-08002B2CF9AE}" pid="5" name="MSIP_Label_3351ac48-f2ec-47d6-b214-43b916e392ff_SetDate">
    <vt:lpwstr>2022-05-03T14:52:38.9169002Z</vt:lpwstr>
  </property>
  <property fmtid="{D5CDD505-2E9C-101B-9397-08002B2CF9AE}" pid="6" name="MSIP_Label_3351ac48-f2ec-47d6-b214-43b916e392ff_Name">
    <vt:lpwstr>Public</vt:lpwstr>
  </property>
  <property fmtid="{D5CDD505-2E9C-101B-9397-08002B2CF9AE}" pid="7" name="MSIP_Label_3351ac48-f2ec-47d6-b214-43b916e392ff_Application">
    <vt:lpwstr>Microsoft Azure Information Protection</vt:lpwstr>
  </property>
  <property fmtid="{D5CDD505-2E9C-101B-9397-08002B2CF9AE}" pid="8" name="MSIP_Label_3351ac48-f2ec-47d6-b214-43b916e392ff_ActionId">
    <vt:lpwstr>ef38b6a6-3f2e-40cc-8742-dd80ce26ddab</vt:lpwstr>
  </property>
  <property fmtid="{D5CDD505-2E9C-101B-9397-08002B2CF9AE}" pid="9" name="MSIP_Label_3351ac48-f2ec-47d6-b214-43b916e392ff_Extended_MSFT_Method">
    <vt:lpwstr>Automatic</vt:lpwstr>
  </property>
  <property fmtid="{D5CDD505-2E9C-101B-9397-08002B2CF9AE}" pid="10" name="Sensitivity">
    <vt:lpwstr>Public</vt:lpwstr>
  </property>
</Properties>
</file>