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السيرة الذاتية</w:t>
      </w:r>
    </w:p>
    <w:p>
      <w:r>
        <w:br/>
        <w:t xml:space="preserve">الاسم: تركي فلحان العتيبي  </w:t>
        <w:br/>
        <w:t xml:space="preserve">تاريخ الميلاد: 2001/07/17  </w:t>
        <w:br/>
        <w:t xml:space="preserve">الحالة الاجتماعية: أعزب  </w:t>
        <w:br/>
        <w:t xml:space="preserve">مكان الإقامة: الرياض  </w:t>
        <w:br/>
        <w:t xml:space="preserve">رقم الجوال: 0550524235  </w:t>
        <w:br/>
        <w:t xml:space="preserve">البريد الإلكتروني: t.alotaibi.90.29@gmail.com  </w:t>
        <w:br/>
      </w:r>
    </w:p>
    <w:p>
      <w:pPr>
        <w:pStyle w:val="Heading1"/>
      </w:pPr>
      <w:r>
        <w:t>المؤهل العلمي</w:t>
      </w:r>
    </w:p>
    <w:p>
      <w:r>
        <w:t>شهادة الثانوية العامة (علمي) – سنة التخرج: 2019</w:t>
      </w:r>
    </w:p>
    <w:p>
      <w:pPr>
        <w:pStyle w:val="Heading1"/>
      </w:pPr>
      <w:r>
        <w:t>الخبرات العملية</w:t>
      </w:r>
    </w:p>
    <w:p>
      <w:r>
        <w:br/>
        <w:t xml:space="preserve">المسمى الوظيفي: إداري شؤون الموظفين  </w:t>
        <w:br/>
        <w:t xml:space="preserve">جهة العمل: شركة الروسان للمقاولات  </w:t>
        <w:br/>
        <w:t xml:space="preserve">مدة الخبرة: 4 سنوات  </w:t>
        <w:br/>
      </w:r>
    </w:p>
    <w:p>
      <w:r>
        <w:br/>
        <w:t>المهام:</w:t>
        <w:br/>
        <w:t>- استخدام نظام مقيم للعمالة الأجنبية وطباعة التقارير.</w:t>
        <w:br/>
        <w:t>- استخدام نظام قوى لمتابعة ملفات الموظفين والتشييك على بياناتهم.</w:t>
        <w:br/>
        <w:t>- إضافة الموظفين إلى التأمين الطبي ومتابعة بياناتهم.</w:t>
        <w:br/>
        <w:t>- إدارة ملفات الموظفين وتحديث البيانات الداخلية.</w:t>
        <w:br/>
        <w:t>- تنفيذ عمليات البحث والتغييرات الأولية على سجلات الموظفين.</w:t>
        <w:br/>
        <w:t>- المساهمة في تطوير سياسات الموارد البشرية الداخلية.</w:t>
        <w:br/>
        <w:t>- التعامل مع قضايا العمل والانضباط الإداري.</w:t>
        <w:br/>
      </w:r>
    </w:p>
    <w:p>
      <w:pPr>
        <w:pStyle w:val="Heading1"/>
      </w:pPr>
      <w:r>
        <w:t>المهارات</w:t>
      </w:r>
    </w:p>
    <w:p>
      <w:r>
        <w:br/>
        <w:t>- استخدام أنظمة الموارد البشرية (مقيم، قوى).</w:t>
        <w:br/>
        <w:t>- إدارة ملفات الموظفين والتأمين الطبي.</w:t>
        <w:br/>
        <w:t>- إعداد التقارير والتحديثات الإدارية.</w:t>
        <w:br/>
        <w:t>- مهارات تواصل فعّالة والعمل تحت الضغط.</w:t>
        <w:br/>
      </w:r>
    </w:p>
    <w:p>
      <w:pPr>
        <w:pStyle w:val="Heading1"/>
      </w:pPr>
      <w:r>
        <w:t>الدورات التدريبية</w:t>
      </w:r>
    </w:p>
    <w:p>
      <w:r>
        <w:t>دورة تدريبية في أساسيات إدارة الموارد البشرية.</w:t>
      </w:r>
    </w:p>
    <w:p>
      <w:pPr>
        <w:pStyle w:val="Heading1"/>
      </w:pPr>
      <w:r>
        <w:t>اللغات</w:t>
      </w:r>
    </w:p>
    <w:p>
      <w:r>
        <w:br/>
        <w:t xml:space="preserve">- العربية: ممتاز  </w:t>
        <w:br/>
        <w:t xml:space="preserve">- الإنجليزية: متوسط  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