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95" w:rsidRDefault="00CA2262">
      <w:pPr>
        <w:spacing w:after="264"/>
        <w:ind w:left="-460" w:right="-1491" w:firstLine="0"/>
      </w:pPr>
      <w:r>
        <w:rPr>
          <w:noProof/>
        </w:rPr>
        <w:drawing>
          <wp:anchor distT="0" distB="0" distL="114300" distR="114300" simplePos="0" relativeHeight="251661312" behindDoc="0" locked="0" layoutInCell="1" allowOverlap="1">
            <wp:simplePos x="0" y="0"/>
            <wp:positionH relativeFrom="column">
              <wp:posOffset>5324786</wp:posOffset>
            </wp:positionH>
            <wp:positionV relativeFrom="paragraph">
              <wp:posOffset>-891540</wp:posOffset>
            </wp:positionV>
            <wp:extent cx="1013460" cy="144252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r profilr pictu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460" cy="1442528"/>
                    </a:xfrm>
                    <a:prstGeom prst="rect">
                      <a:avLst/>
                    </a:prstGeom>
                  </pic:spPr>
                </pic:pic>
              </a:graphicData>
            </a:graphic>
            <wp14:sizeRelH relativeFrom="page">
              <wp14:pctWidth>0</wp14:pctWidth>
            </wp14:sizeRelH>
            <wp14:sizeRelV relativeFrom="page">
              <wp14:pctHeight>0</wp14:pctHeight>
            </wp14:sizeRelV>
          </wp:anchor>
        </w:drawing>
      </w:r>
      <w:r w:rsidR="002552F1">
        <w:rPr>
          <w:noProof/>
        </w:rPr>
        <w:drawing>
          <wp:inline distT="0" distB="0" distL="0" distR="0">
            <wp:extent cx="6629400" cy="76200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6"/>
                    <a:stretch>
                      <a:fillRect/>
                    </a:stretch>
                  </pic:blipFill>
                  <pic:spPr>
                    <a:xfrm>
                      <a:off x="0" y="0"/>
                      <a:ext cx="6629400" cy="762000"/>
                    </a:xfrm>
                    <a:prstGeom prst="rect">
                      <a:avLst/>
                    </a:prstGeom>
                  </pic:spPr>
                </pic:pic>
              </a:graphicData>
            </a:graphic>
          </wp:inline>
        </w:drawing>
      </w:r>
    </w:p>
    <w:p w:rsidR="00274595" w:rsidRDefault="002552F1">
      <w:pPr>
        <w:spacing w:after="10"/>
        <w:ind w:left="-370" w:hanging="10"/>
      </w:pPr>
      <w:hyperlink r:id="rId7">
        <w:r>
          <w:rPr>
            <w:b/>
            <w:sz w:val="24"/>
          </w:rPr>
          <w:t xml:space="preserve">            </w:t>
        </w:r>
      </w:hyperlink>
      <w:hyperlink r:id="rId8">
        <w:r>
          <w:rPr>
            <w:b/>
            <w:sz w:val="24"/>
          </w:rPr>
          <w:t>Contact: +966 50 029 3056</w:t>
        </w:r>
      </w:hyperlink>
    </w:p>
    <w:p w:rsidR="00274595" w:rsidRDefault="002552F1">
      <w:pPr>
        <w:spacing w:after="258"/>
        <w:ind w:left="-370" w:hanging="10"/>
      </w:pPr>
      <w:hyperlink r:id="rId9">
        <w:r>
          <w:rPr>
            <w:b/>
            <w:sz w:val="24"/>
          </w:rPr>
          <w:t xml:space="preserve">            </w:t>
        </w:r>
      </w:hyperlink>
      <w:hyperlink r:id="rId10">
        <w:r>
          <w:rPr>
            <w:b/>
            <w:sz w:val="24"/>
          </w:rPr>
          <w:t>Email: Asohail413@gmail.com</w:t>
        </w:r>
      </w:hyperlink>
    </w:p>
    <w:p w:rsidR="00274595" w:rsidRDefault="0055233F" w:rsidP="0055233F">
      <w:r>
        <w:t xml:space="preserve"> </w:t>
      </w:r>
      <w:bookmarkStart w:id="0" w:name="_GoBack"/>
      <w:bookmarkEnd w:id="0"/>
      <w:r w:rsidR="002552F1">
        <w:fldChar w:fldCharType="begin"/>
      </w:r>
      <w:r w:rsidR="002552F1">
        <w:instrText xml:space="preserve"> HYPERLINK "https://v3.camscanner.com/user/download" \h </w:instrText>
      </w:r>
      <w:r w:rsidR="002552F1">
        <w:fldChar w:fldCharType="separate"/>
      </w:r>
      <w:r w:rsidR="002552F1">
        <w:rPr>
          <w:b/>
          <w:sz w:val="28"/>
        </w:rPr>
        <w:t>SUMMARY</w:t>
      </w:r>
      <w:r w:rsidR="002552F1">
        <w:rPr>
          <w:b/>
          <w:sz w:val="28"/>
        </w:rPr>
        <w:fldChar w:fldCharType="end"/>
      </w:r>
    </w:p>
    <w:p w:rsidR="00CA2262" w:rsidRDefault="00CA2262" w:rsidP="0055233F">
      <w:pPr>
        <w:spacing w:after="322"/>
        <w:ind w:left="89" w:firstLine="0"/>
      </w:pPr>
      <w:r>
        <w:t>Having Eight years</w:t>
      </w:r>
      <w:r>
        <w:t xml:space="preserve"> of Team-leading and challenging working experience in field of Building Construction, Infrastructure, High Rise Construction as a QC Engineer. Grip on Projects Technical specification, standards, and Implementation and controlling on Site and procurement process in coordination with the Client by following Strict Quality Checks and Project Quality Program (PQP) Preparation of Method Statements and Project Quality documents and submission to the Client and Implementation on-site by following Strict Quality control steps.</w:t>
      </w:r>
    </w:p>
    <w:p w:rsidR="00274595" w:rsidRDefault="002552F1">
      <w:pPr>
        <w:spacing w:after="370"/>
        <w:ind w:left="-29" w:right="-200" w:firstLine="0"/>
      </w:pPr>
      <w:r>
        <w:rPr>
          <w:noProof/>
        </w:rPr>
        <mc:AlternateContent>
          <mc:Choice Requires="wpg">
            <w:drawing>
              <wp:inline distT="0" distB="0" distL="0" distR="0">
                <wp:extent cx="5535931" cy="9525"/>
                <wp:effectExtent l="0" t="0" r="0" b="0"/>
                <wp:docPr id="2084" name="Group 2084"/>
                <wp:cNvGraphicFramePr/>
                <a:graphic xmlns:a="http://schemas.openxmlformats.org/drawingml/2006/main">
                  <a:graphicData uri="http://schemas.microsoft.com/office/word/2010/wordprocessingGroup">
                    <wpg:wgp>
                      <wpg:cNvGrpSpPr/>
                      <wpg:grpSpPr>
                        <a:xfrm>
                          <a:off x="0" y="0"/>
                          <a:ext cx="5535931" cy="9525"/>
                          <a:chOff x="0" y="0"/>
                          <a:chExt cx="5535931" cy="9525"/>
                        </a:xfrm>
                      </wpg:grpSpPr>
                      <wps:wsp>
                        <wps:cNvPr id="32" name="Shape 32"/>
                        <wps:cNvSpPr/>
                        <wps:spPr>
                          <a:xfrm>
                            <a:off x="0" y="0"/>
                            <a:ext cx="5535931" cy="0"/>
                          </a:xfrm>
                          <a:custGeom>
                            <a:avLst/>
                            <a:gdLst/>
                            <a:ahLst/>
                            <a:cxnLst/>
                            <a:rect l="0" t="0" r="0" b="0"/>
                            <a:pathLst>
                              <a:path w="5535931">
                                <a:moveTo>
                                  <a:pt x="0" y="0"/>
                                </a:moveTo>
                                <a:lnTo>
                                  <a:pt x="553593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4" style="width:435.9pt;height:0.75pt;mso-position-horizontal-relative:char;mso-position-vertical-relative:line" coordsize="55359,95">
                <v:shape id="Shape 32" style="position:absolute;width:55359;height:0;left:0;top:0;" coordsize="5535931,0" path="m0,0l5535931,0">
                  <v:stroke weight="0.75pt" endcap="flat" joinstyle="miter" miterlimit="10" on="true" color="#000000"/>
                  <v:fill on="false" color="#000000" opacity="0"/>
                </v:shape>
              </v:group>
            </w:pict>
          </mc:Fallback>
        </mc:AlternateContent>
      </w:r>
    </w:p>
    <w:p w:rsidR="00274595" w:rsidRDefault="002552F1" w:rsidP="00CA2262">
      <w:pPr>
        <w:numPr>
          <w:ilvl w:val="0"/>
          <w:numId w:val="3"/>
        </w:numPr>
      </w:pPr>
      <w:hyperlink r:id="rId11">
        <w:r>
          <w:rPr>
            <w:b/>
            <w:sz w:val="28"/>
          </w:rPr>
          <w:t>EXPERIENCE</w:t>
        </w:r>
      </w:hyperlink>
    </w:p>
    <w:p w:rsidR="00CA2262" w:rsidRDefault="00CA2262" w:rsidP="00CA2262">
      <w:pPr>
        <w:pStyle w:val="ListParagraph"/>
        <w:numPr>
          <w:ilvl w:val="0"/>
          <w:numId w:val="3"/>
        </w:numPr>
      </w:pPr>
      <w:r w:rsidRPr="00CA2262">
        <w:rPr>
          <w:b/>
        </w:rPr>
        <w:t xml:space="preserve">SITE ENGINEER, </w:t>
      </w:r>
      <w:r w:rsidRPr="00CA2262">
        <w:rPr>
          <w:i/>
        </w:rPr>
        <w:t>LIMITLESS CONSULTANCY</w:t>
      </w:r>
      <w:r>
        <w:t xml:space="preserve">    </w:t>
      </w:r>
      <w:r w:rsidRPr="00CA2262">
        <w:rPr>
          <w:b/>
          <w:bCs/>
        </w:rPr>
        <w:t>12/2021-12/2024</w:t>
      </w:r>
    </w:p>
    <w:p w:rsidR="00CA2262" w:rsidRDefault="00CA2262" w:rsidP="00CA2262">
      <w:pPr>
        <w:numPr>
          <w:ilvl w:val="0"/>
          <w:numId w:val="3"/>
        </w:numPr>
      </w:pPr>
      <w:hyperlink r:id="rId12">
        <w:r>
          <w:t xml:space="preserve"> </w:t>
        </w:r>
      </w:hyperlink>
      <w:hyperlink r:id="rId13">
        <w:r>
          <w:t>Site Engineer at Limitless Consultancy at the Construction of</w:t>
        </w:r>
      </w:hyperlink>
      <w:hyperlink r:id="rId14">
        <w:r>
          <w:t xml:space="preserve"> </w:t>
        </w:r>
      </w:hyperlink>
      <w:hyperlink r:id="rId15">
        <w:r>
          <w:rPr>
            <w:b/>
          </w:rPr>
          <w:t>SILK APARTMENT</w:t>
        </w:r>
      </w:hyperlink>
      <w:hyperlink r:id="rId16">
        <w:r>
          <w:t xml:space="preserve"> Taj</w:t>
        </w:r>
      </w:hyperlink>
      <w:hyperlink r:id="rId17">
        <w:r>
          <w:t xml:space="preserve"> </w:t>
        </w:r>
      </w:hyperlink>
      <w:hyperlink r:id="rId18">
        <w:r>
          <w:t>Abad Ringroad Peshawar Pakistan</w:t>
        </w:r>
      </w:hyperlink>
      <w:r>
        <w:t xml:space="preserve"> </w:t>
      </w:r>
    </w:p>
    <w:p w:rsidR="00CA2262" w:rsidRDefault="00CA2262" w:rsidP="00CA2262">
      <w:pPr>
        <w:ind w:left="720" w:firstLine="0"/>
      </w:pPr>
      <w:r>
        <w:t xml:space="preserve">   </w:t>
      </w:r>
    </w:p>
    <w:p w:rsidR="00CA2262" w:rsidRPr="00CA2262" w:rsidRDefault="00CA2262" w:rsidP="00CA2262">
      <w:pPr>
        <w:ind w:left="89" w:firstLine="0"/>
        <w:rPr>
          <w:b/>
          <w:bCs/>
          <w:sz w:val="24"/>
          <w:szCs w:val="24"/>
        </w:rPr>
      </w:pPr>
      <w:r>
        <w:rPr>
          <w:b/>
          <w:bCs/>
          <w:sz w:val="24"/>
          <w:szCs w:val="24"/>
        </w:rPr>
        <w:t xml:space="preserve">            </w:t>
      </w:r>
      <w:r w:rsidRPr="00CA2262">
        <w:rPr>
          <w:b/>
          <w:bCs/>
          <w:sz w:val="24"/>
          <w:szCs w:val="24"/>
        </w:rPr>
        <w:t>Responsibilities</w:t>
      </w:r>
    </w:p>
    <w:p w:rsidR="00CA2262" w:rsidRDefault="00CA2262" w:rsidP="00CA2262">
      <w:pPr>
        <w:pStyle w:val="ListParagraph"/>
        <w:numPr>
          <w:ilvl w:val="0"/>
          <w:numId w:val="2"/>
        </w:numPr>
        <w:ind w:right="1783"/>
      </w:pPr>
      <w:r>
        <w:t>Supervising construction activities to ensure work is done according to plans,specifications and safety standard.</w:t>
      </w:r>
    </w:p>
    <w:p w:rsidR="00CA2262" w:rsidRDefault="00CA2262" w:rsidP="00CA2262">
      <w:pPr>
        <w:pStyle w:val="ListParagraph"/>
        <w:numPr>
          <w:ilvl w:val="0"/>
          <w:numId w:val="2"/>
        </w:numPr>
      </w:pPr>
      <w:r>
        <w:t>Addressing technical issues , resolving conflicts and finding solutions.</w:t>
      </w:r>
    </w:p>
    <w:p w:rsidR="00CA2262" w:rsidRDefault="00CA2262" w:rsidP="00CA2262">
      <w:pPr>
        <w:pStyle w:val="ListParagraph"/>
        <w:numPr>
          <w:ilvl w:val="0"/>
          <w:numId w:val="2"/>
        </w:numPr>
      </w:pPr>
      <w:r>
        <w:t>Maintaining  Records , report and documentation.</w:t>
      </w:r>
    </w:p>
    <w:p w:rsidR="00CA2262" w:rsidRDefault="00CA2262" w:rsidP="00CA2262">
      <w:pPr>
        <w:pStyle w:val="ListParagraph"/>
        <w:numPr>
          <w:ilvl w:val="0"/>
          <w:numId w:val="2"/>
        </w:numPr>
      </w:pPr>
      <w:r>
        <w:t>Coordination with Contractor , subcontractors.</w:t>
      </w:r>
    </w:p>
    <w:p w:rsidR="00CA2262" w:rsidRDefault="00CA2262" w:rsidP="00CA2262">
      <w:pPr>
        <w:pStyle w:val="ListParagraph"/>
        <w:numPr>
          <w:ilvl w:val="0"/>
          <w:numId w:val="2"/>
        </w:numPr>
      </w:pPr>
      <w:r>
        <w:t>Tracking project progress , identifying delays and implementing corrective actions.</w:t>
      </w:r>
    </w:p>
    <w:p w:rsidR="00CA2262" w:rsidRDefault="00CA2262" w:rsidP="00CA2262">
      <w:pPr>
        <w:pStyle w:val="ListParagraph"/>
        <w:numPr>
          <w:ilvl w:val="0"/>
          <w:numId w:val="2"/>
        </w:numPr>
      </w:pPr>
      <w:r>
        <w:t>Ensuring a safe working enviroment , enforcing safety.</w:t>
      </w:r>
    </w:p>
    <w:p w:rsidR="00CA2262" w:rsidRDefault="00CA2262" w:rsidP="00CA2262">
      <w:pPr>
        <w:pStyle w:val="ListParagraph"/>
        <w:numPr>
          <w:ilvl w:val="0"/>
          <w:numId w:val="2"/>
        </w:numPr>
        <w:spacing w:after="322"/>
      </w:pPr>
      <w:r>
        <w:t xml:space="preserve">Monitoring and maitininig quality standards conducting inspections. </w:t>
      </w:r>
    </w:p>
    <w:p w:rsidR="00274595" w:rsidRDefault="002552F1">
      <w:pPr>
        <w:spacing w:after="354"/>
        <w:ind w:left="331" w:right="-200" w:firstLine="0"/>
      </w:pPr>
      <w:r>
        <w:rPr>
          <w:noProof/>
        </w:rPr>
        <mc:AlternateContent>
          <mc:Choice Requires="wpg">
            <w:drawing>
              <wp:inline distT="0" distB="0" distL="0" distR="0">
                <wp:extent cx="5307331" cy="9525"/>
                <wp:effectExtent l="0" t="0" r="0" b="0"/>
                <wp:docPr id="2085" name="Group 2085"/>
                <wp:cNvGraphicFramePr/>
                <a:graphic xmlns:a="http://schemas.openxmlformats.org/drawingml/2006/main">
                  <a:graphicData uri="http://schemas.microsoft.com/office/word/2010/wordprocessingGroup">
                    <wpg:wgp>
                      <wpg:cNvGrpSpPr/>
                      <wpg:grpSpPr>
                        <a:xfrm>
                          <a:off x="0" y="0"/>
                          <a:ext cx="5307331" cy="9525"/>
                          <a:chOff x="0" y="0"/>
                          <a:chExt cx="5307331" cy="9525"/>
                        </a:xfrm>
                      </wpg:grpSpPr>
                      <wps:wsp>
                        <wps:cNvPr id="44" name="Shape 44"/>
                        <wps:cNvSpPr/>
                        <wps:spPr>
                          <a:xfrm>
                            <a:off x="0" y="0"/>
                            <a:ext cx="5307331" cy="0"/>
                          </a:xfrm>
                          <a:custGeom>
                            <a:avLst/>
                            <a:gdLst/>
                            <a:ahLst/>
                            <a:cxnLst/>
                            <a:rect l="0" t="0" r="0" b="0"/>
                            <a:pathLst>
                              <a:path w="5307331">
                                <a:moveTo>
                                  <a:pt x="0" y="0"/>
                                </a:moveTo>
                                <a:lnTo>
                                  <a:pt x="530733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5" style="width:417.9pt;height:0.75pt;mso-position-horizontal-relative:char;mso-position-vertical-relative:line" coordsize="53073,95">
                <v:shape id="Shape 44" style="position:absolute;width:53073;height:0;left:0;top:0;" coordsize="5307331,0" path="m0,0l5307331,0">
                  <v:stroke weight="0.75pt" endcap="flat" joinstyle="miter" miterlimit="10" on="true" color="#000000"/>
                  <v:fill on="false" color="#000000" opacity="0"/>
                </v:shape>
              </v:group>
            </w:pict>
          </mc:Fallback>
        </mc:AlternateContent>
      </w:r>
    </w:p>
    <w:p w:rsidR="00CA2262" w:rsidRDefault="00CA2262" w:rsidP="00CA2262">
      <w:pPr>
        <w:pStyle w:val="ListParagraph"/>
        <w:numPr>
          <w:ilvl w:val="0"/>
          <w:numId w:val="6"/>
        </w:numPr>
      </w:pPr>
      <w:r w:rsidRPr="00CA2262">
        <w:rPr>
          <w:b/>
        </w:rPr>
        <w:t xml:space="preserve">QC ENGINEER, </w:t>
      </w:r>
      <w:r w:rsidRPr="00CA2262">
        <w:rPr>
          <w:i/>
        </w:rPr>
        <w:t>FUTURE VISION MARKETING &amp; BUILDERS</w:t>
      </w:r>
      <w:r>
        <w:t xml:space="preserve">   </w:t>
      </w:r>
      <w:r w:rsidRPr="00CA2262">
        <w:rPr>
          <w:b/>
          <w:bCs/>
        </w:rPr>
        <w:t>07/201-07/2021</w:t>
      </w:r>
    </w:p>
    <w:p w:rsidR="00CA2262" w:rsidRDefault="00CA2262" w:rsidP="00CA2262">
      <w:pPr>
        <w:pStyle w:val="Heading2"/>
        <w:ind w:left="459" w:firstLine="0"/>
        <w:rPr>
          <w:sz w:val="24"/>
          <w:szCs w:val="24"/>
        </w:rPr>
      </w:pPr>
      <w:r>
        <w:t>QC ENGINEER with FUTURE VISION MARKETING &amp; BIULDERS in the Construction of PROJECT PESHAWAR MEDICAL COMPLEX.</w:t>
      </w:r>
    </w:p>
    <w:p w:rsidR="00CA2262" w:rsidRPr="003E1849" w:rsidRDefault="00CA2262" w:rsidP="00CA2262">
      <w:pPr>
        <w:pStyle w:val="Heading2"/>
        <w:ind w:left="459" w:firstLine="0"/>
        <w:rPr>
          <w:sz w:val="24"/>
          <w:szCs w:val="24"/>
        </w:rPr>
      </w:pPr>
      <w:r w:rsidRPr="003E1849">
        <w:rPr>
          <w:sz w:val="24"/>
          <w:szCs w:val="24"/>
        </w:rPr>
        <w:t>Responsibilities</w:t>
      </w:r>
    </w:p>
    <w:p w:rsidR="00CA2262" w:rsidRDefault="00CA2262" w:rsidP="00CA2262">
      <w:pPr>
        <w:pStyle w:val="ListParagraph"/>
        <w:numPr>
          <w:ilvl w:val="0"/>
          <w:numId w:val="6"/>
        </w:numPr>
        <w:ind w:right="2386"/>
      </w:pPr>
      <w:r>
        <w:t>Responsible for QA/QC documents of the complete project including equipment's calibration, test results, WIR, MIR, Non-Conformance reports (NCR), site observations (SOR), method Statements (MS), Inspection &amp; test plan (ITP) all other relevant documents and reports in compliance with project specifications and as per ISO 9001 Standards.</w:t>
      </w:r>
    </w:p>
    <w:p w:rsidR="00CA2262" w:rsidRDefault="00CA2262" w:rsidP="00CA2262">
      <w:pPr>
        <w:pStyle w:val="ListParagraph"/>
        <w:numPr>
          <w:ilvl w:val="0"/>
          <w:numId w:val="6"/>
        </w:numPr>
        <w:ind w:right="2386"/>
      </w:pPr>
      <w:r>
        <w:t>Conducting inpections and Required tests to ensure product meet quality standards.</w:t>
      </w:r>
    </w:p>
    <w:p w:rsidR="00CA2262" w:rsidRDefault="00CA2262" w:rsidP="00CA2262">
      <w:pPr>
        <w:pStyle w:val="ListParagraph"/>
        <w:numPr>
          <w:ilvl w:val="0"/>
          <w:numId w:val="6"/>
        </w:numPr>
        <w:ind w:right="2386"/>
      </w:pPr>
      <w:r>
        <w:t xml:space="preserve">Monitor and Supervise daily activities to assure quality as per the Project </w:t>
      </w:r>
    </w:p>
    <w:p w:rsidR="00CA2262" w:rsidRDefault="00CA2262" w:rsidP="00CA2262">
      <w:pPr>
        <w:pStyle w:val="ListParagraph"/>
        <w:numPr>
          <w:ilvl w:val="0"/>
          <w:numId w:val="6"/>
        </w:numPr>
        <w:ind w:right="2386"/>
      </w:pPr>
      <w:r>
        <w:t>Specification</w:t>
      </w:r>
    </w:p>
    <w:p w:rsidR="00CA2262" w:rsidRDefault="00CA2262" w:rsidP="00CA2262">
      <w:pPr>
        <w:pStyle w:val="ListParagraph"/>
        <w:numPr>
          <w:ilvl w:val="0"/>
          <w:numId w:val="6"/>
        </w:numPr>
        <w:ind w:right="2386"/>
      </w:pPr>
      <w:r>
        <w:t>Ensuring that the technical design and drawing are being followed accurately on the job site.</w:t>
      </w:r>
    </w:p>
    <w:p w:rsidR="00CA2262" w:rsidRDefault="00CA2262" w:rsidP="00CA2262">
      <w:pPr>
        <w:pStyle w:val="ListParagraph"/>
        <w:numPr>
          <w:ilvl w:val="0"/>
          <w:numId w:val="6"/>
        </w:numPr>
        <w:ind w:right="2386"/>
      </w:pPr>
      <w:r>
        <w:t>Issue internal SOR and NCR for quality improvements purpose.</w:t>
      </w:r>
    </w:p>
    <w:p w:rsidR="00CA2262" w:rsidRDefault="00CA2262" w:rsidP="00CA2262">
      <w:pPr>
        <w:pStyle w:val="ListParagraph"/>
        <w:numPr>
          <w:ilvl w:val="0"/>
          <w:numId w:val="6"/>
        </w:numPr>
        <w:ind w:right="2386"/>
      </w:pPr>
      <w:r>
        <w:t>Quality control of all material used at site (MIR).</w:t>
      </w:r>
    </w:p>
    <w:p w:rsidR="00CA2262" w:rsidRDefault="00CA2262" w:rsidP="00CA2262">
      <w:pPr>
        <w:pStyle w:val="ListParagraph"/>
        <w:numPr>
          <w:ilvl w:val="0"/>
          <w:numId w:val="6"/>
        </w:numPr>
        <w:ind w:right="2386"/>
      </w:pPr>
      <w:r>
        <w:lastRenderedPageBreak/>
        <w:t>Working with production, Engineering and other team to ensure quality standard are met.</w:t>
      </w:r>
    </w:p>
    <w:p w:rsidR="00CA2262" w:rsidRDefault="00CA2262" w:rsidP="00CA2262">
      <w:pPr>
        <w:pStyle w:val="ListParagraph"/>
        <w:numPr>
          <w:ilvl w:val="0"/>
          <w:numId w:val="6"/>
        </w:numPr>
        <w:ind w:right="2386"/>
      </w:pPr>
      <w:r>
        <w:t>Ensuring product comply with regulatory requirment and industry standards.</w:t>
      </w:r>
    </w:p>
    <w:p w:rsidR="00CA2262" w:rsidRDefault="00CA2262" w:rsidP="00CA2262">
      <w:pPr>
        <w:pStyle w:val="ListParagraph"/>
        <w:numPr>
          <w:ilvl w:val="0"/>
          <w:numId w:val="6"/>
        </w:numPr>
        <w:ind w:right="2386"/>
      </w:pPr>
      <w:r>
        <w:t>identifying opportunities for process improvement and impelemneting changeto enhance quality.</w:t>
      </w:r>
    </w:p>
    <w:p w:rsidR="00CA2262" w:rsidRDefault="00CA2262" w:rsidP="00CA2262">
      <w:pPr>
        <w:pStyle w:val="ListParagraph"/>
        <w:numPr>
          <w:ilvl w:val="0"/>
          <w:numId w:val="6"/>
        </w:numPr>
        <w:pBdr>
          <w:bottom w:val="single" w:sz="6" w:space="1" w:color="auto"/>
        </w:pBdr>
        <w:spacing w:after="322"/>
        <w:ind w:right="2386"/>
      </w:pPr>
      <w:r>
        <w:t>Analyzing data to identify trends , root cause of defects and areas for improvement.</w:t>
      </w:r>
    </w:p>
    <w:p w:rsidR="00CA2262" w:rsidRDefault="00CA2262" w:rsidP="00CA2262">
      <w:pPr>
        <w:pStyle w:val="ListParagraph"/>
        <w:spacing w:after="322"/>
        <w:ind w:left="459" w:right="2386" w:firstLine="0"/>
      </w:pPr>
      <w:r>
        <w:t xml:space="preserve"> </w:t>
      </w:r>
    </w:p>
    <w:p w:rsidR="00CA2262" w:rsidRDefault="00CA2262" w:rsidP="00CA2262">
      <w:pPr>
        <w:pStyle w:val="ListParagraph"/>
        <w:numPr>
          <w:ilvl w:val="0"/>
          <w:numId w:val="6"/>
        </w:numPr>
      </w:pPr>
      <w:r w:rsidRPr="00CA2262">
        <w:rPr>
          <w:b/>
        </w:rPr>
        <w:t xml:space="preserve">CIVIL FOREMAN, </w:t>
      </w:r>
      <w:r w:rsidRPr="00CA2262">
        <w:rPr>
          <w:i/>
        </w:rPr>
        <w:t>HCC HIDAYATULLAH CONSTRUCTION COMPANY</w:t>
      </w:r>
      <w:r>
        <w:t xml:space="preserve">     </w:t>
      </w:r>
      <w:r w:rsidRPr="00CA2262">
        <w:rPr>
          <w:b/>
          <w:bCs/>
        </w:rPr>
        <w:t>04/2015-04/2017</w:t>
      </w:r>
    </w:p>
    <w:p w:rsidR="00CA2262" w:rsidRDefault="00CA2262" w:rsidP="00CA2262">
      <w:pPr>
        <w:pStyle w:val="ListParagraph"/>
        <w:numPr>
          <w:ilvl w:val="0"/>
          <w:numId w:val="6"/>
        </w:numPr>
        <w:spacing w:after="120" w:line="255" w:lineRule="auto"/>
        <w:ind w:right="262"/>
      </w:pPr>
      <w:r>
        <w:t xml:space="preserve">CIVIL FOREMAN with HIDAYATULLAH CONSTRUCTION COMPANY in the construction of SILK LUXURY APARTMENT PESHAWAR PAKISTAN. </w:t>
      </w:r>
    </w:p>
    <w:p w:rsidR="00CA2262" w:rsidRDefault="00CA2262" w:rsidP="00CA2262">
      <w:pPr>
        <w:pStyle w:val="ListParagraph"/>
        <w:spacing w:after="120" w:line="255" w:lineRule="auto"/>
        <w:ind w:left="459" w:right="262" w:firstLine="0"/>
      </w:pPr>
    </w:p>
    <w:p w:rsidR="00CA2262" w:rsidRPr="00CA2262" w:rsidRDefault="00CA2262" w:rsidP="00CA2262">
      <w:pPr>
        <w:pStyle w:val="ListParagraph"/>
        <w:numPr>
          <w:ilvl w:val="0"/>
          <w:numId w:val="6"/>
        </w:numPr>
        <w:rPr>
          <w:sz w:val="24"/>
          <w:szCs w:val="24"/>
        </w:rPr>
      </w:pPr>
      <w:r w:rsidRPr="00CA2262">
        <w:rPr>
          <w:b/>
          <w:sz w:val="24"/>
          <w:szCs w:val="24"/>
        </w:rPr>
        <w:t>Responsibilities</w:t>
      </w:r>
    </w:p>
    <w:p w:rsidR="00CA2262" w:rsidRDefault="00CA2262" w:rsidP="00CA2262">
      <w:pPr>
        <w:pStyle w:val="ListParagraph"/>
        <w:numPr>
          <w:ilvl w:val="0"/>
          <w:numId w:val="6"/>
        </w:numPr>
        <w:spacing w:line="255" w:lineRule="auto"/>
        <w:ind w:right="130"/>
      </w:pPr>
      <w:r>
        <w:t>Supervising daily construction activities , ensuring work is done according to plans and specification.</w:t>
      </w:r>
    </w:p>
    <w:p w:rsidR="00CA2262" w:rsidRDefault="00CA2262" w:rsidP="00CA2262">
      <w:pPr>
        <w:pStyle w:val="ListParagraph"/>
        <w:numPr>
          <w:ilvl w:val="0"/>
          <w:numId w:val="6"/>
        </w:numPr>
        <w:spacing w:line="255" w:lineRule="auto"/>
        <w:ind w:right="407"/>
      </w:pPr>
      <w:r>
        <w:t>Directing and motivating construction workers including labour , carpenters and steel fixers. collaboration with engineer , project managers and sub contractor to ensure project progress.</w:t>
      </w:r>
    </w:p>
    <w:p w:rsidR="00CA2262" w:rsidRDefault="00CA2262" w:rsidP="00CA2262">
      <w:pPr>
        <w:pStyle w:val="ListParagraph"/>
        <w:numPr>
          <w:ilvl w:val="0"/>
          <w:numId w:val="6"/>
        </w:numPr>
        <w:spacing w:line="255" w:lineRule="auto"/>
        <w:ind w:right="361"/>
      </w:pPr>
      <w:r>
        <w:t>Enforcing safety protocols, conducting site inspection and ensuring compliance with safety regulations.</w:t>
      </w:r>
    </w:p>
    <w:p w:rsidR="00CA2262" w:rsidRDefault="00CA2262" w:rsidP="00CA2262">
      <w:pPr>
        <w:pStyle w:val="ListParagraph"/>
        <w:numPr>
          <w:ilvl w:val="0"/>
          <w:numId w:val="6"/>
        </w:numPr>
      </w:pPr>
      <w:r>
        <w:t>Coordinating material delevries , equipment usage and storage on site.</w:t>
      </w:r>
    </w:p>
    <w:p w:rsidR="00CA2262" w:rsidRDefault="00CA2262" w:rsidP="00CA2262">
      <w:pPr>
        <w:pStyle w:val="ListParagraph"/>
        <w:numPr>
          <w:ilvl w:val="0"/>
          <w:numId w:val="6"/>
        </w:numPr>
        <w:spacing w:line="255" w:lineRule="auto"/>
        <w:ind w:right="194"/>
      </w:pPr>
      <w:r>
        <w:t>Identifying and resolving problems that rise during construction to prevent delays and defects.</w:t>
      </w:r>
    </w:p>
    <w:p w:rsidR="00CA2262" w:rsidRDefault="00CA2262" w:rsidP="00CA2262">
      <w:pPr>
        <w:pStyle w:val="ListParagraph"/>
        <w:numPr>
          <w:ilvl w:val="0"/>
          <w:numId w:val="6"/>
        </w:numPr>
        <w:spacing w:after="322"/>
        <w:ind w:right="2386"/>
      </w:pPr>
      <w:r>
        <w:t xml:space="preserve">Providing daily progress report to project managers and other stakeholders     </w:t>
      </w:r>
    </w:p>
    <w:p w:rsidR="00CA2262" w:rsidRPr="00CA2262" w:rsidRDefault="00CA2262" w:rsidP="00CA2262">
      <w:pPr>
        <w:spacing w:after="1"/>
        <w:ind w:left="459" w:firstLine="0"/>
      </w:pPr>
    </w:p>
    <w:p w:rsidR="00274595" w:rsidRDefault="002552F1">
      <w:pPr>
        <w:spacing w:after="83"/>
        <w:ind w:left="-29" w:right="-200" w:firstLine="0"/>
      </w:pPr>
      <w:r>
        <w:rPr>
          <w:noProof/>
        </w:rPr>
        <mc:AlternateContent>
          <mc:Choice Requires="wpg">
            <w:drawing>
              <wp:inline distT="0" distB="0" distL="0" distR="0">
                <wp:extent cx="5535931" cy="9525"/>
                <wp:effectExtent l="0" t="0" r="0" b="0"/>
                <wp:docPr id="2087" name="Group 2087"/>
                <wp:cNvGraphicFramePr/>
                <a:graphic xmlns:a="http://schemas.openxmlformats.org/drawingml/2006/main">
                  <a:graphicData uri="http://schemas.microsoft.com/office/word/2010/wordprocessingGroup">
                    <wpg:wgp>
                      <wpg:cNvGrpSpPr/>
                      <wpg:grpSpPr>
                        <a:xfrm>
                          <a:off x="0" y="0"/>
                          <a:ext cx="5535931" cy="9525"/>
                          <a:chOff x="0" y="0"/>
                          <a:chExt cx="5535931" cy="9525"/>
                        </a:xfrm>
                      </wpg:grpSpPr>
                      <wps:wsp>
                        <wps:cNvPr id="70" name="Shape 70"/>
                        <wps:cNvSpPr/>
                        <wps:spPr>
                          <a:xfrm>
                            <a:off x="0" y="0"/>
                            <a:ext cx="5535931" cy="0"/>
                          </a:xfrm>
                          <a:custGeom>
                            <a:avLst/>
                            <a:gdLst/>
                            <a:ahLst/>
                            <a:cxnLst/>
                            <a:rect l="0" t="0" r="0" b="0"/>
                            <a:pathLst>
                              <a:path w="5535931">
                                <a:moveTo>
                                  <a:pt x="0" y="0"/>
                                </a:moveTo>
                                <a:lnTo>
                                  <a:pt x="553593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7" style="width:435.9pt;height:0.75pt;mso-position-horizontal-relative:char;mso-position-vertical-relative:line" coordsize="55359,95">
                <v:shape id="Shape 70" style="position:absolute;width:55359;height:0;left:0;top:0;" coordsize="5535931,0" path="m0,0l5535931,0">
                  <v:stroke weight="0.75pt" endcap="flat" joinstyle="miter" miterlimit="10" on="true" color="#000000"/>
                  <v:fill on="false" color="#000000" opacity="0"/>
                </v:shape>
              </v:group>
            </w:pict>
          </mc:Fallback>
        </mc:AlternateContent>
      </w:r>
    </w:p>
    <w:p w:rsidR="00274595" w:rsidRDefault="002552F1">
      <w:pPr>
        <w:numPr>
          <w:ilvl w:val="0"/>
          <w:numId w:val="1"/>
        </w:numPr>
        <w:ind w:hanging="459"/>
      </w:pPr>
      <w:hyperlink r:id="rId19">
        <w:r>
          <w:rPr>
            <w:b/>
            <w:sz w:val="28"/>
          </w:rPr>
          <w:t>EDUC</w:t>
        </w:r>
        <w:r>
          <w:rPr>
            <w:b/>
            <w:sz w:val="28"/>
          </w:rPr>
          <w:t>ATION</w:t>
        </w:r>
      </w:hyperlink>
    </w:p>
    <w:p w:rsidR="00274595" w:rsidRDefault="002552F1">
      <w:pPr>
        <w:numPr>
          <w:ilvl w:val="0"/>
          <w:numId w:val="1"/>
        </w:numPr>
        <w:spacing w:after="10"/>
        <w:ind w:hanging="459"/>
      </w:pPr>
      <w:hyperlink r:id="rId20">
        <w:r>
          <w:rPr>
            <w:b/>
            <w:sz w:val="24"/>
          </w:rPr>
          <w:t>B.TECH (CIVIL ENGINEERING)</w:t>
        </w:r>
      </w:hyperlink>
    </w:p>
    <w:p w:rsidR="00274595" w:rsidRDefault="002552F1">
      <w:pPr>
        <w:numPr>
          <w:ilvl w:val="0"/>
          <w:numId w:val="1"/>
        </w:numPr>
        <w:spacing w:after="1"/>
        <w:ind w:hanging="459"/>
      </w:pPr>
      <w:hyperlink r:id="rId21">
        <w:r>
          <w:rPr>
            <w:b/>
          </w:rPr>
          <w:t xml:space="preserve">CECOS UNIVERSITY PESHAWAR </w:t>
        </w:r>
      </w:hyperlink>
      <w:hyperlink r:id="rId22">
        <w:r>
          <w:rPr>
            <w:b/>
            <w:sz w:val="26"/>
          </w:rPr>
          <w:t>Pakistan (2021)</w:t>
        </w:r>
      </w:hyperlink>
    </w:p>
    <w:p w:rsidR="00274595" w:rsidRDefault="002552F1">
      <w:pPr>
        <w:numPr>
          <w:ilvl w:val="0"/>
          <w:numId w:val="1"/>
        </w:numPr>
        <w:spacing w:after="3"/>
        <w:ind w:hanging="459"/>
      </w:pPr>
      <w:hyperlink r:id="rId23">
        <w:r>
          <w:rPr>
            <w:b/>
            <w:sz w:val="26"/>
          </w:rPr>
          <w:t>DIPLOMA OF ASSOCIATE ENGINEER (CIVIL ENGINEERING)</w:t>
        </w:r>
      </w:hyperlink>
    </w:p>
    <w:p w:rsidR="00274595" w:rsidRDefault="002552F1">
      <w:pPr>
        <w:numPr>
          <w:ilvl w:val="0"/>
          <w:numId w:val="1"/>
        </w:numPr>
        <w:spacing w:after="3" w:line="257" w:lineRule="auto"/>
        <w:ind w:hanging="459"/>
      </w:pPr>
      <w:hyperlink r:id="rId24">
        <w:r>
          <w:rPr>
            <w:sz w:val="25"/>
          </w:rPr>
          <w:t xml:space="preserve">Khyber Pakhtunkhwa Board Of Technical Education Peshawar Pakistan (2014) </w:t>
        </w:r>
      </w:hyperlink>
      <w:hyperlink r:id="rId25">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26">
        <w:r>
          <w:rPr>
            <w:b/>
            <w:sz w:val="26"/>
          </w:rPr>
          <w:t>MATRICULATION (SCIENCE)</w:t>
        </w:r>
      </w:hyperlink>
    </w:p>
    <w:p w:rsidR="00274595" w:rsidRDefault="002552F1">
      <w:pPr>
        <w:numPr>
          <w:ilvl w:val="0"/>
          <w:numId w:val="1"/>
        </w:numPr>
        <w:spacing w:after="6" w:line="265" w:lineRule="auto"/>
        <w:ind w:hanging="459"/>
      </w:pPr>
      <w:hyperlink r:id="rId27">
        <w:r>
          <w:rPr>
            <w:sz w:val="26"/>
          </w:rPr>
          <w:t>Board Of Intermediate and secondary Education Peshawar Pakistan (2009)</w:t>
        </w:r>
      </w:hyperlink>
    </w:p>
    <w:p w:rsidR="00274595" w:rsidRDefault="002552F1">
      <w:pPr>
        <w:numPr>
          <w:ilvl w:val="0"/>
          <w:numId w:val="1"/>
        </w:numPr>
        <w:ind w:hanging="459"/>
      </w:pPr>
      <w:hyperlink r:id="rId28">
        <w:r>
          <w:rPr>
            <w:b/>
            <w:sz w:val="36"/>
          </w:rPr>
          <w:t>SOFTWARE SKILLS</w:t>
        </w:r>
      </w:hyperlink>
    </w:p>
    <w:p w:rsidR="00274595" w:rsidRDefault="002552F1">
      <w:pPr>
        <w:numPr>
          <w:ilvl w:val="0"/>
          <w:numId w:val="1"/>
        </w:numPr>
        <w:spacing w:after="3"/>
        <w:ind w:hanging="459"/>
      </w:pPr>
      <w:hyperlink r:id="rId29">
        <w:r>
          <w:rPr>
            <w:b/>
            <w:sz w:val="26"/>
          </w:rPr>
          <w:t>AUTO CAD</w:t>
        </w:r>
      </w:hyperlink>
    </w:p>
    <w:p w:rsidR="00274595" w:rsidRDefault="002552F1">
      <w:pPr>
        <w:numPr>
          <w:ilvl w:val="0"/>
          <w:numId w:val="1"/>
        </w:numPr>
        <w:spacing w:after="3"/>
        <w:ind w:hanging="459"/>
      </w:pPr>
      <w:hyperlink r:id="rId30">
        <w:r>
          <w:rPr>
            <w:b/>
            <w:sz w:val="26"/>
          </w:rPr>
          <w:t>REVIT ARCHITECTURE</w:t>
        </w:r>
      </w:hyperlink>
    </w:p>
    <w:p w:rsidR="00274595" w:rsidRDefault="002552F1">
      <w:pPr>
        <w:numPr>
          <w:ilvl w:val="0"/>
          <w:numId w:val="1"/>
        </w:numPr>
        <w:spacing w:after="3"/>
        <w:ind w:hanging="459"/>
      </w:pPr>
      <w:hyperlink r:id="rId31">
        <w:r>
          <w:rPr>
            <w:b/>
            <w:sz w:val="26"/>
          </w:rPr>
          <w:t>CANVA</w:t>
        </w:r>
      </w:hyperlink>
    </w:p>
    <w:p w:rsidR="00274595" w:rsidRDefault="002552F1">
      <w:pPr>
        <w:numPr>
          <w:ilvl w:val="0"/>
          <w:numId w:val="1"/>
        </w:numPr>
        <w:spacing w:after="3"/>
        <w:ind w:hanging="459"/>
      </w:pPr>
      <w:hyperlink r:id="rId32">
        <w:r>
          <w:rPr>
            <w:b/>
            <w:sz w:val="26"/>
          </w:rPr>
          <w:t>3D'S MAX</w:t>
        </w:r>
      </w:hyperlink>
    </w:p>
    <w:p w:rsidR="00274595" w:rsidRDefault="002552F1">
      <w:pPr>
        <w:numPr>
          <w:ilvl w:val="0"/>
          <w:numId w:val="1"/>
        </w:numPr>
        <w:spacing w:after="3"/>
        <w:ind w:hanging="459"/>
      </w:pPr>
      <w:hyperlink r:id="rId33">
        <w:r>
          <w:rPr>
            <w:b/>
            <w:sz w:val="26"/>
          </w:rPr>
          <w:t>PHOTOSHOP</w:t>
        </w:r>
      </w:hyperlink>
    </w:p>
    <w:p w:rsidR="00274595" w:rsidRDefault="002552F1">
      <w:pPr>
        <w:numPr>
          <w:ilvl w:val="0"/>
          <w:numId w:val="1"/>
        </w:numPr>
        <w:spacing w:after="3"/>
        <w:ind w:hanging="459"/>
      </w:pPr>
      <w:hyperlink r:id="rId34">
        <w:r>
          <w:rPr>
            <w:b/>
            <w:sz w:val="26"/>
          </w:rPr>
          <w:t>SKETCHUP</w:t>
        </w:r>
      </w:hyperlink>
    </w:p>
    <w:p w:rsidR="00274595" w:rsidRDefault="002552F1">
      <w:pPr>
        <w:numPr>
          <w:ilvl w:val="0"/>
          <w:numId w:val="1"/>
        </w:numPr>
        <w:spacing w:after="96"/>
        <w:ind w:hanging="459"/>
      </w:pPr>
      <w:hyperlink r:id="rId35">
        <w:r>
          <w:rPr>
            <w:b/>
            <w:sz w:val="26"/>
          </w:rPr>
          <w:t>MS OFFICE</w:t>
        </w:r>
      </w:hyperlink>
    </w:p>
    <w:p w:rsidR="00274595" w:rsidRDefault="002552F1">
      <w:pPr>
        <w:ind w:left="355" w:hanging="10"/>
      </w:pPr>
      <w:hyperlink r:id="rId36">
        <w:r>
          <w:rPr>
            <w:b/>
            <w:sz w:val="36"/>
          </w:rPr>
          <w:t>LANGUAGES</w:t>
        </w:r>
      </w:hyperlink>
    </w:p>
    <w:p w:rsidR="00274595" w:rsidRDefault="002552F1">
      <w:pPr>
        <w:numPr>
          <w:ilvl w:val="0"/>
          <w:numId w:val="1"/>
        </w:numPr>
        <w:spacing w:after="6" w:line="265" w:lineRule="auto"/>
        <w:ind w:hanging="459"/>
      </w:pPr>
      <w:hyperlink r:id="rId37">
        <w:r>
          <w:rPr>
            <w:sz w:val="26"/>
          </w:rPr>
          <w:t>ARABIC</w:t>
        </w:r>
      </w:hyperlink>
    </w:p>
    <w:p w:rsidR="00274595" w:rsidRDefault="002552F1" w:rsidP="0055233F">
      <w:pPr>
        <w:numPr>
          <w:ilvl w:val="0"/>
          <w:numId w:val="1"/>
        </w:numPr>
        <w:spacing w:after="96" w:line="265" w:lineRule="auto"/>
        <w:ind w:hanging="459"/>
      </w:pPr>
      <w:hyperlink r:id="rId38">
        <w:r>
          <w:rPr>
            <w:sz w:val="26"/>
          </w:rPr>
          <w:t xml:space="preserve">ENGLISH </w:t>
        </w:r>
      </w:hyperlink>
      <w:r w:rsidR="0055233F">
        <w:t xml:space="preserve"> </w:t>
      </w:r>
      <w:hyperlink r:id="rId39">
        <w:r w:rsidRPr="0055233F">
          <w:rPr>
            <w:rFonts w:ascii="Segoe UI Symbol" w:eastAsia="Segoe UI Symbol" w:hAnsi="Segoe UI Symbol" w:cs="Segoe UI Symbol"/>
          </w:rPr>
          <w:t>•</w:t>
        </w:r>
      </w:hyperlink>
      <w:r w:rsidRPr="0055233F">
        <w:rPr>
          <w:rFonts w:ascii="Segoe UI Symbol" w:eastAsia="Segoe UI Symbol" w:hAnsi="Segoe UI Symbol" w:cs="Segoe UI Symbol"/>
        </w:rPr>
        <w:t xml:space="preserve"> </w:t>
      </w:r>
      <w:hyperlink r:id="rId40">
        <w:r w:rsidRPr="0055233F">
          <w:rPr>
            <w:sz w:val="26"/>
          </w:rPr>
          <w:t>URDU</w:t>
        </w:r>
      </w:hyperlink>
    </w:p>
    <w:p w:rsidR="00274595" w:rsidRDefault="002552F1">
      <w:pPr>
        <w:ind w:left="355" w:hanging="10"/>
      </w:pPr>
      <w:hyperlink r:id="rId41">
        <w:r>
          <w:rPr>
            <w:b/>
            <w:sz w:val="36"/>
          </w:rPr>
          <w:t>SKILLS</w:t>
        </w:r>
      </w:hyperlink>
    </w:p>
    <w:p w:rsidR="00274595" w:rsidRDefault="002552F1">
      <w:pPr>
        <w:numPr>
          <w:ilvl w:val="0"/>
          <w:numId w:val="1"/>
        </w:numPr>
        <w:spacing w:after="6" w:line="265" w:lineRule="auto"/>
        <w:ind w:hanging="459"/>
      </w:pPr>
      <w:hyperlink r:id="rId42">
        <w:r>
          <w:rPr>
            <w:sz w:val="26"/>
          </w:rPr>
          <w:t>PROJECT MANAGEMENT.</w:t>
        </w:r>
      </w:hyperlink>
    </w:p>
    <w:p w:rsidR="00274595" w:rsidRDefault="002552F1">
      <w:pPr>
        <w:numPr>
          <w:ilvl w:val="0"/>
          <w:numId w:val="1"/>
        </w:numPr>
        <w:spacing w:after="6" w:line="265" w:lineRule="auto"/>
        <w:ind w:hanging="459"/>
      </w:pPr>
      <w:hyperlink r:id="rId43">
        <w:r>
          <w:rPr>
            <w:sz w:val="26"/>
          </w:rPr>
          <w:t>TEAM LEADERSHIP.</w:t>
        </w:r>
      </w:hyperlink>
    </w:p>
    <w:p w:rsidR="00274595" w:rsidRDefault="002552F1">
      <w:pPr>
        <w:numPr>
          <w:ilvl w:val="0"/>
          <w:numId w:val="1"/>
        </w:numPr>
        <w:spacing w:after="6" w:line="265" w:lineRule="auto"/>
        <w:ind w:hanging="459"/>
      </w:pPr>
      <w:hyperlink r:id="rId44">
        <w:r>
          <w:rPr>
            <w:sz w:val="26"/>
          </w:rPr>
          <w:t>PROBLEM SOLVING.</w:t>
        </w:r>
      </w:hyperlink>
    </w:p>
    <w:p w:rsidR="00274595" w:rsidRDefault="002552F1">
      <w:pPr>
        <w:numPr>
          <w:ilvl w:val="0"/>
          <w:numId w:val="1"/>
        </w:numPr>
        <w:spacing w:after="6" w:line="265" w:lineRule="auto"/>
        <w:ind w:hanging="459"/>
      </w:pPr>
      <w:hyperlink r:id="rId45">
        <w:r>
          <w:rPr>
            <w:sz w:val="26"/>
          </w:rPr>
          <w:t>COMMUNICATION.</w:t>
        </w:r>
      </w:hyperlink>
    </w:p>
    <w:p w:rsidR="00274595" w:rsidRDefault="002552F1">
      <w:pPr>
        <w:numPr>
          <w:ilvl w:val="0"/>
          <w:numId w:val="1"/>
        </w:numPr>
        <w:spacing w:after="6" w:line="265" w:lineRule="auto"/>
        <w:ind w:hanging="459"/>
      </w:pPr>
      <w:hyperlink r:id="rId46">
        <w:r>
          <w:rPr>
            <w:sz w:val="26"/>
          </w:rPr>
          <w:t>ADAPTABILITY.</w:t>
        </w:r>
      </w:hyperlink>
    </w:p>
    <w:p w:rsidR="00274595" w:rsidRDefault="002552F1">
      <w:pPr>
        <w:numPr>
          <w:ilvl w:val="0"/>
          <w:numId w:val="1"/>
        </w:numPr>
        <w:spacing w:after="692" w:line="265" w:lineRule="auto"/>
        <w:ind w:hanging="459"/>
      </w:pPr>
      <w:hyperlink r:id="rId47">
        <w:r>
          <w:rPr>
            <w:sz w:val="26"/>
          </w:rPr>
          <w:t>SAFETY AWARENESS</w:t>
        </w:r>
      </w:hyperlink>
    </w:p>
    <w:p w:rsidR="00274595" w:rsidRDefault="002552F1">
      <w:pPr>
        <w:numPr>
          <w:ilvl w:val="0"/>
          <w:numId w:val="1"/>
        </w:numPr>
        <w:ind w:hanging="459"/>
      </w:pPr>
      <w:hyperlink r:id="rId48">
        <w:r>
          <w:rPr>
            <w:b/>
            <w:sz w:val="44"/>
          </w:rPr>
          <w:t>PERSONAL INFORMATION</w:t>
        </w:r>
      </w:hyperlink>
    </w:p>
    <w:tbl>
      <w:tblPr>
        <w:tblStyle w:val="TableGrid"/>
        <w:tblW w:w="4323" w:type="dxa"/>
        <w:tblInd w:w="461" w:type="dxa"/>
        <w:tblCellMar>
          <w:top w:w="2" w:type="dxa"/>
          <w:left w:w="0" w:type="dxa"/>
          <w:bottom w:w="0" w:type="dxa"/>
          <w:right w:w="0" w:type="dxa"/>
        </w:tblCellMar>
        <w:tblLook w:val="04A0" w:firstRow="1" w:lastRow="0" w:firstColumn="1" w:lastColumn="0" w:noHBand="0" w:noVBand="1"/>
      </w:tblPr>
      <w:tblGrid>
        <w:gridCol w:w="2541"/>
        <w:gridCol w:w="1782"/>
      </w:tblGrid>
      <w:tr w:rsidR="00274595">
        <w:trPr>
          <w:trHeight w:val="278"/>
        </w:trPr>
        <w:tc>
          <w:tcPr>
            <w:tcW w:w="2541" w:type="dxa"/>
            <w:tcBorders>
              <w:top w:val="nil"/>
              <w:left w:val="nil"/>
              <w:bottom w:val="nil"/>
              <w:right w:val="nil"/>
            </w:tcBorders>
          </w:tcPr>
          <w:p w:rsidR="00274595" w:rsidRDefault="002552F1">
            <w:pPr>
              <w:ind w:left="0" w:firstLine="0"/>
            </w:pPr>
            <w:hyperlink r:id="rId49">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50">
              <w:r>
                <w:rPr>
                  <w:sz w:val="24"/>
                </w:rPr>
                <w:t>IQAMA</w:t>
              </w:r>
            </w:hyperlink>
            <w:hyperlink r:id="rId51">
              <w:r>
                <w:rPr>
                  <w:b/>
                  <w:sz w:val="24"/>
                </w:rPr>
                <w:t xml:space="preserve"> STATUS</w:t>
              </w:r>
            </w:hyperlink>
          </w:p>
        </w:tc>
        <w:tc>
          <w:tcPr>
            <w:tcW w:w="1782" w:type="dxa"/>
            <w:tcBorders>
              <w:top w:val="nil"/>
              <w:left w:val="nil"/>
              <w:bottom w:val="nil"/>
              <w:right w:val="nil"/>
            </w:tcBorders>
          </w:tcPr>
          <w:p w:rsidR="00274595" w:rsidRDefault="002552F1">
            <w:pPr>
              <w:ind w:left="0" w:firstLine="0"/>
              <w:jc w:val="both"/>
            </w:pPr>
            <w:hyperlink r:id="rId52">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53">
              <w:r>
                <w:rPr>
                  <w:b/>
                  <w:sz w:val="24"/>
                </w:rPr>
                <w:t>TRANSERABLE</w:t>
              </w:r>
            </w:hyperlink>
          </w:p>
        </w:tc>
      </w:tr>
      <w:tr w:rsidR="00274595">
        <w:trPr>
          <w:trHeight w:val="316"/>
        </w:trPr>
        <w:tc>
          <w:tcPr>
            <w:tcW w:w="2541" w:type="dxa"/>
            <w:tcBorders>
              <w:top w:val="nil"/>
              <w:left w:val="nil"/>
              <w:bottom w:val="nil"/>
              <w:right w:val="nil"/>
            </w:tcBorders>
          </w:tcPr>
          <w:p w:rsidR="00274595" w:rsidRDefault="002552F1">
            <w:pPr>
              <w:ind w:left="0" w:firstLine="0"/>
            </w:pPr>
            <w:hyperlink r:id="rId54">
              <w:r>
                <w:rPr>
                  <w:rFonts w:ascii="Segoe UI Symbol" w:eastAsia="Segoe UI Symbol" w:hAnsi="Segoe UI Symbol" w:cs="Segoe UI Symbol"/>
                </w:rPr>
                <w:t>•</w:t>
              </w:r>
            </w:hyperlink>
            <w:hyperlink r:id="rId55">
              <w:r>
                <w:rPr>
                  <w:sz w:val="24"/>
                </w:rPr>
                <w:t xml:space="preserve"> FATHER NAME</w:t>
              </w:r>
            </w:hyperlink>
          </w:p>
        </w:tc>
        <w:tc>
          <w:tcPr>
            <w:tcW w:w="1782" w:type="dxa"/>
            <w:tcBorders>
              <w:top w:val="nil"/>
              <w:left w:val="nil"/>
              <w:bottom w:val="nil"/>
              <w:right w:val="nil"/>
            </w:tcBorders>
          </w:tcPr>
          <w:p w:rsidR="00274595" w:rsidRDefault="002552F1">
            <w:pPr>
              <w:ind w:left="0" w:firstLine="0"/>
              <w:jc w:val="both"/>
            </w:pPr>
            <w:hyperlink r:id="rId56">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57">
              <w:r>
                <w:rPr>
                  <w:b/>
                  <w:sz w:val="24"/>
                </w:rPr>
                <w:t>ASMATULLAH</w:t>
              </w:r>
            </w:hyperlink>
          </w:p>
        </w:tc>
      </w:tr>
      <w:tr w:rsidR="00274595">
        <w:trPr>
          <w:trHeight w:val="316"/>
        </w:trPr>
        <w:tc>
          <w:tcPr>
            <w:tcW w:w="2541" w:type="dxa"/>
            <w:tcBorders>
              <w:top w:val="nil"/>
              <w:left w:val="nil"/>
              <w:bottom w:val="nil"/>
              <w:right w:val="nil"/>
            </w:tcBorders>
          </w:tcPr>
          <w:p w:rsidR="00274595" w:rsidRDefault="002552F1">
            <w:pPr>
              <w:ind w:left="0" w:firstLine="0"/>
            </w:pPr>
            <w:hyperlink r:id="rId58">
              <w:r>
                <w:rPr>
                  <w:rFonts w:ascii="Segoe UI Symbol" w:eastAsia="Segoe UI Symbol" w:hAnsi="Segoe UI Symbol" w:cs="Segoe UI Symbol"/>
                </w:rPr>
                <w:t>•</w:t>
              </w:r>
            </w:hyperlink>
            <w:hyperlink r:id="rId59">
              <w:r>
                <w:rPr>
                  <w:b/>
                  <w:sz w:val="24"/>
                </w:rPr>
                <w:t xml:space="preserve"> DOB</w:t>
              </w:r>
            </w:hyperlink>
          </w:p>
        </w:tc>
        <w:tc>
          <w:tcPr>
            <w:tcW w:w="1782" w:type="dxa"/>
            <w:tcBorders>
              <w:top w:val="nil"/>
              <w:left w:val="nil"/>
              <w:bottom w:val="nil"/>
              <w:right w:val="nil"/>
            </w:tcBorders>
          </w:tcPr>
          <w:p w:rsidR="00274595" w:rsidRDefault="002552F1">
            <w:pPr>
              <w:ind w:left="0" w:firstLine="0"/>
            </w:pPr>
            <w:hyperlink r:id="rId60">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61">
              <w:r>
                <w:rPr>
                  <w:b/>
                  <w:sz w:val="24"/>
                </w:rPr>
                <w:t>20-01-1992</w:t>
              </w:r>
            </w:hyperlink>
          </w:p>
        </w:tc>
      </w:tr>
      <w:tr w:rsidR="00274595">
        <w:trPr>
          <w:trHeight w:val="316"/>
        </w:trPr>
        <w:tc>
          <w:tcPr>
            <w:tcW w:w="2541" w:type="dxa"/>
            <w:tcBorders>
              <w:top w:val="nil"/>
              <w:left w:val="nil"/>
              <w:bottom w:val="nil"/>
              <w:right w:val="nil"/>
            </w:tcBorders>
          </w:tcPr>
          <w:p w:rsidR="00274595" w:rsidRDefault="002552F1">
            <w:pPr>
              <w:ind w:left="0" w:firstLine="0"/>
            </w:pPr>
            <w:hyperlink r:id="rId62">
              <w:r>
                <w:rPr>
                  <w:rFonts w:ascii="Segoe UI Symbol" w:eastAsia="Segoe UI Symbol" w:hAnsi="Segoe UI Symbol" w:cs="Segoe UI Symbol"/>
                </w:rPr>
                <w:t>•</w:t>
              </w:r>
            </w:hyperlink>
            <w:hyperlink r:id="rId63">
              <w:r>
                <w:rPr>
                  <w:b/>
                  <w:sz w:val="24"/>
                </w:rPr>
                <w:t xml:space="preserve"> NATION</w:t>
              </w:r>
              <w:r>
                <w:rPr>
                  <w:b/>
                  <w:sz w:val="24"/>
                </w:rPr>
                <w:t>ALITY</w:t>
              </w:r>
            </w:hyperlink>
          </w:p>
        </w:tc>
        <w:tc>
          <w:tcPr>
            <w:tcW w:w="1782" w:type="dxa"/>
            <w:tcBorders>
              <w:top w:val="nil"/>
              <w:left w:val="nil"/>
              <w:bottom w:val="nil"/>
              <w:right w:val="nil"/>
            </w:tcBorders>
          </w:tcPr>
          <w:p w:rsidR="00274595" w:rsidRDefault="002552F1">
            <w:pPr>
              <w:ind w:left="0" w:firstLine="0"/>
            </w:pPr>
            <w:hyperlink r:id="rId64">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65">
              <w:r>
                <w:rPr>
                  <w:b/>
                  <w:sz w:val="24"/>
                </w:rPr>
                <w:t>PAKISTANI</w:t>
              </w:r>
            </w:hyperlink>
          </w:p>
        </w:tc>
      </w:tr>
      <w:tr w:rsidR="00274595">
        <w:trPr>
          <w:trHeight w:val="316"/>
        </w:trPr>
        <w:tc>
          <w:tcPr>
            <w:tcW w:w="2541" w:type="dxa"/>
            <w:tcBorders>
              <w:top w:val="nil"/>
              <w:left w:val="nil"/>
              <w:bottom w:val="nil"/>
              <w:right w:val="nil"/>
            </w:tcBorders>
          </w:tcPr>
          <w:p w:rsidR="00274595" w:rsidRDefault="002552F1">
            <w:pPr>
              <w:ind w:left="0" w:firstLine="0"/>
            </w:pPr>
            <w:hyperlink r:id="rId66">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67">
              <w:r>
                <w:rPr>
                  <w:b/>
                  <w:sz w:val="24"/>
                </w:rPr>
                <w:t>GENDER</w:t>
              </w:r>
            </w:hyperlink>
          </w:p>
        </w:tc>
        <w:tc>
          <w:tcPr>
            <w:tcW w:w="1782" w:type="dxa"/>
            <w:tcBorders>
              <w:top w:val="nil"/>
              <w:left w:val="nil"/>
              <w:bottom w:val="nil"/>
              <w:right w:val="nil"/>
            </w:tcBorders>
          </w:tcPr>
          <w:p w:rsidR="00274595" w:rsidRDefault="002552F1">
            <w:pPr>
              <w:ind w:left="0" w:firstLine="0"/>
            </w:pPr>
            <w:hyperlink r:id="rId68">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69">
              <w:r>
                <w:rPr>
                  <w:b/>
                  <w:sz w:val="24"/>
                </w:rPr>
                <w:t>MALE</w:t>
              </w:r>
            </w:hyperlink>
          </w:p>
        </w:tc>
      </w:tr>
      <w:tr w:rsidR="00274595">
        <w:trPr>
          <w:trHeight w:val="278"/>
        </w:trPr>
        <w:tc>
          <w:tcPr>
            <w:tcW w:w="2541" w:type="dxa"/>
            <w:tcBorders>
              <w:top w:val="nil"/>
              <w:left w:val="nil"/>
              <w:bottom w:val="nil"/>
              <w:right w:val="nil"/>
            </w:tcBorders>
          </w:tcPr>
          <w:p w:rsidR="00274595" w:rsidRDefault="002552F1">
            <w:pPr>
              <w:ind w:left="0" w:firstLine="0"/>
            </w:pPr>
            <w:hyperlink r:id="rId70">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71">
              <w:r>
                <w:rPr>
                  <w:b/>
                  <w:sz w:val="24"/>
                </w:rPr>
                <w:t>MERITAL STATUS</w:t>
              </w:r>
            </w:hyperlink>
          </w:p>
        </w:tc>
        <w:tc>
          <w:tcPr>
            <w:tcW w:w="1782" w:type="dxa"/>
            <w:tcBorders>
              <w:top w:val="nil"/>
              <w:left w:val="nil"/>
              <w:bottom w:val="nil"/>
              <w:right w:val="nil"/>
            </w:tcBorders>
          </w:tcPr>
          <w:p w:rsidR="00274595" w:rsidRDefault="002552F1">
            <w:pPr>
              <w:ind w:left="0" w:firstLine="0"/>
            </w:pPr>
            <w:hyperlink r:id="rId72">
              <w:r>
                <w:rPr>
                  <w:rFonts w:ascii="Segoe UI Symbol" w:eastAsia="Segoe UI Symbol" w:hAnsi="Segoe UI Symbol" w:cs="Segoe UI Symbol"/>
                </w:rPr>
                <w:t>•</w:t>
              </w:r>
            </w:hyperlink>
            <w:r>
              <w:rPr>
                <w:rFonts w:ascii="Segoe UI Symbol" w:eastAsia="Segoe UI Symbol" w:hAnsi="Segoe UI Symbol" w:cs="Segoe UI Symbol"/>
              </w:rPr>
              <w:t xml:space="preserve"> </w:t>
            </w:r>
            <w:hyperlink r:id="rId73">
              <w:r>
                <w:rPr>
                  <w:b/>
                  <w:sz w:val="24"/>
                </w:rPr>
                <w:t>MARRIED</w:t>
              </w:r>
            </w:hyperlink>
          </w:p>
        </w:tc>
      </w:tr>
    </w:tbl>
    <w:p w:rsidR="002552F1" w:rsidRDefault="002552F1"/>
    <w:sectPr w:rsidR="002552F1" w:rsidSect="0055233F">
      <w:pgSz w:w="12240" w:h="20160" w:code="5"/>
      <w:pgMar w:top="1440" w:right="1611" w:bottom="1765"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6B4E"/>
    <w:multiLevelType w:val="hybridMultilevel"/>
    <w:tmpl w:val="C05C11D4"/>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 w15:restartNumberingAfterBreak="0">
    <w:nsid w:val="120E5122"/>
    <w:multiLevelType w:val="hybridMultilevel"/>
    <w:tmpl w:val="720CCB92"/>
    <w:lvl w:ilvl="0" w:tplc="9F4A71F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C23FE"/>
    <w:multiLevelType w:val="hybridMultilevel"/>
    <w:tmpl w:val="08D2E1F4"/>
    <w:lvl w:ilvl="0" w:tplc="9F4A71F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269E9"/>
    <w:multiLevelType w:val="hybridMultilevel"/>
    <w:tmpl w:val="B22A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E1C29"/>
    <w:multiLevelType w:val="hybridMultilevel"/>
    <w:tmpl w:val="FB464F6A"/>
    <w:lvl w:ilvl="0" w:tplc="9F4A71F6">
      <w:start w:val="1"/>
      <w:numFmt w:val="bullet"/>
      <w:lvlText w:val="•"/>
      <w:lvlJc w:val="left"/>
      <w:pPr>
        <w:ind w:left="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926070"/>
    <w:multiLevelType w:val="hybridMultilevel"/>
    <w:tmpl w:val="D944C922"/>
    <w:lvl w:ilvl="0" w:tplc="9F4A71F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0A7C82">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14D3D8">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2C60B2">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00795C">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20A17E">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969F9C">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3A47E6">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3C2B12">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95"/>
    <w:rsid w:val="002552F1"/>
    <w:rsid w:val="00274595"/>
    <w:rsid w:val="0055233F"/>
    <w:rsid w:val="00CA2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E56E"/>
  <w15:docId w15:val="{B1F49331-9E70-47A9-9165-C2665102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370" w:hanging="370"/>
    </w:pPr>
    <w:rPr>
      <w:rFonts w:ascii="Calibri" w:eastAsia="Calibri" w:hAnsi="Calibri" w:cs="Calibri"/>
      <w:color w:val="000000"/>
    </w:rPr>
  </w:style>
  <w:style w:type="paragraph" w:styleId="Heading2">
    <w:name w:val="heading 2"/>
    <w:next w:val="Normal"/>
    <w:link w:val="Heading2Char"/>
    <w:uiPriority w:val="9"/>
    <w:unhideWhenUsed/>
    <w:qFormat/>
    <w:rsid w:val="00CA2262"/>
    <w:pPr>
      <w:keepNext/>
      <w:keepLines/>
      <w:spacing w:after="327" w:line="257" w:lineRule="auto"/>
      <w:ind w:left="424" w:hanging="424"/>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A2262"/>
    <w:pPr>
      <w:ind w:left="720"/>
      <w:contextualSpacing/>
    </w:pPr>
  </w:style>
  <w:style w:type="character" w:customStyle="1" w:styleId="Heading2Char">
    <w:name w:val="Heading 2 Char"/>
    <w:basedOn w:val="DefaultParagraphFont"/>
    <w:link w:val="Heading2"/>
    <w:rsid w:val="00CA2262"/>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2" Type="http://schemas.openxmlformats.org/officeDocument/2006/relationships/styles" Target="styles.xml"/><Relationship Id="rId16" Type="http://schemas.openxmlformats.org/officeDocument/2006/relationships/hyperlink" Target="https://v3.camscanner.com/user/download" TargetMode="External"/><Relationship Id="rId29"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7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4" Type="http://schemas.openxmlformats.org/officeDocument/2006/relationships/webSettings" Target="webSettings.xml"/><Relationship Id="rId9" Type="http://schemas.openxmlformats.org/officeDocument/2006/relationships/hyperlink" Target="https://v3.camscanner.com/user/download" TargetMode="External"/><Relationship Id="rId14"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30"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3" Type="http://schemas.openxmlformats.org/officeDocument/2006/relationships/settings" Target="settings.xml"/><Relationship Id="rId1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25"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cp:lastModifiedBy>Amir Sohail</cp:lastModifiedBy>
  <cp:revision>2</cp:revision>
  <dcterms:created xsi:type="dcterms:W3CDTF">2025-06-25T14:46:00Z</dcterms:created>
  <dcterms:modified xsi:type="dcterms:W3CDTF">2025-06-25T14:46:00Z</dcterms:modified>
</cp:coreProperties>
</file>