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E1E38" w14:textId="77777777" w:rsidR="00597C6D" w:rsidRPr="00597C6D" w:rsidRDefault="00597C6D" w:rsidP="00597C6D">
      <w:pPr>
        <w:rPr>
          <w:b/>
          <w:bCs/>
        </w:rPr>
      </w:pPr>
      <w:r w:rsidRPr="00597C6D">
        <w:rPr>
          <w:b/>
          <w:bCs/>
        </w:rPr>
        <w:t>MOHAMED ABDELRAHMAN</w:t>
      </w:r>
      <w:r w:rsidRPr="00597C6D">
        <w:rPr>
          <w:b/>
          <w:bCs/>
        </w:rPr>
        <w:br/>
        <w:t>Senior Land Surveyor | Registered - Saudi Council of Engineers</w:t>
      </w:r>
      <w:r w:rsidRPr="00597C6D">
        <w:rPr>
          <w:b/>
          <w:bCs/>
        </w:rPr>
        <w:br/>
        <w:t>Riyadh, Saudi Arabia</w:t>
      </w:r>
      <w:r w:rsidRPr="00597C6D">
        <w:rPr>
          <w:b/>
          <w:bCs/>
        </w:rPr>
        <w:br/>
        <w:t>Phone: +966 581 787 936</w:t>
      </w:r>
      <w:r w:rsidRPr="00597C6D">
        <w:rPr>
          <w:b/>
          <w:bCs/>
        </w:rPr>
        <w:br/>
        <w:t>Email: mohm206@gmail.com</w:t>
      </w:r>
      <w:r w:rsidRPr="00597C6D">
        <w:rPr>
          <w:b/>
          <w:bCs/>
        </w:rPr>
        <w:br/>
        <w:t>LinkedIn: linkedin.com/in/</w:t>
      </w:r>
      <w:proofErr w:type="spellStart"/>
      <w:r w:rsidRPr="00597C6D">
        <w:rPr>
          <w:b/>
          <w:bCs/>
        </w:rPr>
        <w:t>mohamed</w:t>
      </w:r>
      <w:proofErr w:type="spellEnd"/>
      <w:r w:rsidRPr="00597C6D">
        <w:rPr>
          <w:b/>
          <w:bCs/>
        </w:rPr>
        <w:t>-</w:t>
      </w:r>
      <w:proofErr w:type="spellStart"/>
      <w:r w:rsidRPr="00597C6D">
        <w:rPr>
          <w:b/>
          <w:bCs/>
        </w:rPr>
        <w:t>abdelrahman</w:t>
      </w:r>
      <w:proofErr w:type="spellEnd"/>
      <w:r w:rsidRPr="00597C6D">
        <w:rPr>
          <w:b/>
          <w:bCs/>
        </w:rPr>
        <w:t>-Land-Surveyor</w:t>
      </w:r>
    </w:p>
    <w:p w14:paraId="17FA13DA" w14:textId="77777777" w:rsidR="00597C6D" w:rsidRPr="00597C6D" w:rsidRDefault="009D4AE9" w:rsidP="00597C6D">
      <w:pPr>
        <w:rPr>
          <w:b/>
          <w:bCs/>
        </w:rPr>
      </w:pPr>
      <w:r>
        <w:rPr>
          <w:b/>
          <w:bCs/>
        </w:rPr>
        <w:pict w14:anchorId="1DBD3487">
          <v:rect id="_x0000_i1025" style="width:0;height:1.5pt" o:hralign="center" o:hrstd="t" o:hr="t" fillcolor="#a0a0a0" stroked="f"/>
        </w:pict>
      </w:r>
    </w:p>
    <w:p w14:paraId="6FD84CF0" w14:textId="77777777" w:rsidR="00597C6D" w:rsidRPr="00597C6D" w:rsidRDefault="00597C6D" w:rsidP="00597C6D">
      <w:pPr>
        <w:rPr>
          <w:b/>
          <w:bCs/>
        </w:rPr>
      </w:pPr>
      <w:r w:rsidRPr="00597C6D">
        <w:rPr>
          <w:b/>
          <w:bCs/>
        </w:rPr>
        <w:t>PROFESSIONAL SUMMARY</w:t>
      </w:r>
    </w:p>
    <w:p w14:paraId="580C7C9C" w14:textId="62959674" w:rsidR="00597C6D" w:rsidRPr="00D225C2" w:rsidRDefault="002B58B3" w:rsidP="002B58B3">
      <w:r w:rsidRPr="002B58B3">
        <w:t xml:space="preserve">Senior Land Surveyor with over 19 years of experience in Saudi Arabia and Egypt, specializing in real estate </w:t>
      </w:r>
      <w:r w:rsidRPr="002B58B3">
        <w:rPr>
          <w:b/>
          <w:bCs/>
        </w:rPr>
        <w:t>development and residential projects including villas, apartment buildings, large-scale architectural structures, precast concrete works, interior finishing, and landscaping</w:t>
      </w:r>
      <w:r w:rsidRPr="002B58B3">
        <w:t xml:space="preserve">. Also experienced in </w:t>
      </w:r>
      <w:r w:rsidRPr="002B58B3">
        <w:rPr>
          <w:b/>
          <w:bCs/>
        </w:rPr>
        <w:t>infrastructure projects such as roads, stormwater drainage networks, and utility systems</w:t>
      </w:r>
      <w:r w:rsidRPr="002B58B3">
        <w:t>. Skilled in managing high-precision surveying operations including site layout planning and accurate as-built documentation. Strong coordination abilities with consultants and contractors, with proven expertise in quality control and delivering precise surveying data aligned with project specifications and timelines</w:t>
      </w:r>
      <w:r w:rsidR="00597C6D" w:rsidRPr="00D225C2">
        <w:t>.</w:t>
      </w:r>
    </w:p>
    <w:p w14:paraId="72155C63" w14:textId="77777777" w:rsidR="00597C6D" w:rsidRPr="00597C6D" w:rsidRDefault="009D4AE9" w:rsidP="00597C6D">
      <w:pPr>
        <w:rPr>
          <w:b/>
          <w:bCs/>
        </w:rPr>
      </w:pPr>
      <w:r>
        <w:rPr>
          <w:b/>
          <w:bCs/>
        </w:rPr>
        <w:pict w14:anchorId="7E94F296">
          <v:rect id="_x0000_i1026" style="width:0;height:1.5pt" o:hralign="center" o:hrstd="t" o:hr="t" fillcolor="#a0a0a0" stroked="f"/>
        </w:pict>
      </w:r>
    </w:p>
    <w:p w14:paraId="38863B80" w14:textId="77777777" w:rsidR="00597C6D" w:rsidRPr="00597C6D" w:rsidRDefault="00597C6D" w:rsidP="00597C6D">
      <w:pPr>
        <w:rPr>
          <w:b/>
          <w:bCs/>
        </w:rPr>
      </w:pPr>
      <w:r w:rsidRPr="00597C6D">
        <w:rPr>
          <w:b/>
          <w:bCs/>
        </w:rPr>
        <w:t>AREAS OF EXPERTISE</w:t>
      </w:r>
    </w:p>
    <w:p w14:paraId="7F02F345" w14:textId="77777777" w:rsidR="00D225C2" w:rsidRPr="00D225C2" w:rsidRDefault="00D225C2" w:rsidP="00D225C2">
      <w:r w:rsidRPr="00D225C2">
        <w:t xml:space="preserve">• Residential &amp; Housing Projects (Villas, Residential Compounds, Multi-Story Buildings)  </w:t>
      </w:r>
    </w:p>
    <w:p w14:paraId="2F3BA96F" w14:textId="77777777" w:rsidR="00D225C2" w:rsidRPr="00D225C2" w:rsidRDefault="00D225C2" w:rsidP="00D225C2">
      <w:r w:rsidRPr="00D225C2">
        <w:t xml:space="preserve">• Infrastructure Surveying (Roads, Drainage, Utility Networks)  </w:t>
      </w:r>
    </w:p>
    <w:p w14:paraId="1EDFDB79" w14:textId="77777777" w:rsidR="00D225C2" w:rsidRPr="00D225C2" w:rsidRDefault="00D225C2" w:rsidP="00D225C2">
      <w:r w:rsidRPr="00D225C2">
        <w:t xml:space="preserve">• As-Built Surveys &amp; DTM Generation  </w:t>
      </w:r>
    </w:p>
    <w:p w14:paraId="0CF363C3" w14:textId="77777777" w:rsidR="00D225C2" w:rsidRPr="00D225C2" w:rsidRDefault="00D225C2" w:rsidP="00D225C2">
      <w:r w:rsidRPr="00D225C2">
        <w:t xml:space="preserve">• Volume Computations &amp; Earthworks  </w:t>
      </w:r>
    </w:p>
    <w:p w14:paraId="7046E928" w14:textId="77777777" w:rsidR="00D225C2" w:rsidRPr="00D225C2" w:rsidRDefault="00D225C2" w:rsidP="00D225C2">
      <w:r w:rsidRPr="00D225C2">
        <w:t xml:space="preserve">• Technical Office Operations &amp; CAD Documentation  </w:t>
      </w:r>
    </w:p>
    <w:p w14:paraId="6B6BA202" w14:textId="77777777" w:rsidR="00D225C2" w:rsidRPr="00D225C2" w:rsidRDefault="00D225C2" w:rsidP="00D225C2">
      <w:r w:rsidRPr="00D225C2">
        <w:t xml:space="preserve">• Survey Quality Control &amp; Field Audits  </w:t>
      </w:r>
    </w:p>
    <w:p w14:paraId="16151F4F" w14:textId="1B3317F2" w:rsidR="00597C6D" w:rsidRPr="00597C6D" w:rsidRDefault="00D225C2" w:rsidP="00D225C2">
      <w:pPr>
        <w:rPr>
          <w:b/>
          <w:bCs/>
        </w:rPr>
      </w:pPr>
      <w:r w:rsidRPr="00D225C2">
        <w:t>• Consultant–Contractor Coordination</w:t>
      </w:r>
      <w:r w:rsidRPr="00D225C2">
        <w:rPr>
          <w:b/>
          <w:bCs/>
        </w:rPr>
        <w:t xml:space="preserve">  </w:t>
      </w:r>
      <w:r w:rsidR="009D4AE9">
        <w:rPr>
          <w:b/>
          <w:bCs/>
        </w:rPr>
        <w:pict w14:anchorId="332B52A3">
          <v:rect id="_x0000_i1027" style="width:0;height:1.5pt" o:hralign="center" o:hrstd="t" o:hr="t" fillcolor="#a0a0a0" stroked="f"/>
        </w:pict>
      </w:r>
    </w:p>
    <w:p w14:paraId="435B8F8F" w14:textId="77777777" w:rsidR="00011D39" w:rsidRPr="00286431" w:rsidRDefault="00011D39" w:rsidP="00011D39">
      <w:pPr>
        <w:rPr>
          <w:b/>
          <w:bCs/>
        </w:rPr>
      </w:pPr>
      <w:r w:rsidRPr="00286431">
        <w:rPr>
          <w:b/>
          <w:bCs/>
        </w:rPr>
        <w:t>TECHNICAL SKILLS</w:t>
      </w:r>
    </w:p>
    <w:p w14:paraId="6A429472" w14:textId="475F16D6" w:rsidR="00525760" w:rsidRPr="00D225C2" w:rsidRDefault="00525760" w:rsidP="00540171">
      <w:pPr>
        <w:pStyle w:val="a6"/>
        <w:numPr>
          <w:ilvl w:val="0"/>
          <w:numId w:val="24"/>
        </w:numPr>
      </w:pPr>
      <w:r w:rsidRPr="00D225C2">
        <w:t xml:space="preserve">Survey Equipment: Total Station, GNSS/GPS, Digital Level, </w:t>
      </w:r>
      <w:r w:rsidR="00540171" w:rsidRPr="00D225C2">
        <w:t>3D Terrestrial Laser Scanners</w:t>
      </w:r>
      <w:r w:rsidRPr="00D225C2">
        <w:t>, Leica, Trimble, Sokkia</w:t>
      </w:r>
      <w:r w:rsidRPr="00D225C2">
        <w:rPr>
          <w:rFonts w:hint="cs"/>
          <w:rtl/>
        </w:rPr>
        <w:t xml:space="preserve">  </w:t>
      </w:r>
    </w:p>
    <w:p w14:paraId="6DA3551A" w14:textId="653E7EA1" w:rsidR="00525760" w:rsidRPr="00D225C2" w:rsidRDefault="00525760" w:rsidP="00525760">
      <w:pPr>
        <w:pStyle w:val="a6"/>
        <w:numPr>
          <w:ilvl w:val="0"/>
          <w:numId w:val="24"/>
        </w:numPr>
      </w:pPr>
      <w:r w:rsidRPr="00D225C2">
        <w:t>Software: AutoCAD, Civil 3D, Survey Data Processors, DTM Tools</w:t>
      </w:r>
    </w:p>
    <w:p w14:paraId="13EF04FF" w14:textId="77777777" w:rsidR="00525760" w:rsidRPr="00D225C2" w:rsidRDefault="00525760" w:rsidP="00525760">
      <w:pPr>
        <w:pStyle w:val="a6"/>
        <w:numPr>
          <w:ilvl w:val="0"/>
          <w:numId w:val="24"/>
        </w:numPr>
      </w:pPr>
      <w:r w:rsidRPr="00D225C2">
        <w:t>Deliverables: CAD Maps, Field Notes, As-built Reports, Technical Survey Documents</w:t>
      </w:r>
    </w:p>
    <w:p w14:paraId="66EE1157" w14:textId="4DC3D560" w:rsidR="00597C6D" w:rsidRPr="00525760" w:rsidRDefault="00525760" w:rsidP="00525760">
      <w:pPr>
        <w:pStyle w:val="a6"/>
        <w:numPr>
          <w:ilvl w:val="0"/>
          <w:numId w:val="24"/>
        </w:numPr>
        <w:rPr>
          <w:b/>
          <w:bCs/>
        </w:rPr>
      </w:pPr>
      <w:r w:rsidRPr="00D225C2">
        <w:t>Soft Skills: Team Leadership, Communication, Coordination, Problem Solving</w:t>
      </w:r>
      <w:r w:rsidR="00011D39" w:rsidRPr="00525760">
        <w:rPr>
          <w:b/>
          <w:bCs/>
        </w:rPr>
        <w:br/>
      </w:r>
      <w:r w:rsidR="009D4AE9">
        <w:pict w14:anchorId="200E11A8">
          <v:rect id="_x0000_i1028" style="width:0;height:1.5pt" o:hralign="center" o:hrstd="t" o:hr="t" fillcolor="#a0a0a0" stroked="f"/>
        </w:pict>
      </w:r>
    </w:p>
    <w:p w14:paraId="561C1B02" w14:textId="77777777" w:rsidR="00597C6D" w:rsidRPr="00597C6D" w:rsidRDefault="00597C6D" w:rsidP="00597C6D">
      <w:pPr>
        <w:rPr>
          <w:b/>
          <w:bCs/>
        </w:rPr>
      </w:pPr>
      <w:r w:rsidRPr="00597C6D">
        <w:rPr>
          <w:b/>
          <w:bCs/>
        </w:rPr>
        <w:t>PROFESSIONAL EXPERIENCE</w:t>
      </w:r>
    </w:p>
    <w:p w14:paraId="6927E7E0" w14:textId="0EB90791" w:rsidR="00BC03E9" w:rsidRPr="00BC03E9" w:rsidRDefault="00597C6D" w:rsidP="00BC03E9">
      <w:pPr>
        <w:pStyle w:val="3"/>
        <w:shd w:val="clear" w:color="auto" w:fill="FFFFFF"/>
        <w:rPr>
          <w:rFonts w:eastAsiaTheme="minorHAnsi" w:cstheme="minorBidi"/>
          <w:b/>
          <w:bCs/>
          <w:color w:val="auto"/>
          <w:sz w:val="22"/>
          <w:szCs w:val="22"/>
        </w:rPr>
      </w:pPr>
      <w:r w:rsidRPr="00597C6D">
        <w:rPr>
          <w:b/>
          <w:bCs/>
        </w:rPr>
        <w:lastRenderedPageBreak/>
        <w:t>Dar Al Riyadh</w:t>
      </w:r>
      <w:r w:rsidR="00BC03E9" w:rsidRPr="00597C6D">
        <w:rPr>
          <w:b/>
          <w:bCs/>
        </w:rPr>
        <w:br/>
      </w:r>
      <w:r w:rsidR="00BC03E9" w:rsidRPr="00BC03E9">
        <w:rPr>
          <w:rFonts w:eastAsiaTheme="minorHAnsi" w:cstheme="minorBidi"/>
          <w:b/>
          <w:bCs/>
          <w:color w:val="auto"/>
          <w:sz w:val="22"/>
          <w:szCs w:val="22"/>
        </w:rPr>
        <w:t>Land Surveyor – Supervision of Construction Projects</w:t>
      </w:r>
    </w:p>
    <w:p w14:paraId="0F4504DB" w14:textId="3AF76234" w:rsidR="00597C6D" w:rsidRPr="00597C6D" w:rsidRDefault="00597C6D" w:rsidP="00597C6D">
      <w:pPr>
        <w:rPr>
          <w:b/>
          <w:bCs/>
        </w:rPr>
      </w:pPr>
      <w:r w:rsidRPr="00597C6D">
        <w:rPr>
          <w:b/>
          <w:bCs/>
        </w:rPr>
        <w:t>| Client: National Housing Company (NHC)</w:t>
      </w:r>
      <w:r w:rsidRPr="00597C6D">
        <w:rPr>
          <w:b/>
          <w:bCs/>
        </w:rPr>
        <w:br/>
        <w:t>Riyadh, Saudi Arabia | Jan 2024 - May 2025</w:t>
      </w:r>
    </w:p>
    <w:p w14:paraId="65D7F2F7" w14:textId="77777777" w:rsidR="00597C6D" w:rsidRPr="00D225C2" w:rsidRDefault="00597C6D" w:rsidP="00597C6D">
      <w:pPr>
        <w:numPr>
          <w:ilvl w:val="0"/>
          <w:numId w:val="13"/>
        </w:numPr>
      </w:pPr>
      <w:r w:rsidRPr="00D225C2">
        <w:t>Supervise surveying activities conducted by the contractor and subcontractors in accordance with the quality plan.</w:t>
      </w:r>
    </w:p>
    <w:p w14:paraId="2890CA6B" w14:textId="77777777" w:rsidR="00597C6D" w:rsidRPr="00D225C2" w:rsidRDefault="00597C6D" w:rsidP="00597C6D">
      <w:pPr>
        <w:numPr>
          <w:ilvl w:val="0"/>
          <w:numId w:val="13"/>
        </w:numPr>
      </w:pPr>
      <w:r w:rsidRPr="00D225C2">
        <w:t>Review technical documents and contractor’s surveying works to ensure compliance with project specifications.</w:t>
      </w:r>
    </w:p>
    <w:p w14:paraId="55B238CC" w14:textId="77777777" w:rsidR="00597C6D" w:rsidRPr="00D225C2" w:rsidRDefault="00597C6D" w:rsidP="00597C6D">
      <w:pPr>
        <w:numPr>
          <w:ilvl w:val="0"/>
          <w:numId w:val="13"/>
        </w:numPr>
      </w:pPr>
      <w:r w:rsidRPr="00D225C2">
        <w:t>Verify the accuracy of control points and engineering surveys, document survey data using CAD, generate Digital Terrain Models (DTM), and perform quantity calculations.</w:t>
      </w:r>
    </w:p>
    <w:p w14:paraId="3139C05A" w14:textId="77777777" w:rsidR="00597C6D" w:rsidRPr="00D225C2" w:rsidRDefault="00597C6D" w:rsidP="00597C6D">
      <w:pPr>
        <w:numPr>
          <w:ilvl w:val="0"/>
          <w:numId w:val="13"/>
        </w:numPr>
      </w:pPr>
      <w:r w:rsidRPr="00D225C2">
        <w:t xml:space="preserve">Train survey teams on calibration and maintenance </w:t>
      </w:r>
      <w:proofErr w:type="gramStart"/>
      <w:r w:rsidRPr="00D225C2">
        <w:t>procedures, and</w:t>
      </w:r>
      <w:proofErr w:type="gramEnd"/>
      <w:r w:rsidRPr="00D225C2">
        <w:t xml:space="preserve"> participate in the upkeep of surveying equipment and software assets.</w:t>
      </w:r>
    </w:p>
    <w:p w14:paraId="0F951929" w14:textId="77777777" w:rsidR="00597C6D" w:rsidRPr="00D225C2" w:rsidRDefault="00597C6D" w:rsidP="00597C6D">
      <w:pPr>
        <w:numPr>
          <w:ilvl w:val="0"/>
          <w:numId w:val="13"/>
        </w:numPr>
      </w:pPr>
      <w:r w:rsidRPr="00D225C2">
        <w:t>Support the implementation of site safety requirements related to surveying operations.</w:t>
      </w:r>
    </w:p>
    <w:p w14:paraId="28512F55" w14:textId="6518D521" w:rsidR="0075797E" w:rsidRPr="00597C6D" w:rsidRDefault="009D4AE9" w:rsidP="0075797E">
      <w:pPr>
        <w:ind w:left="720"/>
        <w:rPr>
          <w:b/>
          <w:bCs/>
        </w:rPr>
      </w:pPr>
      <w:r>
        <w:pict w14:anchorId="37A8E2FD">
          <v:rect id="_x0000_i1029" style="width:0;height:1.5pt" o:hralign="center" o:hrstd="t" o:hr="t" fillcolor="#a0a0a0" stroked="f"/>
        </w:pict>
      </w:r>
    </w:p>
    <w:p w14:paraId="65F2F2EA" w14:textId="77777777" w:rsidR="00597C6D" w:rsidRPr="00597C6D" w:rsidRDefault="00597C6D" w:rsidP="00597C6D">
      <w:pPr>
        <w:rPr>
          <w:b/>
          <w:bCs/>
        </w:rPr>
      </w:pPr>
      <w:r w:rsidRPr="00BC03E9">
        <w:rPr>
          <w:rFonts w:eastAsiaTheme="majorEastAsia" w:cstheme="majorBidi"/>
          <w:b/>
          <w:bCs/>
          <w:color w:val="0F4761" w:themeColor="accent1" w:themeShade="BF"/>
          <w:sz w:val="28"/>
          <w:szCs w:val="28"/>
        </w:rPr>
        <w:t>Cayan Company</w:t>
      </w:r>
      <w:r w:rsidRPr="00BC03E9">
        <w:rPr>
          <w:rFonts w:eastAsiaTheme="majorEastAsia" w:cstheme="majorBidi"/>
          <w:b/>
          <w:bCs/>
          <w:color w:val="0F4761" w:themeColor="accent1" w:themeShade="BF"/>
          <w:sz w:val="28"/>
          <w:szCs w:val="28"/>
        </w:rPr>
        <w:br/>
      </w:r>
      <w:r w:rsidRPr="00597C6D">
        <w:rPr>
          <w:b/>
          <w:bCs/>
        </w:rPr>
        <w:t>Senior Surveyor | Client: Military Engineering Authority of Egypt</w:t>
      </w:r>
      <w:r w:rsidRPr="00597C6D">
        <w:rPr>
          <w:b/>
          <w:bCs/>
        </w:rPr>
        <w:br/>
        <w:t>Cairo, Egypt | Oct 2022 - Dec 2023</w:t>
      </w:r>
    </w:p>
    <w:p w14:paraId="76D1395D" w14:textId="4D0E7C61" w:rsidR="00D225C2" w:rsidRPr="00D225C2" w:rsidRDefault="00D225C2" w:rsidP="00597C6D">
      <w:pPr>
        <w:numPr>
          <w:ilvl w:val="0"/>
          <w:numId w:val="14"/>
        </w:numPr>
      </w:pPr>
      <w:r w:rsidRPr="00D225C2">
        <w:t xml:space="preserve">Leading surveying operations for comprehensive residential compound development projects, including villas and </w:t>
      </w:r>
      <w:r w:rsidRPr="00D225C2">
        <w:t>landscaped.</w:t>
      </w:r>
    </w:p>
    <w:p w14:paraId="100BAB60" w14:textId="77777777" w:rsidR="00597C6D" w:rsidRPr="00D225C2" w:rsidRDefault="00597C6D" w:rsidP="00597C6D">
      <w:pPr>
        <w:numPr>
          <w:ilvl w:val="0"/>
          <w:numId w:val="14"/>
        </w:numPr>
      </w:pPr>
      <w:r w:rsidRPr="00D225C2">
        <w:t>Lead field survey teams and ensure the accuracy of alignment staking, as well as horizontal and vertical control points.</w:t>
      </w:r>
    </w:p>
    <w:p w14:paraId="2ABA4576" w14:textId="77777777" w:rsidR="00597C6D" w:rsidRPr="00D225C2" w:rsidRDefault="00597C6D" w:rsidP="00597C6D">
      <w:pPr>
        <w:numPr>
          <w:ilvl w:val="0"/>
          <w:numId w:val="14"/>
        </w:numPr>
      </w:pPr>
      <w:r w:rsidRPr="00D225C2">
        <w:t>Review contractor’s construction drawings and monitor the use of advanced topographic surveying techniques.</w:t>
      </w:r>
    </w:p>
    <w:p w14:paraId="47079390" w14:textId="77777777" w:rsidR="00597C6D" w:rsidRPr="00D225C2" w:rsidRDefault="00597C6D" w:rsidP="00597C6D">
      <w:pPr>
        <w:numPr>
          <w:ilvl w:val="0"/>
          <w:numId w:val="14"/>
        </w:numPr>
      </w:pPr>
      <w:r w:rsidRPr="00D225C2">
        <w:t>Develop accurate Digital Terrain Models (DTM) and perform quantity take-offs.</w:t>
      </w:r>
    </w:p>
    <w:p w14:paraId="08B4D109" w14:textId="77777777" w:rsidR="00597C6D" w:rsidRPr="00D225C2" w:rsidRDefault="00597C6D" w:rsidP="00597C6D">
      <w:pPr>
        <w:numPr>
          <w:ilvl w:val="0"/>
          <w:numId w:val="14"/>
        </w:numPr>
      </w:pPr>
      <w:r w:rsidRPr="00D225C2">
        <w:t>Contribute to the implementation of surveying techniques using advanced equipment such as GPS and laser instruments.</w:t>
      </w:r>
    </w:p>
    <w:p w14:paraId="1BC3F1F5" w14:textId="77777777" w:rsidR="00597C6D" w:rsidRPr="00D225C2" w:rsidRDefault="00597C6D" w:rsidP="00597C6D">
      <w:pPr>
        <w:numPr>
          <w:ilvl w:val="0"/>
          <w:numId w:val="14"/>
        </w:numPr>
      </w:pPr>
      <w:r w:rsidRPr="00D225C2">
        <w:t xml:space="preserve">Train and mentor junior </w:t>
      </w:r>
      <w:proofErr w:type="gramStart"/>
      <w:r w:rsidRPr="00D225C2">
        <w:t>surveyors, and</w:t>
      </w:r>
      <w:proofErr w:type="gramEnd"/>
      <w:r w:rsidRPr="00D225C2">
        <w:t xml:space="preserve"> oversee the maintenance and calibration of surveying instruments.</w:t>
      </w:r>
    </w:p>
    <w:p w14:paraId="51C4FC90" w14:textId="77777777" w:rsidR="00BC03E9" w:rsidRPr="00BC03E9" w:rsidRDefault="00597C6D" w:rsidP="00BC03E9">
      <w:pPr>
        <w:pStyle w:val="3"/>
        <w:shd w:val="clear" w:color="auto" w:fill="FFFFFF"/>
        <w:rPr>
          <w:rFonts w:eastAsiaTheme="minorHAnsi" w:cstheme="minorBidi"/>
          <w:b/>
          <w:bCs/>
          <w:color w:val="auto"/>
          <w:sz w:val="22"/>
          <w:szCs w:val="22"/>
        </w:rPr>
      </w:pPr>
      <w:proofErr w:type="spellStart"/>
      <w:r w:rsidRPr="00597C6D">
        <w:rPr>
          <w:b/>
          <w:bCs/>
        </w:rPr>
        <w:t>Omrania</w:t>
      </w:r>
      <w:proofErr w:type="spellEnd"/>
      <w:r w:rsidRPr="00597C6D">
        <w:rPr>
          <w:b/>
          <w:bCs/>
        </w:rPr>
        <w:br/>
      </w:r>
      <w:r w:rsidR="00BC03E9" w:rsidRPr="00BC03E9">
        <w:rPr>
          <w:rFonts w:eastAsiaTheme="minorHAnsi" w:cstheme="minorBidi"/>
          <w:b/>
          <w:bCs/>
          <w:color w:val="auto"/>
          <w:sz w:val="22"/>
          <w:szCs w:val="22"/>
        </w:rPr>
        <w:t>Land Surveyor – Supervision of Construction Projects</w:t>
      </w:r>
    </w:p>
    <w:p w14:paraId="4725F382" w14:textId="08917C48" w:rsidR="00597C6D" w:rsidRPr="00597C6D" w:rsidRDefault="00597C6D" w:rsidP="00597C6D">
      <w:pPr>
        <w:rPr>
          <w:b/>
          <w:bCs/>
        </w:rPr>
      </w:pPr>
      <w:r w:rsidRPr="00597C6D">
        <w:rPr>
          <w:b/>
          <w:bCs/>
        </w:rPr>
        <w:t>Client: National Housing Company (NHC)</w:t>
      </w:r>
      <w:r w:rsidRPr="00597C6D">
        <w:rPr>
          <w:b/>
          <w:bCs/>
        </w:rPr>
        <w:br/>
        <w:t>Riyadh, Saudi Arabia | Jun 2019 - Aug 2022</w:t>
      </w:r>
    </w:p>
    <w:p w14:paraId="15FBA236" w14:textId="1B957A34" w:rsidR="00597C6D" w:rsidRPr="00D225C2" w:rsidRDefault="00597C6D" w:rsidP="00597C6D">
      <w:pPr>
        <w:numPr>
          <w:ilvl w:val="0"/>
          <w:numId w:val="15"/>
        </w:numPr>
      </w:pPr>
      <w:r w:rsidRPr="00D225C2">
        <w:t>Perform and review comprehensive surveying works for a large-scale residential project (</w:t>
      </w:r>
      <w:r w:rsidR="00E95487" w:rsidRPr="00D225C2">
        <w:t>2</w:t>
      </w:r>
      <w:r w:rsidRPr="00D225C2">
        <w:t>.5 million m²).</w:t>
      </w:r>
    </w:p>
    <w:p w14:paraId="718ABF3D" w14:textId="77777777" w:rsidR="00597C6D" w:rsidRPr="00D225C2" w:rsidRDefault="00597C6D" w:rsidP="00597C6D">
      <w:pPr>
        <w:numPr>
          <w:ilvl w:val="0"/>
          <w:numId w:val="15"/>
        </w:numPr>
      </w:pPr>
      <w:r w:rsidRPr="00D225C2">
        <w:lastRenderedPageBreak/>
        <w:t>Monitor the survey control network and audit contractors’ data for compliance with execution specifications.</w:t>
      </w:r>
    </w:p>
    <w:p w14:paraId="72D78E41" w14:textId="77777777" w:rsidR="00597C6D" w:rsidRPr="00D225C2" w:rsidRDefault="00597C6D" w:rsidP="00597C6D">
      <w:pPr>
        <w:numPr>
          <w:ilvl w:val="0"/>
          <w:numId w:val="15"/>
        </w:numPr>
      </w:pPr>
      <w:r w:rsidRPr="00D225C2">
        <w:t>Prepare and calculate high-accuracy Digital Terrain Models (DTM) and earthwork quantities (cut and fill).</w:t>
      </w:r>
    </w:p>
    <w:p w14:paraId="527940A2" w14:textId="77777777" w:rsidR="00597C6D" w:rsidRPr="00D225C2" w:rsidRDefault="00597C6D" w:rsidP="00597C6D">
      <w:pPr>
        <w:numPr>
          <w:ilvl w:val="0"/>
          <w:numId w:val="15"/>
        </w:numPr>
      </w:pPr>
      <w:r w:rsidRPr="00D225C2">
        <w:t>Supervise survey teams and review layout and topographic survey works in accordance with the quality methodology.</w:t>
      </w:r>
    </w:p>
    <w:p w14:paraId="10B16BC8" w14:textId="77777777" w:rsidR="00597C6D" w:rsidRPr="00D225C2" w:rsidRDefault="00597C6D" w:rsidP="00597C6D">
      <w:pPr>
        <w:numPr>
          <w:ilvl w:val="0"/>
          <w:numId w:val="15"/>
        </w:numPr>
      </w:pPr>
      <w:r w:rsidRPr="00D225C2">
        <w:t>Support the implementation of modern technologies including automated machine control and 3D laser scanning.</w:t>
      </w:r>
    </w:p>
    <w:p w14:paraId="0180A4D6" w14:textId="77777777" w:rsidR="00597C6D" w:rsidRPr="00D225C2" w:rsidRDefault="00597C6D" w:rsidP="00597C6D">
      <w:pPr>
        <w:numPr>
          <w:ilvl w:val="0"/>
          <w:numId w:val="15"/>
        </w:numPr>
      </w:pPr>
      <w:r w:rsidRPr="00D225C2">
        <w:t>Prepare “As-Built” documentation and final CAD drawings for the projects.</w:t>
      </w:r>
    </w:p>
    <w:p w14:paraId="3F405CAA" w14:textId="77777777" w:rsidR="00597C6D" w:rsidRPr="00D225C2" w:rsidRDefault="00597C6D" w:rsidP="00597C6D">
      <w:pPr>
        <w:numPr>
          <w:ilvl w:val="0"/>
          <w:numId w:val="15"/>
        </w:numPr>
      </w:pPr>
      <w:r w:rsidRPr="00D225C2">
        <w:t>Train contractor’s surveyors and oversee the maintenance of surveying instruments and software updates.</w:t>
      </w:r>
    </w:p>
    <w:p w14:paraId="3AAFD733" w14:textId="4898D903" w:rsidR="0075797E" w:rsidRPr="00597C6D" w:rsidRDefault="009D4AE9" w:rsidP="0075797E">
      <w:pPr>
        <w:ind w:left="720"/>
        <w:rPr>
          <w:b/>
          <w:bCs/>
        </w:rPr>
      </w:pPr>
      <w:r>
        <w:pict w14:anchorId="06DF8909">
          <v:rect id="_x0000_i1030" style="width:0;height:1.5pt" o:hralign="center" o:hrstd="t" o:hr="t" fillcolor="#a0a0a0" stroked="f"/>
        </w:pict>
      </w:r>
    </w:p>
    <w:p w14:paraId="232FC512" w14:textId="77777777" w:rsidR="00597C6D" w:rsidRPr="00597C6D" w:rsidRDefault="00597C6D" w:rsidP="00597C6D">
      <w:pPr>
        <w:rPr>
          <w:b/>
          <w:bCs/>
        </w:rPr>
      </w:pPr>
      <w:r w:rsidRPr="00597C6D">
        <w:rPr>
          <w:b/>
          <w:bCs/>
        </w:rPr>
        <w:t>Engineer Ghazi Abbas Office</w:t>
      </w:r>
      <w:r w:rsidRPr="00597C6D">
        <w:rPr>
          <w:b/>
          <w:bCs/>
        </w:rPr>
        <w:br/>
        <w:t>Chief Surveyor</w:t>
      </w:r>
      <w:r w:rsidRPr="00597C6D">
        <w:rPr>
          <w:b/>
          <w:bCs/>
        </w:rPr>
        <w:br/>
        <w:t>Jazan, Saudi Arabia | Jul 2009 - Mar 2016</w:t>
      </w:r>
    </w:p>
    <w:p w14:paraId="3102B1D8" w14:textId="77777777" w:rsidR="00E73DB7" w:rsidRPr="00D225C2" w:rsidRDefault="00E73DB7" w:rsidP="00E73DB7">
      <w:pPr>
        <w:numPr>
          <w:ilvl w:val="0"/>
          <w:numId w:val="26"/>
        </w:numPr>
      </w:pPr>
      <w:r w:rsidRPr="00D225C2">
        <w:t>Managed all surveying activities across multiple infrastructure and urban development projects, overseeing field teams and delegating technical tasks to junior staff.</w:t>
      </w:r>
    </w:p>
    <w:p w14:paraId="4F6D890E" w14:textId="77777777" w:rsidR="00E73DB7" w:rsidRPr="00D225C2" w:rsidRDefault="00E73DB7" w:rsidP="00E73DB7">
      <w:pPr>
        <w:numPr>
          <w:ilvl w:val="0"/>
          <w:numId w:val="26"/>
        </w:numPr>
      </w:pPr>
      <w:r w:rsidRPr="00D225C2">
        <w:t>Established and updated primary and secondary geodetic control networks according to project specifications, site conditions, and national geodetic standards (KSA-GRF17 / VRF14).</w:t>
      </w:r>
    </w:p>
    <w:p w14:paraId="382FB2E8" w14:textId="77777777" w:rsidR="00E73DB7" w:rsidRPr="00D225C2" w:rsidRDefault="00E73DB7" w:rsidP="00E73DB7">
      <w:pPr>
        <w:numPr>
          <w:ilvl w:val="0"/>
          <w:numId w:val="26"/>
        </w:numPr>
      </w:pPr>
      <w:r w:rsidRPr="00D225C2">
        <w:t>Conducted detailed topographic, boundary, and as-built surveys using GNSS (Static/RTK), total stations, and laser scanning technologies to support planning and execution.</w:t>
      </w:r>
    </w:p>
    <w:p w14:paraId="18EF3970" w14:textId="77777777" w:rsidR="00E73DB7" w:rsidRPr="00D225C2" w:rsidRDefault="00E73DB7" w:rsidP="00E73DB7">
      <w:pPr>
        <w:numPr>
          <w:ilvl w:val="0"/>
          <w:numId w:val="26"/>
        </w:numPr>
      </w:pPr>
      <w:r w:rsidRPr="00D225C2">
        <w:t>Prepared CAD drawings, GIS maps, and survey documentation, including benchmark reports, volume calculations, and “As-Built” maps.</w:t>
      </w:r>
    </w:p>
    <w:p w14:paraId="2C7B3848" w14:textId="77777777" w:rsidR="00E73DB7" w:rsidRPr="00D225C2" w:rsidRDefault="00E73DB7" w:rsidP="00E73DB7">
      <w:pPr>
        <w:numPr>
          <w:ilvl w:val="0"/>
          <w:numId w:val="26"/>
        </w:numPr>
      </w:pPr>
      <w:r w:rsidRPr="00D225C2">
        <w:t>Performed road centerline staking, utility layout, plot subdivision, and elevation checks for construction and municipal projects.</w:t>
      </w:r>
    </w:p>
    <w:p w14:paraId="0E2AFDA6" w14:textId="77777777" w:rsidR="00E73DB7" w:rsidRPr="00D225C2" w:rsidRDefault="00E73DB7" w:rsidP="00E73DB7">
      <w:pPr>
        <w:numPr>
          <w:ilvl w:val="0"/>
          <w:numId w:val="26"/>
        </w:numPr>
      </w:pPr>
      <w:r w:rsidRPr="00D225C2">
        <w:t>Monitored fieldwork quality and ensured periodic calibration and maintenance of surveying instruments.</w:t>
      </w:r>
    </w:p>
    <w:p w14:paraId="22517477" w14:textId="77777777" w:rsidR="00E73DB7" w:rsidRPr="00D225C2" w:rsidRDefault="00E73DB7" w:rsidP="00E73DB7">
      <w:pPr>
        <w:numPr>
          <w:ilvl w:val="0"/>
          <w:numId w:val="26"/>
        </w:numPr>
      </w:pPr>
      <w:r w:rsidRPr="00D225C2">
        <w:t>Collaborated with multidisciplinary teams (engineers, architects, project managers) to align survey deliverables with design and regulatory requirements.</w:t>
      </w:r>
    </w:p>
    <w:p w14:paraId="29EDC4AF" w14:textId="77777777" w:rsidR="00E73DB7" w:rsidRPr="00D225C2" w:rsidRDefault="00E73DB7" w:rsidP="00E73DB7">
      <w:pPr>
        <w:numPr>
          <w:ilvl w:val="0"/>
          <w:numId w:val="26"/>
        </w:numPr>
      </w:pPr>
      <w:r w:rsidRPr="00D225C2">
        <w:t>Trained and mentored junior surveyors, providing guidance on field procedures, equipment usage, and safety protocols.</w:t>
      </w:r>
    </w:p>
    <w:p w14:paraId="219F440B" w14:textId="77777777" w:rsidR="00E73DB7" w:rsidRPr="00D225C2" w:rsidRDefault="00E73DB7" w:rsidP="00E73DB7">
      <w:pPr>
        <w:numPr>
          <w:ilvl w:val="0"/>
          <w:numId w:val="26"/>
        </w:numPr>
      </w:pPr>
      <w:r w:rsidRPr="00D225C2">
        <w:t>Adopted advanced survey technologies and software (AutoCAD Civil 3D, Trimble Business Center, Leica Geo Office) to enhance workflow accuracy and efficiency.</w:t>
      </w:r>
    </w:p>
    <w:p w14:paraId="760224FF" w14:textId="77777777" w:rsidR="00E73DB7" w:rsidRPr="00D225C2" w:rsidRDefault="00E73DB7" w:rsidP="00E73DB7">
      <w:pPr>
        <w:numPr>
          <w:ilvl w:val="0"/>
          <w:numId w:val="26"/>
        </w:numPr>
      </w:pPr>
      <w:r w:rsidRPr="00D225C2">
        <w:t>Presented technical data and survey findings to clients and stakeholders using professional reporting and clear communication.</w:t>
      </w:r>
    </w:p>
    <w:p w14:paraId="4B524405" w14:textId="77777777" w:rsidR="00E73DB7" w:rsidRPr="00E73DB7" w:rsidRDefault="00E73DB7" w:rsidP="00E73DB7">
      <w:pPr>
        <w:rPr>
          <w:b/>
          <w:bCs/>
        </w:rPr>
      </w:pPr>
      <w:r w:rsidRPr="00E73DB7">
        <w:rPr>
          <w:b/>
          <w:bCs/>
        </w:rPr>
        <w:t>Key Clients:</w:t>
      </w:r>
    </w:p>
    <w:p w14:paraId="2E08578C" w14:textId="77777777" w:rsidR="00E73DB7" w:rsidRPr="00D225C2" w:rsidRDefault="00E73DB7" w:rsidP="00E73DB7">
      <w:pPr>
        <w:numPr>
          <w:ilvl w:val="0"/>
          <w:numId w:val="27"/>
        </w:numPr>
      </w:pPr>
      <w:r w:rsidRPr="00D225C2">
        <w:t>National Housing Company (NHC)</w:t>
      </w:r>
    </w:p>
    <w:p w14:paraId="111366A3" w14:textId="77777777" w:rsidR="00E73DB7" w:rsidRPr="00D225C2" w:rsidRDefault="00E73DB7" w:rsidP="00E73DB7">
      <w:pPr>
        <w:numPr>
          <w:ilvl w:val="0"/>
          <w:numId w:val="27"/>
        </w:numPr>
      </w:pPr>
      <w:r w:rsidRPr="00D225C2">
        <w:t>Ministry of Transport (MOT)</w:t>
      </w:r>
    </w:p>
    <w:p w14:paraId="30552759" w14:textId="77777777" w:rsidR="00E73DB7" w:rsidRPr="00D225C2" w:rsidRDefault="00E73DB7" w:rsidP="00E73DB7">
      <w:pPr>
        <w:numPr>
          <w:ilvl w:val="0"/>
          <w:numId w:val="27"/>
        </w:numPr>
      </w:pPr>
      <w:r w:rsidRPr="00D225C2">
        <w:t>Ministry of Municipal, Rural Affairs and Housing</w:t>
      </w:r>
    </w:p>
    <w:p w14:paraId="4DD35AA5" w14:textId="77777777" w:rsidR="00E73DB7" w:rsidRPr="00D225C2" w:rsidRDefault="00E73DB7" w:rsidP="00E73DB7">
      <w:pPr>
        <w:numPr>
          <w:ilvl w:val="0"/>
          <w:numId w:val="27"/>
        </w:numPr>
      </w:pPr>
      <w:r w:rsidRPr="00D225C2">
        <w:t>Ministry of Islamic Affairs, Dawah and Guidance</w:t>
      </w:r>
    </w:p>
    <w:p w14:paraId="40495990" w14:textId="77777777" w:rsidR="00E73DB7" w:rsidRPr="00D225C2" w:rsidRDefault="00E73DB7" w:rsidP="00E73DB7">
      <w:pPr>
        <w:numPr>
          <w:ilvl w:val="0"/>
          <w:numId w:val="27"/>
        </w:numPr>
      </w:pPr>
      <w:r w:rsidRPr="00D225C2">
        <w:t>Imam Muhammad bin Saud Islamic University</w:t>
      </w:r>
    </w:p>
    <w:p w14:paraId="58FDB92F" w14:textId="77777777" w:rsidR="00E73DB7" w:rsidRPr="00D225C2" w:rsidRDefault="00E73DB7" w:rsidP="00E73DB7">
      <w:pPr>
        <w:numPr>
          <w:ilvl w:val="0"/>
          <w:numId w:val="27"/>
        </w:numPr>
      </w:pPr>
      <w:r w:rsidRPr="00D225C2">
        <w:t>Jazan Region Municipality and affiliated local municipalities</w:t>
      </w:r>
    </w:p>
    <w:p w14:paraId="18B6320B" w14:textId="77777777" w:rsidR="00E73DB7" w:rsidRPr="00D225C2" w:rsidRDefault="00E73DB7" w:rsidP="00E73DB7">
      <w:pPr>
        <w:numPr>
          <w:ilvl w:val="0"/>
          <w:numId w:val="27"/>
        </w:numPr>
      </w:pPr>
      <w:r w:rsidRPr="00D225C2">
        <w:t>Private real estate development companies</w:t>
      </w:r>
    </w:p>
    <w:p w14:paraId="20AA8E0A" w14:textId="77777777" w:rsidR="00E73DB7" w:rsidRPr="00E73DB7" w:rsidRDefault="00E73DB7" w:rsidP="00E73DB7">
      <w:pPr>
        <w:rPr>
          <w:b/>
          <w:bCs/>
        </w:rPr>
      </w:pPr>
      <w:r w:rsidRPr="00E73DB7">
        <w:rPr>
          <w:b/>
          <w:bCs/>
        </w:rPr>
        <w:t>Key Projects:</w:t>
      </w:r>
    </w:p>
    <w:p w14:paraId="4A17D865" w14:textId="77777777" w:rsidR="00E73DB7" w:rsidRPr="00D225C2" w:rsidRDefault="00E73DB7" w:rsidP="00E73DB7">
      <w:pPr>
        <w:numPr>
          <w:ilvl w:val="0"/>
          <w:numId w:val="28"/>
        </w:numPr>
      </w:pPr>
      <w:r w:rsidRPr="00D225C2">
        <w:t>Port of Jazan Development Project – Geodetic control, shoreline layout, and marine survey coordination</w:t>
      </w:r>
    </w:p>
    <w:p w14:paraId="0FD56E77" w14:textId="77777777" w:rsidR="00E73DB7" w:rsidRPr="00D225C2" w:rsidRDefault="00E73DB7" w:rsidP="00E73DB7">
      <w:pPr>
        <w:numPr>
          <w:ilvl w:val="0"/>
          <w:numId w:val="28"/>
        </w:numPr>
      </w:pPr>
      <w:r w:rsidRPr="00D225C2">
        <w:t>Al-Amees Hospital (100-bed facility) – Full surveying services including control point transfer and as-built verification</w:t>
      </w:r>
    </w:p>
    <w:p w14:paraId="09FB818F" w14:textId="77777777" w:rsidR="00E73DB7" w:rsidRPr="00D225C2" w:rsidRDefault="00E73DB7" w:rsidP="00E73DB7">
      <w:pPr>
        <w:numPr>
          <w:ilvl w:val="0"/>
          <w:numId w:val="28"/>
        </w:numPr>
      </w:pPr>
      <w:r w:rsidRPr="00D225C2">
        <w:t>Ministry of Transport Road Extensions (Groups 4 &amp; 6) – Alignment staking and control establishment</w:t>
      </w:r>
    </w:p>
    <w:p w14:paraId="10A5F284" w14:textId="77777777" w:rsidR="00E73DB7" w:rsidRPr="00D225C2" w:rsidRDefault="00E73DB7" w:rsidP="00E73DB7">
      <w:pPr>
        <w:numPr>
          <w:ilvl w:val="0"/>
          <w:numId w:val="28"/>
        </w:numPr>
      </w:pPr>
      <w:r w:rsidRPr="00D225C2">
        <w:t>Topographic &amp; GIS Survey for 31 Villages – Conducted for Jazan Municipality including elevation modeling and property mapping</w:t>
      </w:r>
    </w:p>
    <w:p w14:paraId="495561D5" w14:textId="77777777" w:rsidR="00E73DB7" w:rsidRPr="00D225C2" w:rsidRDefault="00E73DB7" w:rsidP="00E73DB7">
      <w:pPr>
        <w:numPr>
          <w:ilvl w:val="0"/>
          <w:numId w:val="28"/>
        </w:numPr>
      </w:pPr>
      <w:r w:rsidRPr="00D225C2">
        <w:t>Jazan Northern Corniche Redevelopment – Urban design layout, landscaping features, and coastline surveys</w:t>
      </w:r>
    </w:p>
    <w:p w14:paraId="6B9704D7" w14:textId="77777777" w:rsidR="00E73DB7" w:rsidRPr="00D225C2" w:rsidRDefault="00E73DB7" w:rsidP="00E73DB7">
      <w:pPr>
        <w:numPr>
          <w:ilvl w:val="0"/>
          <w:numId w:val="28"/>
        </w:numPr>
      </w:pPr>
      <w:r w:rsidRPr="00D225C2">
        <w:t>Five Mosque Construction Sites – Survey layout and infrastructure works for Ministry of Islamic Affairs</w:t>
      </w:r>
    </w:p>
    <w:p w14:paraId="1BA18B7E" w14:textId="77777777" w:rsidR="00E73DB7" w:rsidRPr="00D225C2" w:rsidRDefault="00E73DB7" w:rsidP="00E73DB7">
      <w:pPr>
        <w:numPr>
          <w:ilvl w:val="0"/>
          <w:numId w:val="28"/>
        </w:numPr>
      </w:pPr>
      <w:r w:rsidRPr="00D225C2">
        <w:t>Development of 15 Technical Institutes – Layout, boundary verification, and elevation work for Imam University in the southern region</w:t>
      </w:r>
    </w:p>
    <w:p w14:paraId="1F711D18" w14:textId="77777777" w:rsidR="00E73DB7" w:rsidRPr="00D225C2" w:rsidRDefault="00E73DB7" w:rsidP="00E73DB7">
      <w:pPr>
        <w:numPr>
          <w:ilvl w:val="0"/>
          <w:numId w:val="28"/>
        </w:numPr>
      </w:pPr>
      <w:r w:rsidRPr="00D225C2">
        <w:t>Al-</w:t>
      </w:r>
      <w:proofErr w:type="spellStart"/>
      <w:r w:rsidRPr="00D225C2">
        <w:t>Shaqiq</w:t>
      </w:r>
      <w:proofErr w:type="spellEnd"/>
      <w:r w:rsidRPr="00D225C2">
        <w:t xml:space="preserve"> Municipality Infrastructure Upgrade – Road, drainage, and public facility surveying</w:t>
      </w:r>
    </w:p>
    <w:p w14:paraId="5175DDA9" w14:textId="77777777" w:rsidR="00E73DB7" w:rsidRPr="00D225C2" w:rsidRDefault="00E73DB7" w:rsidP="00E73DB7">
      <w:pPr>
        <w:numPr>
          <w:ilvl w:val="0"/>
          <w:numId w:val="28"/>
        </w:numPr>
      </w:pPr>
      <w:r w:rsidRPr="00D225C2">
        <w:t>Technical Training Institute – Sarat Abidah – Full topographic and construction support</w:t>
      </w:r>
    </w:p>
    <w:p w14:paraId="31C58239" w14:textId="77777777" w:rsidR="00E73DB7" w:rsidRPr="00D225C2" w:rsidRDefault="00E73DB7" w:rsidP="00E73DB7">
      <w:pPr>
        <w:numPr>
          <w:ilvl w:val="0"/>
          <w:numId w:val="28"/>
        </w:numPr>
      </w:pPr>
      <w:r w:rsidRPr="00D225C2">
        <w:t>GIS-Based Property Survey – 1,000 land parcels for the Ministry of Islamic Affairs including data collection and spatial verification</w:t>
      </w:r>
    </w:p>
    <w:p w14:paraId="29DA5E3C" w14:textId="63CCFF6C" w:rsidR="0075797E" w:rsidRPr="00E73DB7" w:rsidRDefault="009D4AE9" w:rsidP="0075797E">
      <w:pPr>
        <w:ind w:left="720"/>
        <w:rPr>
          <w:b/>
          <w:bCs/>
        </w:rPr>
      </w:pPr>
      <w:r>
        <w:pict w14:anchorId="395DF000">
          <v:rect id="_x0000_i1031" style="width:0;height:1.5pt" o:hralign="center" o:hrstd="t" o:hr="t" fillcolor="#a0a0a0" stroked="f"/>
        </w:pict>
      </w:r>
    </w:p>
    <w:p w14:paraId="43FB1A58" w14:textId="629AD9C5" w:rsidR="00597C6D" w:rsidRDefault="00597C6D" w:rsidP="00597C6D">
      <w:pPr>
        <w:rPr>
          <w:b/>
          <w:bCs/>
        </w:rPr>
      </w:pPr>
      <w:r w:rsidRPr="00597C6D">
        <w:rPr>
          <w:b/>
          <w:bCs/>
        </w:rPr>
        <w:t xml:space="preserve">Freelance </w:t>
      </w:r>
      <w:r w:rsidR="00BC03E9">
        <w:rPr>
          <w:b/>
          <w:bCs/>
        </w:rPr>
        <w:t xml:space="preserve">land </w:t>
      </w:r>
      <w:r w:rsidRPr="00597C6D">
        <w:rPr>
          <w:b/>
          <w:bCs/>
        </w:rPr>
        <w:t>Surveyor</w:t>
      </w:r>
      <w:r w:rsidRPr="00597C6D">
        <w:rPr>
          <w:b/>
          <w:bCs/>
        </w:rPr>
        <w:br/>
        <w:t>Clients: City Edge, Red Sea Company</w:t>
      </w:r>
      <w:r w:rsidRPr="00597C6D">
        <w:rPr>
          <w:b/>
          <w:bCs/>
        </w:rPr>
        <w:br/>
        <w:t>Egypt | Jul 2016 - May 2019</w:t>
      </w:r>
    </w:p>
    <w:p w14:paraId="19E95401" w14:textId="7186F853" w:rsidR="00BC03E9" w:rsidRPr="00D225C2" w:rsidRDefault="00847ECA" w:rsidP="00847ECA">
      <w:pPr>
        <w:pStyle w:val="ab"/>
        <w:numPr>
          <w:ilvl w:val="0"/>
          <w:numId w:val="25"/>
        </w:numPr>
        <w:spacing w:line="276" w:lineRule="auto"/>
        <w:rPr>
          <w:rFonts w:asciiTheme="minorHAnsi" w:eastAsiaTheme="minorHAnsi" w:hAnsiTheme="minorHAnsi" w:cstheme="minorBidi"/>
          <w:sz w:val="22"/>
          <w:szCs w:val="22"/>
          <w14:ligatures w14:val="standardContextual"/>
        </w:rPr>
      </w:pPr>
      <w:r w:rsidRPr="00D225C2">
        <w:rPr>
          <w:rFonts w:asciiTheme="minorHAnsi" w:eastAsiaTheme="minorHAnsi" w:hAnsiTheme="minorHAnsi" w:cstheme="minorBidi"/>
          <w:sz w:val="22"/>
          <w:szCs w:val="22"/>
          <w14:ligatures w14:val="standardContextual"/>
        </w:rPr>
        <w:t>Performed topographic and detailed land surveys for engineering companies’ technical offices, including establishing and verifying primary control points to ensure accurate execution of excavation and backfill works according to structural designs</w:t>
      </w:r>
      <w:r w:rsidR="00BC03E9" w:rsidRPr="00D225C2">
        <w:rPr>
          <w:rFonts w:asciiTheme="minorHAnsi" w:eastAsiaTheme="minorHAnsi" w:hAnsiTheme="minorHAnsi" w:cstheme="minorBidi"/>
          <w:sz w:val="22"/>
          <w:szCs w:val="22"/>
          <w14:ligatures w14:val="standardContextual"/>
        </w:rPr>
        <w:t>.</w:t>
      </w:r>
    </w:p>
    <w:p w14:paraId="0B02F092" w14:textId="6E8BC1C2" w:rsidR="00D225C2" w:rsidRPr="00D225C2" w:rsidRDefault="00D225C2" w:rsidP="00D225C2">
      <w:pPr>
        <w:pStyle w:val="ab"/>
        <w:numPr>
          <w:ilvl w:val="0"/>
          <w:numId w:val="25"/>
        </w:numPr>
        <w:rPr>
          <w:rFonts w:asciiTheme="minorHAnsi" w:eastAsiaTheme="minorHAnsi" w:hAnsiTheme="minorHAnsi" w:cstheme="minorBidi"/>
          <w:sz w:val="22"/>
          <w:szCs w:val="22"/>
          <w14:ligatures w14:val="standardContextual"/>
        </w:rPr>
      </w:pPr>
      <w:r w:rsidRPr="00D225C2">
        <w:rPr>
          <w:rFonts w:asciiTheme="minorHAnsi" w:eastAsiaTheme="minorHAnsi" w:hAnsiTheme="minorHAnsi" w:cstheme="minorBidi"/>
          <w:sz w:val="22"/>
          <w:szCs w:val="22"/>
          <w14:ligatures w14:val="standardContextual"/>
        </w:rPr>
        <w:t>Participated in construction and finishing works of the Ministry of Higher Education headquarters building in the Government District of the New Administrative Capital.</w:t>
      </w:r>
    </w:p>
    <w:p w14:paraId="5C294BCC" w14:textId="77777777" w:rsidR="00847ECA" w:rsidRPr="00D225C2" w:rsidRDefault="00847ECA" w:rsidP="00847ECA">
      <w:pPr>
        <w:pStyle w:val="ab"/>
        <w:numPr>
          <w:ilvl w:val="0"/>
          <w:numId w:val="25"/>
        </w:numPr>
        <w:rPr>
          <w:rFonts w:asciiTheme="minorHAnsi" w:eastAsiaTheme="minorHAnsi" w:hAnsiTheme="minorHAnsi" w:cstheme="minorBidi"/>
          <w:sz w:val="22"/>
          <w:szCs w:val="22"/>
          <w14:ligatures w14:val="standardContextual"/>
        </w:rPr>
      </w:pPr>
      <w:r w:rsidRPr="00D225C2">
        <w:rPr>
          <w:rFonts w:asciiTheme="minorHAnsi" w:eastAsiaTheme="minorHAnsi" w:hAnsiTheme="minorHAnsi" w:cstheme="minorBidi"/>
          <w:sz w:val="22"/>
          <w:szCs w:val="22"/>
          <w14:ligatures w14:val="standardContextual"/>
        </w:rPr>
        <w:t>Participated in surveying activities for the Light Rail Transit (LRT) project in Egypt through subcontractors working with Arab Contractors and Orascom. Responsibilities included alignment and centerline staking, setting out control points, and supporting cut and fill operations to ensure precise track implementation in compliance with engineering standards and project specifications.</w:t>
      </w:r>
    </w:p>
    <w:p w14:paraId="27485B12" w14:textId="77777777" w:rsidR="00BC03E9" w:rsidRPr="00D225C2" w:rsidRDefault="00BC03E9" w:rsidP="00847ECA">
      <w:pPr>
        <w:pStyle w:val="ab"/>
        <w:numPr>
          <w:ilvl w:val="0"/>
          <w:numId w:val="25"/>
        </w:numPr>
        <w:spacing w:line="276" w:lineRule="auto"/>
        <w:rPr>
          <w:rFonts w:asciiTheme="minorHAnsi" w:eastAsiaTheme="minorHAnsi" w:hAnsiTheme="minorHAnsi" w:cstheme="minorBidi"/>
          <w:sz w:val="22"/>
          <w:szCs w:val="22"/>
          <w14:ligatures w14:val="standardContextual"/>
        </w:rPr>
      </w:pPr>
      <w:r w:rsidRPr="00D225C2">
        <w:rPr>
          <w:rFonts w:asciiTheme="minorHAnsi" w:eastAsiaTheme="minorHAnsi" w:hAnsiTheme="minorHAnsi" w:cstheme="minorBidi"/>
          <w:sz w:val="22"/>
          <w:szCs w:val="22"/>
          <w14:ligatures w14:val="standardContextual"/>
        </w:rPr>
        <w:t>Executed layout and as-built surveys for water supply networks, drainage systems, and landscape works.</w:t>
      </w:r>
    </w:p>
    <w:p w14:paraId="1DDA7791" w14:textId="77777777" w:rsidR="00BC03E9" w:rsidRPr="00D225C2" w:rsidRDefault="00BC03E9" w:rsidP="00847ECA">
      <w:pPr>
        <w:pStyle w:val="ab"/>
        <w:numPr>
          <w:ilvl w:val="0"/>
          <w:numId w:val="25"/>
        </w:numPr>
        <w:spacing w:line="276" w:lineRule="auto"/>
        <w:rPr>
          <w:rFonts w:asciiTheme="minorHAnsi" w:eastAsiaTheme="minorHAnsi" w:hAnsiTheme="minorHAnsi" w:cstheme="minorBidi"/>
          <w:sz w:val="22"/>
          <w:szCs w:val="22"/>
          <w14:ligatures w14:val="standardContextual"/>
        </w:rPr>
      </w:pPr>
      <w:r w:rsidRPr="00D225C2">
        <w:rPr>
          <w:rFonts w:asciiTheme="minorHAnsi" w:eastAsiaTheme="minorHAnsi" w:hAnsiTheme="minorHAnsi" w:cstheme="minorBidi"/>
          <w:sz w:val="22"/>
          <w:szCs w:val="22"/>
          <w14:ligatures w14:val="standardContextual"/>
        </w:rPr>
        <w:t>Coordinated with site engineers and technical teams to ensure compliance with project specifications.</w:t>
      </w:r>
    </w:p>
    <w:p w14:paraId="6129A7BA" w14:textId="77777777" w:rsidR="00BC03E9" w:rsidRPr="00D225C2" w:rsidRDefault="00BC03E9" w:rsidP="00847ECA">
      <w:pPr>
        <w:pStyle w:val="ab"/>
        <w:numPr>
          <w:ilvl w:val="0"/>
          <w:numId w:val="25"/>
        </w:numPr>
        <w:spacing w:line="276" w:lineRule="auto"/>
        <w:rPr>
          <w:rFonts w:asciiTheme="minorHAnsi" w:eastAsiaTheme="minorHAnsi" w:hAnsiTheme="minorHAnsi" w:cstheme="minorBidi"/>
          <w:sz w:val="22"/>
          <w:szCs w:val="22"/>
          <w14:ligatures w14:val="standardContextual"/>
        </w:rPr>
      </w:pPr>
      <w:r w:rsidRPr="00D225C2">
        <w:rPr>
          <w:rFonts w:asciiTheme="minorHAnsi" w:eastAsiaTheme="minorHAnsi" w:hAnsiTheme="minorHAnsi" w:cstheme="minorBidi"/>
          <w:sz w:val="22"/>
          <w:szCs w:val="22"/>
          <w14:ligatures w14:val="standardContextual"/>
        </w:rPr>
        <w:t>Supervised four land surveying teams on-site, including my own field team.</w:t>
      </w:r>
    </w:p>
    <w:p w14:paraId="1614714D" w14:textId="77777777" w:rsidR="00BC03E9" w:rsidRPr="00D225C2" w:rsidRDefault="00BC03E9" w:rsidP="00847ECA">
      <w:pPr>
        <w:pStyle w:val="ab"/>
        <w:numPr>
          <w:ilvl w:val="0"/>
          <w:numId w:val="25"/>
        </w:numPr>
        <w:spacing w:line="276" w:lineRule="auto"/>
        <w:rPr>
          <w:rFonts w:asciiTheme="minorHAnsi" w:eastAsiaTheme="minorHAnsi" w:hAnsiTheme="minorHAnsi" w:cstheme="minorBidi"/>
          <w:sz w:val="22"/>
          <w:szCs w:val="22"/>
          <w14:ligatures w14:val="standardContextual"/>
        </w:rPr>
      </w:pPr>
      <w:r w:rsidRPr="00D225C2">
        <w:rPr>
          <w:rFonts w:asciiTheme="minorHAnsi" w:eastAsiaTheme="minorHAnsi" w:hAnsiTheme="minorHAnsi" w:cstheme="minorBidi"/>
          <w:sz w:val="22"/>
          <w:szCs w:val="22"/>
          <w14:ligatures w14:val="standardContextual"/>
        </w:rPr>
        <w:t>Ensured high accuracy and timely completion of multiple concurrent survey tasks.</w:t>
      </w:r>
    </w:p>
    <w:p w14:paraId="3C4282E1" w14:textId="5B38C493" w:rsidR="0075797E" w:rsidRPr="00D225C2" w:rsidRDefault="00BC03E9" w:rsidP="0075797E">
      <w:pPr>
        <w:pStyle w:val="ab"/>
        <w:numPr>
          <w:ilvl w:val="0"/>
          <w:numId w:val="25"/>
        </w:numPr>
        <w:spacing w:line="276" w:lineRule="auto"/>
        <w:rPr>
          <w:rFonts w:asciiTheme="minorHAnsi" w:eastAsiaTheme="minorHAnsi" w:hAnsiTheme="minorHAnsi" w:cstheme="minorBidi"/>
          <w:sz w:val="22"/>
          <w:szCs w:val="22"/>
          <w14:ligatures w14:val="standardContextual"/>
        </w:rPr>
      </w:pPr>
      <w:r w:rsidRPr="00D225C2">
        <w:rPr>
          <w:rFonts w:asciiTheme="minorHAnsi" w:eastAsiaTheme="minorHAnsi" w:hAnsiTheme="minorHAnsi" w:cstheme="minorBidi"/>
          <w:sz w:val="22"/>
          <w:szCs w:val="22"/>
          <w14:ligatures w14:val="standardContextual"/>
        </w:rPr>
        <w:t>Utilized total stations, GPS (RTK), and AutoCAD/Civil 3D for data processing and reporting.</w:t>
      </w:r>
    </w:p>
    <w:p w14:paraId="686DBD31" w14:textId="7C2215CF" w:rsidR="0075797E" w:rsidRPr="0075797E" w:rsidRDefault="009D4AE9" w:rsidP="0075797E">
      <w:pPr>
        <w:pStyle w:val="ab"/>
        <w:spacing w:line="276" w:lineRule="auto"/>
        <w:ind w:left="720"/>
        <w:rPr>
          <w:rFonts w:asciiTheme="minorHAnsi" w:eastAsiaTheme="minorHAnsi" w:hAnsiTheme="minorHAnsi" w:cstheme="minorBidi"/>
          <w:b/>
          <w:bCs/>
          <w:sz w:val="22"/>
          <w:szCs w:val="22"/>
          <w14:ligatures w14:val="standardContextual"/>
        </w:rPr>
      </w:pPr>
      <w:r>
        <w:pict w14:anchorId="5500008D">
          <v:rect id="_x0000_i1032" style="width:0;height:1.5pt" o:hralign="center" o:hrstd="t" o:hr="t" fillcolor="#a0a0a0" stroked="f"/>
        </w:pict>
      </w:r>
    </w:p>
    <w:p w14:paraId="79CC204F" w14:textId="77777777" w:rsidR="00597C6D" w:rsidRPr="00597C6D" w:rsidRDefault="00597C6D" w:rsidP="00597C6D">
      <w:pPr>
        <w:rPr>
          <w:b/>
          <w:bCs/>
        </w:rPr>
      </w:pPr>
      <w:r w:rsidRPr="00597C6D">
        <w:rPr>
          <w:b/>
          <w:bCs/>
        </w:rPr>
        <w:t>Bin Sammar Contracting</w:t>
      </w:r>
      <w:r w:rsidRPr="00597C6D">
        <w:rPr>
          <w:b/>
          <w:bCs/>
        </w:rPr>
        <w:br/>
        <w:t>Land Surveyor</w:t>
      </w:r>
      <w:r w:rsidRPr="00597C6D">
        <w:rPr>
          <w:b/>
          <w:bCs/>
        </w:rPr>
        <w:br/>
        <w:t>Saudi Arabia | Mar 2005 - May 2009</w:t>
      </w:r>
    </w:p>
    <w:p w14:paraId="5451C1C8" w14:textId="77777777" w:rsidR="00F97B30" w:rsidRPr="00D225C2" w:rsidRDefault="00F97B30" w:rsidP="00F97B30">
      <w:pPr>
        <w:numPr>
          <w:ilvl w:val="0"/>
          <w:numId w:val="29"/>
        </w:numPr>
      </w:pPr>
      <w:r w:rsidRPr="00D225C2">
        <w:t>Worked as the assigned project surveyor for the stormwater drainage project in the Al-Suwaidi Tunnel and surrounding districts in Riyadh. My responsibilities included layout execution, elevation profiling, and alignment staking based on engineering designs.</w:t>
      </w:r>
    </w:p>
    <w:p w14:paraId="5F83EE4B" w14:textId="77777777" w:rsidR="00F97B30" w:rsidRPr="00D225C2" w:rsidRDefault="00F97B30" w:rsidP="00F97B30">
      <w:pPr>
        <w:numPr>
          <w:ilvl w:val="0"/>
          <w:numId w:val="29"/>
        </w:numPr>
      </w:pPr>
      <w:r w:rsidRPr="00D225C2">
        <w:t>Upon completion of the drainage project, I was assigned as the surveyor for the multi-level underground parking facility at King Saud University. I performed all site surveying works including setting out foundations, walls, utilities, and verifying levels and coordinates during construction.</w:t>
      </w:r>
    </w:p>
    <w:p w14:paraId="6359AEE0" w14:textId="77777777" w:rsidR="00F97B30" w:rsidRPr="00D225C2" w:rsidRDefault="00F97B30" w:rsidP="00F97B30">
      <w:pPr>
        <w:numPr>
          <w:ilvl w:val="0"/>
          <w:numId w:val="29"/>
        </w:numPr>
      </w:pPr>
      <w:r w:rsidRPr="00D225C2">
        <w:t>Additionally, I carried out short-term survey tasks for other projects, such as staking and inspection for a sewage pumping station, an elevated water tank, and electrical utility line routing—these were handled through brief site visits for specific layout or as-built requirements.</w:t>
      </w:r>
    </w:p>
    <w:p w14:paraId="0296BC58" w14:textId="77777777" w:rsidR="00F97B30" w:rsidRPr="00D225C2" w:rsidRDefault="00F97B30" w:rsidP="00F97B30">
      <w:pPr>
        <w:numPr>
          <w:ilvl w:val="0"/>
          <w:numId w:val="29"/>
        </w:numPr>
      </w:pPr>
      <w:r w:rsidRPr="00D225C2">
        <w:t>Established site control points and ensured accuracy in all field measurements in accordance with project specifications.</w:t>
      </w:r>
    </w:p>
    <w:p w14:paraId="6BC41DD6" w14:textId="77777777" w:rsidR="00F97B30" w:rsidRPr="00D225C2" w:rsidRDefault="00F97B30" w:rsidP="00F97B30">
      <w:pPr>
        <w:numPr>
          <w:ilvl w:val="0"/>
          <w:numId w:val="29"/>
        </w:numPr>
      </w:pPr>
      <w:r w:rsidRPr="00D225C2">
        <w:t>Maintained surveying instruments, prepared field sketches, and collaborated with site engineers and supervisors for daily coordination and reporting.</w:t>
      </w:r>
    </w:p>
    <w:p w14:paraId="5DB9787A" w14:textId="77777777" w:rsidR="00F97B30" w:rsidRPr="00F97B30" w:rsidRDefault="00F97B30" w:rsidP="00F97B30">
      <w:pPr>
        <w:rPr>
          <w:b/>
          <w:bCs/>
        </w:rPr>
      </w:pPr>
      <w:r w:rsidRPr="00F97B30">
        <w:rPr>
          <w:b/>
          <w:bCs/>
        </w:rPr>
        <w:t>Key Projects:</w:t>
      </w:r>
    </w:p>
    <w:p w14:paraId="2F4FDA15" w14:textId="77777777" w:rsidR="00F97B30" w:rsidRPr="00D225C2" w:rsidRDefault="00F97B30" w:rsidP="00F97B30">
      <w:pPr>
        <w:numPr>
          <w:ilvl w:val="0"/>
          <w:numId w:val="30"/>
        </w:numPr>
      </w:pPr>
      <w:r w:rsidRPr="00D225C2">
        <w:t>Stormwater Drainage Network – Al-Suwaidi Tunnel, Riyadh (Project Surveyor – full assignment)</w:t>
      </w:r>
    </w:p>
    <w:p w14:paraId="256E117A" w14:textId="77777777" w:rsidR="00F97B30" w:rsidRPr="00D225C2" w:rsidRDefault="00F97B30" w:rsidP="00F97B30">
      <w:pPr>
        <w:numPr>
          <w:ilvl w:val="0"/>
          <w:numId w:val="30"/>
        </w:numPr>
      </w:pPr>
      <w:r w:rsidRPr="00D225C2">
        <w:t>Multi-Level Parking Facility – King Saud University (Project Surveyor – full assignment)</w:t>
      </w:r>
    </w:p>
    <w:p w14:paraId="0AA1317E" w14:textId="77777777" w:rsidR="00F97B30" w:rsidRPr="00D225C2" w:rsidRDefault="00F97B30" w:rsidP="00F97B30">
      <w:pPr>
        <w:numPr>
          <w:ilvl w:val="0"/>
          <w:numId w:val="30"/>
        </w:numPr>
      </w:pPr>
      <w:proofErr w:type="spellStart"/>
      <w:r w:rsidRPr="00D225C2">
        <w:t>Majma’ah</w:t>
      </w:r>
      <w:proofErr w:type="spellEnd"/>
      <w:r w:rsidRPr="00D225C2">
        <w:t xml:space="preserve"> Sewerage Network (Limited involvement – short survey visit)</w:t>
      </w:r>
    </w:p>
    <w:p w14:paraId="64F45CC7" w14:textId="77777777" w:rsidR="00F97B30" w:rsidRPr="00D225C2" w:rsidRDefault="00F97B30" w:rsidP="00F97B30">
      <w:pPr>
        <w:numPr>
          <w:ilvl w:val="0"/>
          <w:numId w:val="30"/>
        </w:numPr>
      </w:pPr>
      <w:r w:rsidRPr="00D225C2">
        <w:t>Sewage Pump Station &amp; Elevated Water Tank (Limited involvement – layout and inspection)</w:t>
      </w:r>
    </w:p>
    <w:p w14:paraId="0D982C5E" w14:textId="77777777" w:rsidR="00F97B30" w:rsidRPr="00D225C2" w:rsidRDefault="00F97B30" w:rsidP="00F97B30">
      <w:pPr>
        <w:numPr>
          <w:ilvl w:val="0"/>
          <w:numId w:val="30"/>
        </w:numPr>
      </w:pPr>
      <w:r w:rsidRPr="00D225C2">
        <w:t>Electrical Utility Lines – Riyadh Districts (Limited involvement – staking and verification tasks)</w:t>
      </w:r>
    </w:p>
    <w:p w14:paraId="4BFF277A" w14:textId="3AA87762" w:rsidR="0075797E" w:rsidRPr="00F97B30" w:rsidRDefault="009D4AE9" w:rsidP="0075797E">
      <w:pPr>
        <w:ind w:left="720"/>
        <w:rPr>
          <w:b/>
          <w:bCs/>
        </w:rPr>
      </w:pPr>
      <w:r>
        <w:pict w14:anchorId="169A5B2C">
          <v:rect id="_x0000_i1033" style="width:0;height:1.5pt" o:hralign="center" o:hrstd="t" o:hr="t" fillcolor="#a0a0a0" stroked="f"/>
        </w:pict>
      </w:r>
    </w:p>
    <w:p w14:paraId="543DD75C" w14:textId="77777777" w:rsidR="00597C6D" w:rsidRPr="00597C6D" w:rsidRDefault="00597C6D" w:rsidP="00597C6D">
      <w:pPr>
        <w:rPr>
          <w:b/>
          <w:bCs/>
        </w:rPr>
      </w:pPr>
      <w:r w:rsidRPr="00597C6D">
        <w:rPr>
          <w:b/>
          <w:bCs/>
        </w:rPr>
        <w:t>Egyptian Contracting Co. (Mokhtar Ibrahim)</w:t>
      </w:r>
      <w:r w:rsidRPr="00597C6D">
        <w:rPr>
          <w:b/>
          <w:bCs/>
        </w:rPr>
        <w:br/>
        <w:t>Land Surveyor | Client: Ministry of Transportation</w:t>
      </w:r>
      <w:r w:rsidRPr="00597C6D">
        <w:rPr>
          <w:b/>
          <w:bCs/>
        </w:rPr>
        <w:br/>
        <w:t>Egypt | Feb 2004 - Feb 2005</w:t>
      </w:r>
    </w:p>
    <w:p w14:paraId="06EF3FD5" w14:textId="77777777" w:rsidR="00A21549" w:rsidRPr="00D225C2" w:rsidRDefault="00A21549" w:rsidP="00A21549">
      <w:pPr>
        <w:pStyle w:val="ab"/>
        <w:numPr>
          <w:ilvl w:val="0"/>
          <w:numId w:val="25"/>
        </w:numPr>
        <w:spacing w:line="276" w:lineRule="auto"/>
        <w:rPr>
          <w:rFonts w:asciiTheme="minorHAnsi" w:eastAsiaTheme="minorHAnsi" w:hAnsiTheme="minorHAnsi" w:cstheme="minorBidi"/>
          <w:sz w:val="22"/>
          <w:szCs w:val="22"/>
          <w14:ligatures w14:val="standardContextual"/>
        </w:rPr>
      </w:pPr>
      <w:r w:rsidRPr="00D225C2">
        <w:rPr>
          <w:rFonts w:asciiTheme="minorHAnsi" w:eastAsiaTheme="minorHAnsi" w:hAnsiTheme="minorHAnsi" w:cstheme="minorBidi"/>
          <w:sz w:val="22"/>
          <w:szCs w:val="22"/>
          <w14:ligatures w14:val="standardContextual"/>
        </w:rPr>
        <w:t>Worked as a junior surveyor in setting out and elevation control for road construction projects, including box culverts, bridges, roadway alignments, intersections, and corridors. Also participated in topographic surveys and formwork layout for structural components.</w:t>
      </w:r>
    </w:p>
    <w:p w14:paraId="212FD49F" w14:textId="77777777" w:rsidR="00597C6D" w:rsidRPr="00597C6D" w:rsidRDefault="009D4AE9" w:rsidP="00597C6D">
      <w:pPr>
        <w:rPr>
          <w:b/>
          <w:bCs/>
        </w:rPr>
      </w:pPr>
      <w:r>
        <w:rPr>
          <w:b/>
          <w:bCs/>
        </w:rPr>
        <w:pict w14:anchorId="56C816B9">
          <v:rect id="_x0000_i1034" style="width:0;height:1.5pt" o:hralign="center" o:hrstd="t" o:hr="t" fillcolor="#a0a0a0" stroked="f"/>
        </w:pict>
      </w:r>
    </w:p>
    <w:p w14:paraId="42FC961A" w14:textId="77777777" w:rsidR="00597C6D" w:rsidRPr="00597C6D" w:rsidRDefault="00597C6D" w:rsidP="00597C6D">
      <w:pPr>
        <w:rPr>
          <w:b/>
          <w:bCs/>
        </w:rPr>
      </w:pPr>
      <w:r w:rsidRPr="00597C6D">
        <w:rPr>
          <w:b/>
          <w:bCs/>
        </w:rPr>
        <w:t>CORE COMPETENCIES</w:t>
      </w:r>
    </w:p>
    <w:p w14:paraId="6F174214" w14:textId="77777777" w:rsidR="00597C6D" w:rsidRPr="00D225C2" w:rsidRDefault="00597C6D" w:rsidP="00597C6D">
      <w:pPr>
        <w:numPr>
          <w:ilvl w:val="0"/>
          <w:numId w:val="20"/>
        </w:numPr>
      </w:pPr>
      <w:r w:rsidRPr="00D225C2">
        <w:t>Survey Quality Audits</w:t>
      </w:r>
    </w:p>
    <w:p w14:paraId="6A4EE2EA" w14:textId="77777777" w:rsidR="00597C6D" w:rsidRPr="00D225C2" w:rsidRDefault="00597C6D" w:rsidP="00597C6D">
      <w:pPr>
        <w:numPr>
          <w:ilvl w:val="0"/>
          <w:numId w:val="20"/>
        </w:numPr>
      </w:pPr>
      <w:r w:rsidRPr="00D225C2">
        <w:t>Digital Terrain Modeling (DTM)</w:t>
      </w:r>
    </w:p>
    <w:p w14:paraId="6F640957" w14:textId="77777777" w:rsidR="00597C6D" w:rsidRPr="00D225C2" w:rsidRDefault="00597C6D" w:rsidP="00597C6D">
      <w:pPr>
        <w:numPr>
          <w:ilvl w:val="0"/>
          <w:numId w:val="20"/>
        </w:numPr>
      </w:pPr>
      <w:r w:rsidRPr="00D225C2">
        <w:t>Machine Control Systems</w:t>
      </w:r>
    </w:p>
    <w:p w14:paraId="6BC742BE" w14:textId="77777777" w:rsidR="00597C6D" w:rsidRPr="00D225C2" w:rsidRDefault="00597C6D" w:rsidP="00597C6D">
      <w:pPr>
        <w:numPr>
          <w:ilvl w:val="0"/>
          <w:numId w:val="20"/>
        </w:numPr>
      </w:pPr>
      <w:r w:rsidRPr="00D225C2">
        <w:t>As-built Documentation</w:t>
      </w:r>
    </w:p>
    <w:p w14:paraId="565861D7" w14:textId="77777777" w:rsidR="00597C6D" w:rsidRPr="00D225C2" w:rsidRDefault="00597C6D" w:rsidP="00597C6D">
      <w:pPr>
        <w:numPr>
          <w:ilvl w:val="0"/>
          <w:numId w:val="20"/>
        </w:numPr>
      </w:pPr>
      <w:r w:rsidRPr="00D225C2">
        <w:t>GIS-Based Land Surveying</w:t>
      </w:r>
    </w:p>
    <w:p w14:paraId="17AE67D3" w14:textId="77777777" w:rsidR="00597C6D" w:rsidRPr="00D225C2" w:rsidRDefault="00597C6D" w:rsidP="00597C6D">
      <w:pPr>
        <w:numPr>
          <w:ilvl w:val="0"/>
          <w:numId w:val="20"/>
        </w:numPr>
      </w:pPr>
      <w:r w:rsidRPr="00D225C2">
        <w:t>Volume Calculations</w:t>
      </w:r>
    </w:p>
    <w:p w14:paraId="18D1C0A7" w14:textId="77777777" w:rsidR="00597C6D" w:rsidRPr="00D225C2" w:rsidRDefault="00597C6D" w:rsidP="00597C6D">
      <w:pPr>
        <w:numPr>
          <w:ilvl w:val="0"/>
          <w:numId w:val="20"/>
        </w:numPr>
      </w:pPr>
      <w:r w:rsidRPr="00D225C2">
        <w:t>Survey Equipment Management</w:t>
      </w:r>
    </w:p>
    <w:p w14:paraId="41D88695" w14:textId="77777777" w:rsidR="00597C6D" w:rsidRPr="00597C6D" w:rsidRDefault="009D4AE9" w:rsidP="00597C6D">
      <w:pPr>
        <w:rPr>
          <w:b/>
          <w:bCs/>
        </w:rPr>
      </w:pPr>
      <w:r>
        <w:rPr>
          <w:b/>
          <w:bCs/>
        </w:rPr>
        <w:pict w14:anchorId="551C95FE">
          <v:rect id="_x0000_i1035" style="width:0;height:1.5pt" o:hralign="center" o:hrstd="t" o:hr="t" fillcolor="#a0a0a0" stroked="f"/>
        </w:pict>
      </w:r>
    </w:p>
    <w:p w14:paraId="2AAFD9A6" w14:textId="77777777" w:rsidR="00597C6D" w:rsidRPr="00597C6D" w:rsidRDefault="00597C6D" w:rsidP="00597C6D">
      <w:pPr>
        <w:rPr>
          <w:b/>
          <w:bCs/>
        </w:rPr>
      </w:pPr>
      <w:r w:rsidRPr="00597C6D">
        <w:rPr>
          <w:b/>
          <w:bCs/>
        </w:rPr>
        <w:t>EDUCATION</w:t>
      </w:r>
    </w:p>
    <w:p w14:paraId="373D6EC7" w14:textId="142783A0" w:rsidR="00597C6D" w:rsidRPr="00D225C2" w:rsidRDefault="00A33F44" w:rsidP="00597C6D">
      <w:r w:rsidRPr="00D225C2">
        <w:t>Diploma in General Surveying and Geomatics</w:t>
      </w:r>
      <w:r w:rsidR="00597C6D" w:rsidRPr="00D225C2">
        <w:br/>
        <w:t>Technical Institute of Surveying</w:t>
      </w:r>
      <w:r w:rsidRPr="00D225C2">
        <w:t xml:space="preserve"> </w:t>
      </w:r>
      <w:r w:rsidR="00597C6D" w:rsidRPr="00D225C2">
        <w:br/>
        <w:t>Egypt | 2004</w:t>
      </w:r>
    </w:p>
    <w:p w14:paraId="4ACF87FB" w14:textId="77777777" w:rsidR="00597C6D" w:rsidRPr="00597C6D" w:rsidRDefault="009D4AE9" w:rsidP="00597C6D">
      <w:pPr>
        <w:rPr>
          <w:b/>
          <w:bCs/>
        </w:rPr>
      </w:pPr>
      <w:r w:rsidRPr="00D225C2">
        <w:pict w14:anchorId="44B3027F">
          <v:rect id="_x0000_i1036" style="width:0;height:1.5pt" o:hralign="center" o:hrstd="t" o:hr="t" fillcolor="#a0a0a0" stroked="f"/>
        </w:pict>
      </w:r>
    </w:p>
    <w:p w14:paraId="16A09129" w14:textId="77777777" w:rsidR="00597C6D" w:rsidRPr="00597C6D" w:rsidRDefault="00597C6D" w:rsidP="00597C6D">
      <w:pPr>
        <w:rPr>
          <w:b/>
          <w:bCs/>
        </w:rPr>
      </w:pPr>
      <w:r w:rsidRPr="00597C6D">
        <w:rPr>
          <w:b/>
          <w:bCs/>
        </w:rPr>
        <w:t>CERTIFICATIONS &amp; ACCREDITATIONS</w:t>
      </w:r>
    </w:p>
    <w:p w14:paraId="28ED97BB" w14:textId="77777777" w:rsidR="00597C6D" w:rsidRPr="00D225C2" w:rsidRDefault="00597C6D" w:rsidP="00597C6D">
      <w:pPr>
        <w:numPr>
          <w:ilvl w:val="0"/>
          <w:numId w:val="21"/>
        </w:numPr>
      </w:pPr>
      <w:r w:rsidRPr="00D225C2">
        <w:t>Registered Surveyor - Saudi Council of Engineers</w:t>
      </w:r>
    </w:p>
    <w:p w14:paraId="3DE29F80" w14:textId="77777777" w:rsidR="00597C6D" w:rsidRPr="00D225C2" w:rsidRDefault="00597C6D" w:rsidP="00597C6D">
      <w:pPr>
        <w:numPr>
          <w:ilvl w:val="0"/>
          <w:numId w:val="21"/>
        </w:numPr>
      </w:pPr>
      <w:r w:rsidRPr="00D225C2">
        <w:t>Approved Surveyor - Ministry of Transport (KSA)</w:t>
      </w:r>
    </w:p>
    <w:p w14:paraId="3A0DBEAD" w14:textId="77777777" w:rsidR="00597C6D" w:rsidRPr="00D225C2" w:rsidRDefault="00597C6D" w:rsidP="00597C6D">
      <w:pPr>
        <w:numPr>
          <w:ilvl w:val="0"/>
          <w:numId w:val="21"/>
        </w:numPr>
      </w:pPr>
      <w:r w:rsidRPr="00D225C2">
        <w:t>Approved Surveyor - Ministry of Housing (KSA)</w:t>
      </w:r>
    </w:p>
    <w:p w14:paraId="3C58D022" w14:textId="77777777" w:rsidR="00597C6D" w:rsidRPr="00D225C2" w:rsidRDefault="00597C6D" w:rsidP="00597C6D">
      <w:pPr>
        <w:numPr>
          <w:ilvl w:val="0"/>
          <w:numId w:val="21"/>
        </w:numPr>
      </w:pPr>
      <w:r w:rsidRPr="00D225C2">
        <w:t>Accredited Surveyor - King Saud University Projects</w:t>
      </w:r>
    </w:p>
    <w:p w14:paraId="363587A9" w14:textId="77777777" w:rsidR="00597C6D" w:rsidRPr="00597C6D" w:rsidRDefault="009D4AE9" w:rsidP="00597C6D">
      <w:pPr>
        <w:rPr>
          <w:b/>
          <w:bCs/>
        </w:rPr>
      </w:pPr>
      <w:r>
        <w:rPr>
          <w:b/>
          <w:bCs/>
        </w:rPr>
        <w:pict w14:anchorId="22739815">
          <v:rect id="_x0000_i1037" style="width:0;height:1.5pt" o:hralign="center" o:hrstd="t" o:hr="t" fillcolor="#a0a0a0" stroked="f"/>
        </w:pict>
      </w:r>
    </w:p>
    <w:p w14:paraId="3EA23A08" w14:textId="77777777" w:rsidR="00597C6D" w:rsidRPr="00597C6D" w:rsidRDefault="00597C6D" w:rsidP="00597C6D">
      <w:pPr>
        <w:rPr>
          <w:b/>
          <w:bCs/>
        </w:rPr>
      </w:pPr>
      <w:r w:rsidRPr="00597C6D">
        <w:rPr>
          <w:b/>
          <w:bCs/>
        </w:rPr>
        <w:t>LANGUAGES</w:t>
      </w:r>
    </w:p>
    <w:p w14:paraId="7099245D" w14:textId="77777777" w:rsidR="00597C6D" w:rsidRPr="00D225C2" w:rsidRDefault="00597C6D" w:rsidP="00597C6D">
      <w:pPr>
        <w:numPr>
          <w:ilvl w:val="0"/>
          <w:numId w:val="22"/>
        </w:numPr>
      </w:pPr>
      <w:r w:rsidRPr="00D225C2">
        <w:t>Arabic - Native</w:t>
      </w:r>
    </w:p>
    <w:p w14:paraId="3E14ED5C" w14:textId="77777777" w:rsidR="00597C6D" w:rsidRPr="00D225C2" w:rsidRDefault="00597C6D" w:rsidP="00597C6D">
      <w:pPr>
        <w:numPr>
          <w:ilvl w:val="0"/>
          <w:numId w:val="22"/>
        </w:numPr>
      </w:pPr>
      <w:r w:rsidRPr="00D225C2">
        <w:t>English - Working Proficiency</w:t>
      </w:r>
    </w:p>
    <w:p w14:paraId="6B6D99A2" w14:textId="77777777" w:rsidR="00CB5920" w:rsidRPr="00597C6D" w:rsidRDefault="00CB5920" w:rsidP="00597C6D"/>
    <w:sectPr w:rsidR="00CB5920" w:rsidRPr="00597C6D" w:rsidSect="000568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51B76" w14:textId="77777777" w:rsidR="00BC03E9" w:rsidRDefault="00BC03E9" w:rsidP="00BC03E9">
      <w:pPr>
        <w:spacing w:after="0" w:line="240" w:lineRule="auto"/>
      </w:pPr>
      <w:r>
        <w:separator/>
      </w:r>
    </w:p>
  </w:endnote>
  <w:endnote w:type="continuationSeparator" w:id="0">
    <w:p w14:paraId="7B94609F" w14:textId="77777777" w:rsidR="00BC03E9" w:rsidRDefault="00BC03E9" w:rsidP="00BC0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A4180" w14:textId="77777777" w:rsidR="00BC03E9" w:rsidRDefault="00BC03E9" w:rsidP="00BC03E9">
      <w:pPr>
        <w:spacing w:after="0" w:line="240" w:lineRule="auto"/>
      </w:pPr>
      <w:r>
        <w:separator/>
      </w:r>
    </w:p>
  </w:footnote>
  <w:footnote w:type="continuationSeparator" w:id="0">
    <w:p w14:paraId="3A17CC3C" w14:textId="77777777" w:rsidR="00BC03E9" w:rsidRDefault="00BC03E9" w:rsidP="00BC0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A54CB"/>
    <w:multiLevelType w:val="multilevel"/>
    <w:tmpl w:val="63CE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CF5"/>
    <w:multiLevelType w:val="hybridMultilevel"/>
    <w:tmpl w:val="D40E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87A14"/>
    <w:multiLevelType w:val="multilevel"/>
    <w:tmpl w:val="2C84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173CA"/>
    <w:multiLevelType w:val="multilevel"/>
    <w:tmpl w:val="97EA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B27B9"/>
    <w:multiLevelType w:val="multilevel"/>
    <w:tmpl w:val="2764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71118"/>
    <w:multiLevelType w:val="multilevel"/>
    <w:tmpl w:val="10B8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52581"/>
    <w:multiLevelType w:val="multilevel"/>
    <w:tmpl w:val="1570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25FD5"/>
    <w:multiLevelType w:val="multilevel"/>
    <w:tmpl w:val="67F6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04AA0"/>
    <w:multiLevelType w:val="multilevel"/>
    <w:tmpl w:val="643A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C26A7"/>
    <w:multiLevelType w:val="multilevel"/>
    <w:tmpl w:val="2BE8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C326EF"/>
    <w:multiLevelType w:val="multilevel"/>
    <w:tmpl w:val="9FC4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0072F"/>
    <w:multiLevelType w:val="multilevel"/>
    <w:tmpl w:val="9FAA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01F85"/>
    <w:multiLevelType w:val="multilevel"/>
    <w:tmpl w:val="BF6C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B81841"/>
    <w:multiLevelType w:val="hybridMultilevel"/>
    <w:tmpl w:val="391E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B20D8E"/>
    <w:multiLevelType w:val="multilevel"/>
    <w:tmpl w:val="85E8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318E6"/>
    <w:multiLevelType w:val="multilevel"/>
    <w:tmpl w:val="B8C8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94071"/>
    <w:multiLevelType w:val="multilevel"/>
    <w:tmpl w:val="C6FC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4A1B07"/>
    <w:multiLevelType w:val="multilevel"/>
    <w:tmpl w:val="3090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CB4B2A"/>
    <w:multiLevelType w:val="multilevel"/>
    <w:tmpl w:val="86C2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A40004"/>
    <w:multiLevelType w:val="multilevel"/>
    <w:tmpl w:val="98BA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E93122"/>
    <w:multiLevelType w:val="multilevel"/>
    <w:tmpl w:val="5066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F744A6"/>
    <w:multiLevelType w:val="multilevel"/>
    <w:tmpl w:val="D264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D00EC4"/>
    <w:multiLevelType w:val="multilevel"/>
    <w:tmpl w:val="6B38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781107"/>
    <w:multiLevelType w:val="multilevel"/>
    <w:tmpl w:val="DB54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820264"/>
    <w:multiLevelType w:val="multilevel"/>
    <w:tmpl w:val="D6FC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CF27B0"/>
    <w:multiLevelType w:val="multilevel"/>
    <w:tmpl w:val="A590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612120"/>
    <w:multiLevelType w:val="multilevel"/>
    <w:tmpl w:val="EE40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6A2C5F"/>
    <w:multiLevelType w:val="multilevel"/>
    <w:tmpl w:val="CB16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0D3515"/>
    <w:multiLevelType w:val="multilevel"/>
    <w:tmpl w:val="394E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B42B92"/>
    <w:multiLevelType w:val="multilevel"/>
    <w:tmpl w:val="8FCE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30222">
    <w:abstractNumId w:val="6"/>
  </w:num>
  <w:num w:numId="2" w16cid:durableId="961036483">
    <w:abstractNumId w:val="28"/>
  </w:num>
  <w:num w:numId="3" w16cid:durableId="2113670690">
    <w:abstractNumId w:val="15"/>
  </w:num>
  <w:num w:numId="4" w16cid:durableId="1675959337">
    <w:abstractNumId w:val="19"/>
  </w:num>
  <w:num w:numId="5" w16cid:durableId="1482965432">
    <w:abstractNumId w:val="4"/>
  </w:num>
  <w:num w:numId="6" w16cid:durableId="1691445999">
    <w:abstractNumId w:val="26"/>
  </w:num>
  <w:num w:numId="7" w16cid:durableId="94176026">
    <w:abstractNumId w:val="14"/>
  </w:num>
  <w:num w:numId="8" w16cid:durableId="519855690">
    <w:abstractNumId w:val="12"/>
  </w:num>
  <w:num w:numId="9" w16cid:durableId="1556702473">
    <w:abstractNumId w:val="29"/>
  </w:num>
  <w:num w:numId="10" w16cid:durableId="1435243862">
    <w:abstractNumId w:val="20"/>
  </w:num>
  <w:num w:numId="11" w16cid:durableId="1088847183">
    <w:abstractNumId w:val="10"/>
  </w:num>
  <w:num w:numId="12" w16cid:durableId="661007256">
    <w:abstractNumId w:val="18"/>
  </w:num>
  <w:num w:numId="13" w16cid:durableId="155413896">
    <w:abstractNumId w:val="5"/>
  </w:num>
  <w:num w:numId="14" w16cid:durableId="1444761338">
    <w:abstractNumId w:val="22"/>
  </w:num>
  <w:num w:numId="15" w16cid:durableId="1332367841">
    <w:abstractNumId w:val="0"/>
  </w:num>
  <w:num w:numId="16" w16cid:durableId="348333877">
    <w:abstractNumId w:val="23"/>
  </w:num>
  <w:num w:numId="17" w16cid:durableId="1887140078">
    <w:abstractNumId w:val="25"/>
  </w:num>
  <w:num w:numId="18" w16cid:durableId="1640066769">
    <w:abstractNumId w:val="7"/>
  </w:num>
  <w:num w:numId="19" w16cid:durableId="25758887">
    <w:abstractNumId w:val="2"/>
  </w:num>
  <w:num w:numId="20" w16cid:durableId="154030296">
    <w:abstractNumId w:val="3"/>
  </w:num>
  <w:num w:numId="21" w16cid:durableId="1220286541">
    <w:abstractNumId w:val="8"/>
  </w:num>
  <w:num w:numId="22" w16cid:durableId="454368328">
    <w:abstractNumId w:val="27"/>
  </w:num>
  <w:num w:numId="23" w16cid:durableId="347218376">
    <w:abstractNumId w:val="13"/>
  </w:num>
  <w:num w:numId="24" w16cid:durableId="1497107753">
    <w:abstractNumId w:val="1"/>
  </w:num>
  <w:num w:numId="25" w16cid:durableId="1480070658">
    <w:abstractNumId w:val="21"/>
  </w:num>
  <w:num w:numId="26" w16cid:durableId="79259650">
    <w:abstractNumId w:val="16"/>
  </w:num>
  <w:num w:numId="27" w16cid:durableId="787822923">
    <w:abstractNumId w:val="24"/>
  </w:num>
  <w:num w:numId="28" w16cid:durableId="385492908">
    <w:abstractNumId w:val="11"/>
  </w:num>
  <w:num w:numId="29" w16cid:durableId="1626230092">
    <w:abstractNumId w:val="17"/>
  </w:num>
  <w:num w:numId="30" w16cid:durableId="8667230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796"/>
    <w:rsid w:val="00011D39"/>
    <w:rsid w:val="0005687B"/>
    <w:rsid w:val="000E1D8D"/>
    <w:rsid w:val="000F15BE"/>
    <w:rsid w:val="000F1963"/>
    <w:rsid w:val="00123226"/>
    <w:rsid w:val="00151995"/>
    <w:rsid w:val="0018649F"/>
    <w:rsid w:val="001B1714"/>
    <w:rsid w:val="00211BFF"/>
    <w:rsid w:val="002262C9"/>
    <w:rsid w:val="00275324"/>
    <w:rsid w:val="002B58B3"/>
    <w:rsid w:val="003D7796"/>
    <w:rsid w:val="00525760"/>
    <w:rsid w:val="00540171"/>
    <w:rsid w:val="00592DEE"/>
    <w:rsid w:val="00597C6D"/>
    <w:rsid w:val="0075797E"/>
    <w:rsid w:val="00787868"/>
    <w:rsid w:val="007C03FD"/>
    <w:rsid w:val="00837454"/>
    <w:rsid w:val="0084751D"/>
    <w:rsid w:val="00847ECA"/>
    <w:rsid w:val="00985522"/>
    <w:rsid w:val="00A21549"/>
    <w:rsid w:val="00A33F44"/>
    <w:rsid w:val="00BC03E9"/>
    <w:rsid w:val="00C427C4"/>
    <w:rsid w:val="00CA4CDC"/>
    <w:rsid w:val="00CB5920"/>
    <w:rsid w:val="00CF2FA2"/>
    <w:rsid w:val="00D225C2"/>
    <w:rsid w:val="00DD2175"/>
    <w:rsid w:val="00E645DB"/>
    <w:rsid w:val="00E653B3"/>
    <w:rsid w:val="00E73DB7"/>
    <w:rsid w:val="00E95487"/>
    <w:rsid w:val="00EC7073"/>
    <w:rsid w:val="00F93B40"/>
    <w:rsid w:val="00F97B30"/>
    <w:rsid w:val="00FD20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87B154"/>
  <w15:chartTrackingRefBased/>
  <w15:docId w15:val="{2EF77EA4-63EA-4CFF-8569-54B3E88F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D7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D7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D779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D779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D779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D77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D77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D77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D77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D779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3D779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D7796"/>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D7796"/>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D7796"/>
    <w:rPr>
      <w:rFonts w:eastAsiaTheme="majorEastAsia" w:cstheme="majorBidi"/>
      <w:color w:val="0F4761" w:themeColor="accent1" w:themeShade="BF"/>
    </w:rPr>
  </w:style>
  <w:style w:type="character" w:customStyle="1" w:styleId="6Char">
    <w:name w:val="عنوان 6 Char"/>
    <w:basedOn w:val="a0"/>
    <w:link w:val="6"/>
    <w:uiPriority w:val="9"/>
    <w:semiHidden/>
    <w:rsid w:val="003D7796"/>
    <w:rPr>
      <w:rFonts w:eastAsiaTheme="majorEastAsia" w:cstheme="majorBidi"/>
      <w:i/>
      <w:iCs/>
      <w:color w:val="595959" w:themeColor="text1" w:themeTint="A6"/>
    </w:rPr>
  </w:style>
  <w:style w:type="character" w:customStyle="1" w:styleId="7Char">
    <w:name w:val="عنوان 7 Char"/>
    <w:basedOn w:val="a0"/>
    <w:link w:val="7"/>
    <w:uiPriority w:val="9"/>
    <w:semiHidden/>
    <w:rsid w:val="003D7796"/>
    <w:rPr>
      <w:rFonts w:eastAsiaTheme="majorEastAsia" w:cstheme="majorBidi"/>
      <w:color w:val="595959" w:themeColor="text1" w:themeTint="A6"/>
    </w:rPr>
  </w:style>
  <w:style w:type="character" w:customStyle="1" w:styleId="8Char">
    <w:name w:val="عنوان 8 Char"/>
    <w:basedOn w:val="a0"/>
    <w:link w:val="8"/>
    <w:uiPriority w:val="9"/>
    <w:semiHidden/>
    <w:rsid w:val="003D7796"/>
    <w:rPr>
      <w:rFonts w:eastAsiaTheme="majorEastAsia" w:cstheme="majorBidi"/>
      <w:i/>
      <w:iCs/>
      <w:color w:val="272727" w:themeColor="text1" w:themeTint="D8"/>
    </w:rPr>
  </w:style>
  <w:style w:type="character" w:customStyle="1" w:styleId="9Char">
    <w:name w:val="عنوان 9 Char"/>
    <w:basedOn w:val="a0"/>
    <w:link w:val="9"/>
    <w:uiPriority w:val="9"/>
    <w:semiHidden/>
    <w:rsid w:val="003D7796"/>
    <w:rPr>
      <w:rFonts w:eastAsiaTheme="majorEastAsia" w:cstheme="majorBidi"/>
      <w:color w:val="272727" w:themeColor="text1" w:themeTint="D8"/>
    </w:rPr>
  </w:style>
  <w:style w:type="paragraph" w:styleId="a3">
    <w:name w:val="Title"/>
    <w:basedOn w:val="a"/>
    <w:next w:val="a"/>
    <w:link w:val="Char"/>
    <w:uiPriority w:val="10"/>
    <w:qFormat/>
    <w:rsid w:val="003D7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D779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D779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D779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D7796"/>
    <w:pPr>
      <w:spacing w:before="160"/>
      <w:jc w:val="center"/>
    </w:pPr>
    <w:rPr>
      <w:i/>
      <w:iCs/>
      <w:color w:val="404040" w:themeColor="text1" w:themeTint="BF"/>
    </w:rPr>
  </w:style>
  <w:style w:type="character" w:customStyle="1" w:styleId="Char1">
    <w:name w:val="اقتباس Char"/>
    <w:basedOn w:val="a0"/>
    <w:link w:val="a5"/>
    <w:uiPriority w:val="29"/>
    <w:rsid w:val="003D7796"/>
    <w:rPr>
      <w:i/>
      <w:iCs/>
      <w:color w:val="404040" w:themeColor="text1" w:themeTint="BF"/>
    </w:rPr>
  </w:style>
  <w:style w:type="paragraph" w:styleId="a6">
    <w:name w:val="List Paragraph"/>
    <w:basedOn w:val="a"/>
    <w:uiPriority w:val="34"/>
    <w:qFormat/>
    <w:rsid w:val="003D7796"/>
    <w:pPr>
      <w:ind w:left="720"/>
      <w:contextualSpacing/>
    </w:pPr>
  </w:style>
  <w:style w:type="character" w:styleId="a7">
    <w:name w:val="Intense Emphasis"/>
    <w:basedOn w:val="a0"/>
    <w:uiPriority w:val="21"/>
    <w:qFormat/>
    <w:rsid w:val="003D7796"/>
    <w:rPr>
      <w:i/>
      <w:iCs/>
      <w:color w:val="0F4761" w:themeColor="accent1" w:themeShade="BF"/>
    </w:rPr>
  </w:style>
  <w:style w:type="paragraph" w:styleId="a8">
    <w:name w:val="Intense Quote"/>
    <w:basedOn w:val="a"/>
    <w:next w:val="a"/>
    <w:link w:val="Char2"/>
    <w:uiPriority w:val="30"/>
    <w:qFormat/>
    <w:rsid w:val="003D7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D7796"/>
    <w:rPr>
      <w:i/>
      <w:iCs/>
      <w:color w:val="0F4761" w:themeColor="accent1" w:themeShade="BF"/>
    </w:rPr>
  </w:style>
  <w:style w:type="character" w:styleId="a9">
    <w:name w:val="Intense Reference"/>
    <w:basedOn w:val="a0"/>
    <w:uiPriority w:val="32"/>
    <w:qFormat/>
    <w:rsid w:val="003D7796"/>
    <w:rPr>
      <w:b/>
      <w:bCs/>
      <w:smallCaps/>
      <w:color w:val="0F4761" w:themeColor="accent1" w:themeShade="BF"/>
      <w:spacing w:val="5"/>
    </w:rPr>
  </w:style>
  <w:style w:type="character" w:styleId="Hyperlink">
    <w:name w:val="Hyperlink"/>
    <w:basedOn w:val="a0"/>
    <w:uiPriority w:val="99"/>
    <w:unhideWhenUsed/>
    <w:rsid w:val="003D7796"/>
    <w:rPr>
      <w:color w:val="467886" w:themeColor="hyperlink"/>
      <w:u w:val="single"/>
    </w:rPr>
  </w:style>
  <w:style w:type="character" w:styleId="aa">
    <w:name w:val="Unresolved Mention"/>
    <w:basedOn w:val="a0"/>
    <w:uiPriority w:val="99"/>
    <w:semiHidden/>
    <w:unhideWhenUsed/>
    <w:rsid w:val="003D7796"/>
    <w:rPr>
      <w:color w:val="605E5C"/>
      <w:shd w:val="clear" w:color="auto" w:fill="E1DFDD"/>
    </w:rPr>
  </w:style>
  <w:style w:type="paragraph" w:styleId="ab">
    <w:name w:val="Normal (Web)"/>
    <w:basedOn w:val="a"/>
    <w:uiPriority w:val="99"/>
    <w:unhideWhenUsed/>
    <w:rsid w:val="00BC03E9"/>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ac">
    <w:name w:val="header"/>
    <w:basedOn w:val="a"/>
    <w:link w:val="Char3"/>
    <w:uiPriority w:val="99"/>
    <w:unhideWhenUsed/>
    <w:rsid w:val="00BC03E9"/>
    <w:pPr>
      <w:tabs>
        <w:tab w:val="center" w:pos="4513"/>
        <w:tab w:val="right" w:pos="9026"/>
      </w:tabs>
      <w:spacing w:after="0" w:line="240" w:lineRule="auto"/>
    </w:pPr>
  </w:style>
  <w:style w:type="character" w:customStyle="1" w:styleId="Char3">
    <w:name w:val="رأس الصفحة Char"/>
    <w:basedOn w:val="a0"/>
    <w:link w:val="ac"/>
    <w:uiPriority w:val="99"/>
    <w:rsid w:val="00BC03E9"/>
  </w:style>
  <w:style w:type="paragraph" w:styleId="ad">
    <w:name w:val="footer"/>
    <w:basedOn w:val="a"/>
    <w:link w:val="Char4"/>
    <w:uiPriority w:val="99"/>
    <w:unhideWhenUsed/>
    <w:rsid w:val="00BC03E9"/>
    <w:pPr>
      <w:tabs>
        <w:tab w:val="center" w:pos="4513"/>
        <w:tab w:val="right" w:pos="9026"/>
      </w:tabs>
      <w:spacing w:after="0" w:line="240" w:lineRule="auto"/>
    </w:pPr>
  </w:style>
  <w:style w:type="character" w:customStyle="1" w:styleId="Char4">
    <w:name w:val="تذييل الصفحة Char"/>
    <w:basedOn w:val="a0"/>
    <w:link w:val="ad"/>
    <w:uiPriority w:val="99"/>
    <w:rsid w:val="00BC03E9"/>
  </w:style>
  <w:style w:type="character" w:styleId="ae">
    <w:name w:val="Strong"/>
    <w:basedOn w:val="a0"/>
    <w:uiPriority w:val="22"/>
    <w:qFormat/>
    <w:rsid w:val="00847E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17673">
      <w:bodyDiv w:val="1"/>
      <w:marLeft w:val="0"/>
      <w:marRight w:val="0"/>
      <w:marTop w:val="0"/>
      <w:marBottom w:val="0"/>
      <w:divBdr>
        <w:top w:val="none" w:sz="0" w:space="0" w:color="auto"/>
        <w:left w:val="none" w:sz="0" w:space="0" w:color="auto"/>
        <w:bottom w:val="none" w:sz="0" w:space="0" w:color="auto"/>
        <w:right w:val="none" w:sz="0" w:space="0" w:color="auto"/>
      </w:divBdr>
    </w:div>
    <w:div w:id="67387549">
      <w:bodyDiv w:val="1"/>
      <w:marLeft w:val="0"/>
      <w:marRight w:val="0"/>
      <w:marTop w:val="0"/>
      <w:marBottom w:val="0"/>
      <w:divBdr>
        <w:top w:val="none" w:sz="0" w:space="0" w:color="auto"/>
        <w:left w:val="none" w:sz="0" w:space="0" w:color="auto"/>
        <w:bottom w:val="none" w:sz="0" w:space="0" w:color="auto"/>
        <w:right w:val="none" w:sz="0" w:space="0" w:color="auto"/>
      </w:divBdr>
    </w:div>
    <w:div w:id="181669463">
      <w:bodyDiv w:val="1"/>
      <w:marLeft w:val="0"/>
      <w:marRight w:val="0"/>
      <w:marTop w:val="0"/>
      <w:marBottom w:val="0"/>
      <w:divBdr>
        <w:top w:val="none" w:sz="0" w:space="0" w:color="auto"/>
        <w:left w:val="none" w:sz="0" w:space="0" w:color="auto"/>
        <w:bottom w:val="none" w:sz="0" w:space="0" w:color="auto"/>
        <w:right w:val="none" w:sz="0" w:space="0" w:color="auto"/>
      </w:divBdr>
    </w:div>
    <w:div w:id="278612763">
      <w:bodyDiv w:val="1"/>
      <w:marLeft w:val="0"/>
      <w:marRight w:val="0"/>
      <w:marTop w:val="0"/>
      <w:marBottom w:val="0"/>
      <w:divBdr>
        <w:top w:val="none" w:sz="0" w:space="0" w:color="auto"/>
        <w:left w:val="none" w:sz="0" w:space="0" w:color="auto"/>
        <w:bottom w:val="none" w:sz="0" w:space="0" w:color="auto"/>
        <w:right w:val="none" w:sz="0" w:space="0" w:color="auto"/>
      </w:divBdr>
    </w:div>
    <w:div w:id="316347969">
      <w:bodyDiv w:val="1"/>
      <w:marLeft w:val="0"/>
      <w:marRight w:val="0"/>
      <w:marTop w:val="0"/>
      <w:marBottom w:val="0"/>
      <w:divBdr>
        <w:top w:val="none" w:sz="0" w:space="0" w:color="auto"/>
        <w:left w:val="none" w:sz="0" w:space="0" w:color="auto"/>
        <w:bottom w:val="none" w:sz="0" w:space="0" w:color="auto"/>
        <w:right w:val="none" w:sz="0" w:space="0" w:color="auto"/>
      </w:divBdr>
    </w:div>
    <w:div w:id="412748163">
      <w:bodyDiv w:val="1"/>
      <w:marLeft w:val="0"/>
      <w:marRight w:val="0"/>
      <w:marTop w:val="0"/>
      <w:marBottom w:val="0"/>
      <w:divBdr>
        <w:top w:val="none" w:sz="0" w:space="0" w:color="auto"/>
        <w:left w:val="none" w:sz="0" w:space="0" w:color="auto"/>
        <w:bottom w:val="none" w:sz="0" w:space="0" w:color="auto"/>
        <w:right w:val="none" w:sz="0" w:space="0" w:color="auto"/>
      </w:divBdr>
    </w:div>
    <w:div w:id="426656330">
      <w:bodyDiv w:val="1"/>
      <w:marLeft w:val="0"/>
      <w:marRight w:val="0"/>
      <w:marTop w:val="0"/>
      <w:marBottom w:val="0"/>
      <w:divBdr>
        <w:top w:val="none" w:sz="0" w:space="0" w:color="auto"/>
        <w:left w:val="none" w:sz="0" w:space="0" w:color="auto"/>
        <w:bottom w:val="none" w:sz="0" w:space="0" w:color="auto"/>
        <w:right w:val="none" w:sz="0" w:space="0" w:color="auto"/>
      </w:divBdr>
    </w:div>
    <w:div w:id="542402208">
      <w:bodyDiv w:val="1"/>
      <w:marLeft w:val="0"/>
      <w:marRight w:val="0"/>
      <w:marTop w:val="0"/>
      <w:marBottom w:val="0"/>
      <w:divBdr>
        <w:top w:val="none" w:sz="0" w:space="0" w:color="auto"/>
        <w:left w:val="none" w:sz="0" w:space="0" w:color="auto"/>
        <w:bottom w:val="none" w:sz="0" w:space="0" w:color="auto"/>
        <w:right w:val="none" w:sz="0" w:space="0" w:color="auto"/>
      </w:divBdr>
    </w:div>
    <w:div w:id="552694056">
      <w:bodyDiv w:val="1"/>
      <w:marLeft w:val="0"/>
      <w:marRight w:val="0"/>
      <w:marTop w:val="0"/>
      <w:marBottom w:val="0"/>
      <w:divBdr>
        <w:top w:val="none" w:sz="0" w:space="0" w:color="auto"/>
        <w:left w:val="none" w:sz="0" w:space="0" w:color="auto"/>
        <w:bottom w:val="none" w:sz="0" w:space="0" w:color="auto"/>
        <w:right w:val="none" w:sz="0" w:space="0" w:color="auto"/>
      </w:divBdr>
    </w:div>
    <w:div w:id="580062164">
      <w:bodyDiv w:val="1"/>
      <w:marLeft w:val="0"/>
      <w:marRight w:val="0"/>
      <w:marTop w:val="0"/>
      <w:marBottom w:val="0"/>
      <w:divBdr>
        <w:top w:val="none" w:sz="0" w:space="0" w:color="auto"/>
        <w:left w:val="none" w:sz="0" w:space="0" w:color="auto"/>
        <w:bottom w:val="none" w:sz="0" w:space="0" w:color="auto"/>
        <w:right w:val="none" w:sz="0" w:space="0" w:color="auto"/>
      </w:divBdr>
    </w:div>
    <w:div w:id="585190151">
      <w:bodyDiv w:val="1"/>
      <w:marLeft w:val="0"/>
      <w:marRight w:val="0"/>
      <w:marTop w:val="0"/>
      <w:marBottom w:val="0"/>
      <w:divBdr>
        <w:top w:val="none" w:sz="0" w:space="0" w:color="auto"/>
        <w:left w:val="none" w:sz="0" w:space="0" w:color="auto"/>
        <w:bottom w:val="none" w:sz="0" w:space="0" w:color="auto"/>
        <w:right w:val="none" w:sz="0" w:space="0" w:color="auto"/>
      </w:divBdr>
      <w:divsChild>
        <w:div w:id="1562053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685338">
      <w:bodyDiv w:val="1"/>
      <w:marLeft w:val="0"/>
      <w:marRight w:val="0"/>
      <w:marTop w:val="0"/>
      <w:marBottom w:val="0"/>
      <w:divBdr>
        <w:top w:val="none" w:sz="0" w:space="0" w:color="auto"/>
        <w:left w:val="none" w:sz="0" w:space="0" w:color="auto"/>
        <w:bottom w:val="none" w:sz="0" w:space="0" w:color="auto"/>
        <w:right w:val="none" w:sz="0" w:space="0" w:color="auto"/>
      </w:divBdr>
    </w:div>
    <w:div w:id="670107024">
      <w:bodyDiv w:val="1"/>
      <w:marLeft w:val="0"/>
      <w:marRight w:val="0"/>
      <w:marTop w:val="0"/>
      <w:marBottom w:val="0"/>
      <w:divBdr>
        <w:top w:val="none" w:sz="0" w:space="0" w:color="auto"/>
        <w:left w:val="none" w:sz="0" w:space="0" w:color="auto"/>
        <w:bottom w:val="none" w:sz="0" w:space="0" w:color="auto"/>
        <w:right w:val="none" w:sz="0" w:space="0" w:color="auto"/>
      </w:divBdr>
    </w:div>
    <w:div w:id="791023298">
      <w:bodyDiv w:val="1"/>
      <w:marLeft w:val="0"/>
      <w:marRight w:val="0"/>
      <w:marTop w:val="0"/>
      <w:marBottom w:val="0"/>
      <w:divBdr>
        <w:top w:val="none" w:sz="0" w:space="0" w:color="auto"/>
        <w:left w:val="none" w:sz="0" w:space="0" w:color="auto"/>
        <w:bottom w:val="none" w:sz="0" w:space="0" w:color="auto"/>
        <w:right w:val="none" w:sz="0" w:space="0" w:color="auto"/>
      </w:divBdr>
    </w:div>
    <w:div w:id="913051192">
      <w:bodyDiv w:val="1"/>
      <w:marLeft w:val="0"/>
      <w:marRight w:val="0"/>
      <w:marTop w:val="0"/>
      <w:marBottom w:val="0"/>
      <w:divBdr>
        <w:top w:val="none" w:sz="0" w:space="0" w:color="auto"/>
        <w:left w:val="none" w:sz="0" w:space="0" w:color="auto"/>
        <w:bottom w:val="none" w:sz="0" w:space="0" w:color="auto"/>
        <w:right w:val="none" w:sz="0" w:space="0" w:color="auto"/>
      </w:divBdr>
    </w:div>
    <w:div w:id="1300384914">
      <w:bodyDiv w:val="1"/>
      <w:marLeft w:val="0"/>
      <w:marRight w:val="0"/>
      <w:marTop w:val="0"/>
      <w:marBottom w:val="0"/>
      <w:divBdr>
        <w:top w:val="none" w:sz="0" w:space="0" w:color="auto"/>
        <w:left w:val="none" w:sz="0" w:space="0" w:color="auto"/>
        <w:bottom w:val="none" w:sz="0" w:space="0" w:color="auto"/>
        <w:right w:val="none" w:sz="0" w:space="0" w:color="auto"/>
      </w:divBdr>
    </w:div>
    <w:div w:id="1307930819">
      <w:bodyDiv w:val="1"/>
      <w:marLeft w:val="0"/>
      <w:marRight w:val="0"/>
      <w:marTop w:val="0"/>
      <w:marBottom w:val="0"/>
      <w:divBdr>
        <w:top w:val="none" w:sz="0" w:space="0" w:color="auto"/>
        <w:left w:val="none" w:sz="0" w:space="0" w:color="auto"/>
        <w:bottom w:val="none" w:sz="0" w:space="0" w:color="auto"/>
        <w:right w:val="none" w:sz="0" w:space="0" w:color="auto"/>
      </w:divBdr>
    </w:div>
    <w:div w:id="1351953501">
      <w:bodyDiv w:val="1"/>
      <w:marLeft w:val="0"/>
      <w:marRight w:val="0"/>
      <w:marTop w:val="0"/>
      <w:marBottom w:val="0"/>
      <w:divBdr>
        <w:top w:val="none" w:sz="0" w:space="0" w:color="auto"/>
        <w:left w:val="none" w:sz="0" w:space="0" w:color="auto"/>
        <w:bottom w:val="none" w:sz="0" w:space="0" w:color="auto"/>
        <w:right w:val="none" w:sz="0" w:space="0" w:color="auto"/>
      </w:divBdr>
    </w:div>
    <w:div w:id="1399980366">
      <w:bodyDiv w:val="1"/>
      <w:marLeft w:val="0"/>
      <w:marRight w:val="0"/>
      <w:marTop w:val="0"/>
      <w:marBottom w:val="0"/>
      <w:divBdr>
        <w:top w:val="none" w:sz="0" w:space="0" w:color="auto"/>
        <w:left w:val="none" w:sz="0" w:space="0" w:color="auto"/>
        <w:bottom w:val="none" w:sz="0" w:space="0" w:color="auto"/>
        <w:right w:val="none" w:sz="0" w:space="0" w:color="auto"/>
      </w:divBdr>
    </w:div>
    <w:div w:id="1474714175">
      <w:bodyDiv w:val="1"/>
      <w:marLeft w:val="0"/>
      <w:marRight w:val="0"/>
      <w:marTop w:val="0"/>
      <w:marBottom w:val="0"/>
      <w:divBdr>
        <w:top w:val="none" w:sz="0" w:space="0" w:color="auto"/>
        <w:left w:val="none" w:sz="0" w:space="0" w:color="auto"/>
        <w:bottom w:val="none" w:sz="0" w:space="0" w:color="auto"/>
        <w:right w:val="none" w:sz="0" w:space="0" w:color="auto"/>
      </w:divBdr>
    </w:div>
    <w:div w:id="1488132981">
      <w:bodyDiv w:val="1"/>
      <w:marLeft w:val="0"/>
      <w:marRight w:val="0"/>
      <w:marTop w:val="0"/>
      <w:marBottom w:val="0"/>
      <w:divBdr>
        <w:top w:val="none" w:sz="0" w:space="0" w:color="auto"/>
        <w:left w:val="none" w:sz="0" w:space="0" w:color="auto"/>
        <w:bottom w:val="none" w:sz="0" w:space="0" w:color="auto"/>
        <w:right w:val="none" w:sz="0" w:space="0" w:color="auto"/>
      </w:divBdr>
    </w:div>
    <w:div w:id="1608853387">
      <w:bodyDiv w:val="1"/>
      <w:marLeft w:val="0"/>
      <w:marRight w:val="0"/>
      <w:marTop w:val="0"/>
      <w:marBottom w:val="0"/>
      <w:divBdr>
        <w:top w:val="none" w:sz="0" w:space="0" w:color="auto"/>
        <w:left w:val="none" w:sz="0" w:space="0" w:color="auto"/>
        <w:bottom w:val="none" w:sz="0" w:space="0" w:color="auto"/>
        <w:right w:val="none" w:sz="0" w:space="0" w:color="auto"/>
      </w:divBdr>
    </w:div>
    <w:div w:id="1933901939">
      <w:bodyDiv w:val="1"/>
      <w:marLeft w:val="0"/>
      <w:marRight w:val="0"/>
      <w:marTop w:val="0"/>
      <w:marBottom w:val="0"/>
      <w:divBdr>
        <w:top w:val="none" w:sz="0" w:space="0" w:color="auto"/>
        <w:left w:val="none" w:sz="0" w:space="0" w:color="auto"/>
        <w:bottom w:val="none" w:sz="0" w:space="0" w:color="auto"/>
        <w:right w:val="none" w:sz="0" w:space="0" w:color="auto"/>
      </w:divBdr>
    </w:div>
    <w:div w:id="1948613669">
      <w:bodyDiv w:val="1"/>
      <w:marLeft w:val="0"/>
      <w:marRight w:val="0"/>
      <w:marTop w:val="0"/>
      <w:marBottom w:val="0"/>
      <w:divBdr>
        <w:top w:val="none" w:sz="0" w:space="0" w:color="auto"/>
        <w:left w:val="none" w:sz="0" w:space="0" w:color="auto"/>
        <w:bottom w:val="none" w:sz="0" w:space="0" w:color="auto"/>
        <w:right w:val="none" w:sz="0" w:space="0" w:color="auto"/>
      </w:divBdr>
    </w:div>
    <w:div w:id="1954939013">
      <w:bodyDiv w:val="1"/>
      <w:marLeft w:val="0"/>
      <w:marRight w:val="0"/>
      <w:marTop w:val="0"/>
      <w:marBottom w:val="0"/>
      <w:divBdr>
        <w:top w:val="none" w:sz="0" w:space="0" w:color="auto"/>
        <w:left w:val="none" w:sz="0" w:space="0" w:color="auto"/>
        <w:bottom w:val="none" w:sz="0" w:space="0" w:color="auto"/>
        <w:right w:val="none" w:sz="0" w:space="0" w:color="auto"/>
      </w:divBdr>
    </w:div>
    <w:div w:id="1986808800">
      <w:bodyDiv w:val="1"/>
      <w:marLeft w:val="0"/>
      <w:marRight w:val="0"/>
      <w:marTop w:val="0"/>
      <w:marBottom w:val="0"/>
      <w:divBdr>
        <w:top w:val="none" w:sz="0" w:space="0" w:color="auto"/>
        <w:left w:val="none" w:sz="0" w:space="0" w:color="auto"/>
        <w:bottom w:val="none" w:sz="0" w:space="0" w:color="auto"/>
        <w:right w:val="none" w:sz="0" w:space="0" w:color="auto"/>
      </w:divBdr>
    </w:div>
    <w:div w:id="2005086029">
      <w:bodyDiv w:val="1"/>
      <w:marLeft w:val="0"/>
      <w:marRight w:val="0"/>
      <w:marTop w:val="0"/>
      <w:marBottom w:val="0"/>
      <w:divBdr>
        <w:top w:val="none" w:sz="0" w:space="0" w:color="auto"/>
        <w:left w:val="none" w:sz="0" w:space="0" w:color="auto"/>
        <w:bottom w:val="none" w:sz="0" w:space="0" w:color="auto"/>
        <w:right w:val="none" w:sz="0" w:space="0" w:color="auto"/>
      </w:divBdr>
    </w:div>
    <w:div w:id="201224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92670-8592-4E90-84A6-622350B8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Pages>
  <Words>1646</Words>
  <Characters>9386</Characters>
  <Application>Microsoft Office Word</Application>
  <DocSecurity>0</DocSecurity>
  <Lines>78</Lines>
  <Paragraphs>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كيان الطرق</dc:creator>
  <cp:keywords/>
  <dc:description/>
  <cp:lastModifiedBy>كيان الطرق</cp:lastModifiedBy>
  <cp:revision>24</cp:revision>
  <cp:lastPrinted>2025-07-13T14:12:00Z</cp:lastPrinted>
  <dcterms:created xsi:type="dcterms:W3CDTF">2025-06-03T14:49:00Z</dcterms:created>
  <dcterms:modified xsi:type="dcterms:W3CDTF">2025-07-16T10:47:00Z</dcterms:modified>
</cp:coreProperties>
</file>