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rels" ContentType="application/vnd.openxmlformats-package.relationships+xml"/>
  <Default Extension="emf" ContentType="image/x-em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62"/>
        <w:rPr/>
      </w:pPr>
      <w:r>
        <w:t>MOHAMED YOUSSRY</w:t>
      </w:r>
    </w:p>
    <w:p>
      <w:pPr>
        <w:pStyle w:val="style0"/>
        <w:spacing w:before="39"/>
        <w:ind w:left="2224" w:right="2085"/>
        <w:jc w:val="center"/>
        <w:rPr>
          <w:sz w:val="32"/>
        </w:rPr>
      </w:pPr>
      <w:r>
        <w:rPr>
          <w:spacing w:val="-2"/>
          <w:sz w:val="32"/>
        </w:rPr>
        <w:t>CIVIL ENGINEER</w:t>
      </w:r>
    </w:p>
    <w:p>
      <w:pPr>
        <w:pStyle w:val="style66"/>
        <w:spacing w:before="29" w:lineRule="auto" w:line="261"/>
        <w:ind w:left="2228" w:right="2085"/>
        <w:jc w:val="center"/>
        <w:rPr>
          <w:rStyle w:val="style85"/>
        </w:rPr>
      </w:pPr>
      <w:r>
        <w:t>SAUDI</w:t>
      </w:r>
      <w:r>
        <w:rPr>
          <w:spacing w:val="-5"/>
        </w:rPr>
        <w:t xml:space="preserve"> </w:t>
      </w:r>
      <w:r>
        <w:t>|</w:t>
      </w:r>
      <w:r>
        <w:rPr>
          <w:spacing w:val="-8"/>
        </w:rPr>
        <w:t xml:space="preserve"> </w:t>
      </w:r>
      <w:r>
        <w:t>(+</w:t>
      </w:r>
      <w:r>
        <w:t>966</w:t>
      </w:r>
      <w:r>
        <w:t>)</w:t>
      </w:r>
      <w:r>
        <w:rPr>
          <w:spacing w:val="-7"/>
        </w:rPr>
        <w:t xml:space="preserve"> </w:t>
      </w:r>
      <w:r>
        <w:t>561427518</w:t>
      </w:r>
      <w:r>
        <w:rPr>
          <w:spacing w:val="-5"/>
        </w:rPr>
        <w:t xml:space="preserve"> </w:t>
      </w:r>
      <w:r>
        <w:t>|</w:t>
      </w:r>
      <w:r>
        <w:rPr>
          <w:spacing w:val="-6"/>
        </w:rPr>
        <w:t xml:space="preserve"> </w:t>
      </w:r>
      <w:r>
        <w:rPr/>
        <w:fldChar w:fldCharType="begin"/>
      </w:r>
      <w:r>
        <w:instrText xml:space="preserve"> HYPERLINK "mailto:mohayoussry25@gmail.com" </w:instrText>
      </w:r>
      <w:r>
        <w:rPr/>
        <w:fldChar w:fldCharType="separate"/>
      </w:r>
      <w:r>
        <w:rPr>
          <w:rStyle w:val="style85"/>
        </w:rPr>
        <w:t>mohayoussry25@gmail.com</w:t>
      </w:r>
      <w:r>
        <w:rPr/>
        <w:fldChar w:fldCharType="end"/>
      </w:r>
      <w:r>
        <w:rPr>
          <w:color w:val="0462c1"/>
        </w:rPr>
        <w:t xml:space="preserve"> </w:t>
      </w:r>
      <w:r>
        <w:rPr/>
        <w:fldChar w:fldCharType="begin"/>
      </w:r>
      <w:r>
        <w:instrText xml:space="preserve"> HYPERLINK "https://www.linkedin.com/in/mohamed-youssry-6a808120a/" </w:instrText>
      </w:r>
      <w:r>
        <w:rPr/>
        <w:fldChar w:fldCharType="separate"/>
      </w:r>
      <w:r>
        <w:rPr>
          <w:rStyle w:val="style85"/>
          <w:spacing w:val="-2"/>
        </w:rPr>
        <w:t>https://www.linkedin.com/in/mohamed-youssry-6a808120a/</w:t>
      </w:r>
      <w:r>
        <w:rPr/>
        <w:fldChar w:fldCharType="end"/>
      </w:r>
      <w:r>
        <w:rPr>
          <w:color w:val="0462c1"/>
          <w:spacing w:val="-2"/>
        </w:rPr>
        <w:t xml:space="preserve"> </w:t>
      </w:r>
      <w:r>
        <w:rPr>
          <w:color w:val="0462c1"/>
          <w:spacing w:val="-2"/>
          <w:u w:val="single" w:color="0462c1"/>
        </w:rPr>
        <w:fldChar w:fldCharType="begin"/>
      </w:r>
      <w:r>
        <w:rPr>
          <w:color w:val="0462c1"/>
          <w:spacing w:val="-2"/>
          <w:u w:val="single" w:color="0462c1"/>
        </w:rPr>
        <w:instrText>HYPERLINK "https://www.behance.net/mohamedno0ur"</w:instrText>
      </w:r>
      <w:r>
        <w:rPr>
          <w:color w:val="0462c1"/>
          <w:spacing w:val="-2"/>
          <w:u w:val="single" w:color="0462c1"/>
        </w:rPr>
        <w:fldChar w:fldCharType="separate"/>
      </w:r>
    </w:p>
    <w:p>
      <w:pPr>
        <w:pStyle w:val="style66"/>
        <w:spacing w:before="11"/>
        <w:rPr>
          <w:sz w:val="25"/>
        </w:rPr>
      </w:pPr>
      <w:r>
        <w:rPr>
          <w:color w:val="0462c1"/>
          <w:spacing w:val="-2"/>
          <w:u w:val="single" w:color="0462c1"/>
        </w:rPr>
        <w:fldChar w:fldCharType="end"/>
      </w:r>
    </w:p>
    <w:p>
      <w:pPr>
        <w:pStyle w:val="style1"/>
        <w:ind w:left="2224"/>
        <w:rPr/>
      </w:pPr>
      <w:r>
        <w:t>PERSONAL</w:t>
      </w:r>
      <w:r>
        <w:rPr>
          <w:spacing w:val="-11"/>
        </w:rPr>
        <w:t xml:space="preserve"> </w:t>
      </w:r>
      <w:r>
        <w:rPr>
          <w:spacing w:val="-2"/>
        </w:rPr>
        <w:t>SUMMARY</w:t>
      </w:r>
    </w:p>
    <w:p>
      <w:pPr>
        <w:pStyle w:val="style94"/>
        <w:rPr>
          <w:rFonts w:ascii="Calibri" w:cs="Calibri" w:eastAsia="Calibri" w:hAnsi="Calibri"/>
        </w:rPr>
      </w:pPr>
      <w:r>
        <w:rPr>
          <w:noProof/>
        </w:rPr>
        <mc:AlternateContent>
          <mc:Choice Requires="wps">
            <w:drawing>
              <wp:anchor distT="0" distB="0" distL="0" distR="0" simplePos="false" relativeHeight="2" behindDoc="false" locked="false" layoutInCell="true" allowOverlap="true">
                <wp:simplePos x="0" y="0"/>
                <wp:positionH relativeFrom="margin">
                  <wp:align>right</wp:align>
                </wp:positionH>
                <wp:positionV relativeFrom="paragraph">
                  <wp:posOffset>17864</wp:posOffset>
                </wp:positionV>
                <wp:extent cx="6684009" cy="18415"/>
                <wp:effectExtent l="0" t="0" r="0" b="0"/>
                <wp:wrapNone/>
                <wp:docPr id="1026" name="docshape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6684009" cy="184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026" fillcolor="black" stroked="f" style="position:absolute;margin-left:0.0pt;margin-top:1.41pt;width:526.3pt;height:1.45pt;z-index:2;mso-position-horizontal:right;mso-position-horizontal-relative:margin;mso-position-vertical-relative:text;mso-width-percent:0;mso-height-percent:0;mso-width-relative:page;mso-height-relative:page;mso-wrap-distance-left:0.0pt;mso-wrap-distance-right:0.0pt;visibility:visible;">
                <v:stroke on="f"/>
                <v:fill/>
              </v:rect>
            </w:pict>
          </mc:Fallback>
        </mc:AlternateContent>
      </w:r>
      <w:r>
        <w:rPr>
          <w:rFonts w:ascii="Calibri" w:cs="Calibri" w:eastAsia="Calibri" w:hAnsi="Calibri"/>
        </w:rPr>
        <w:t xml:space="preserve">A hardworking and goal driven engineer with almost </w:t>
      </w:r>
      <w:r>
        <w:rPr>
          <w:rFonts w:ascii="Calibri" w:cs="Calibri" w:eastAsia="Calibri" w:hAnsi="Calibri"/>
        </w:rPr>
        <w:t>6</w:t>
      </w:r>
      <w:r>
        <w:rPr>
          <w:rFonts w:ascii="Calibri" w:cs="Calibri" w:eastAsia="Calibri" w:hAnsi="Calibri"/>
        </w:rPr>
        <w:t xml:space="preserve"> years’ experience in the infrastructure and construction industry Seeking a challenging position in a well-known company which will utilize the technical and soft skills I gained through my engineering degree and my previous work experience</w:t>
      </w:r>
      <w:r>
        <w:rPr>
          <w:rFonts w:ascii="Calibri" w:cs="Calibri" w:eastAsia="Calibri" w:hAnsi="Calibri"/>
        </w:rPr>
        <w:t>.</w:t>
      </w:r>
    </w:p>
    <w:p>
      <w:pPr>
        <w:pStyle w:val="style66"/>
        <w:rPr>
          <w:sz w:val="20"/>
        </w:rPr>
      </w:pPr>
    </w:p>
    <w:p>
      <w:pPr>
        <w:pStyle w:val="style1"/>
        <w:spacing w:before="182"/>
        <w:ind w:left="2226"/>
        <w:rPr>
          <w:spacing w:val="-2"/>
        </w:rPr>
      </w:pPr>
      <w:r>
        <w:rPr>
          <w:noProof/>
        </w:rPr>
        <mc:AlternateContent>
          <mc:Choice Requires="wps">
            <w:drawing>
              <wp:anchor distT="0" distB="0" distL="0" distR="0" simplePos="false" relativeHeight="3" behindDoc="false" locked="false" layoutInCell="true" allowOverlap="true">
                <wp:simplePos x="0" y="0"/>
                <wp:positionH relativeFrom="page">
                  <wp:posOffset>438785</wp:posOffset>
                </wp:positionH>
                <wp:positionV relativeFrom="paragraph">
                  <wp:posOffset>-95250</wp:posOffset>
                </wp:positionV>
                <wp:extent cx="6684009" cy="8889"/>
                <wp:effectExtent l="0" t="0" r="0" b="0"/>
                <wp:wrapNone/>
                <wp:docPr id="1027" name="docshape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6684009" cy="8889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027" fillcolor="black" stroked="f" style="position:absolute;margin-left:34.55pt;margin-top:-7.5pt;width:526.3pt;height:0.7pt;z-index:3;mso-position-horizontal-relative:page;mso-position-vertical-relative:text;mso-width-percent:0;mso-height-percent:0;mso-width-relative:page;mso-height-relative:page;mso-wrap-distance-left:0.0pt;mso-wrap-distance-right:0.0pt;visibility:visible;">
                <v:stroke on="f"/>
                <v:fill/>
              </v:rect>
            </w:pict>
          </mc:Fallback>
        </mc:AlternateContent>
      </w:r>
      <w:r>
        <w:t>WORK</w:t>
      </w:r>
      <w:r>
        <w:rPr>
          <w:spacing w:val="-4"/>
        </w:rPr>
        <w:t xml:space="preserve"> </w:t>
      </w:r>
      <w:r>
        <w:rPr>
          <w:spacing w:val="-2"/>
        </w:rPr>
        <w:t>EXPERIENCE</w:t>
      </w:r>
    </w:p>
    <w:p>
      <w:pPr>
        <w:pStyle w:val="style0"/>
        <w:spacing w:before="23"/>
        <w:ind w:left="140"/>
        <w:rPr>
          <w:i/>
          <w:sz w:val="24"/>
        </w:rPr>
      </w:pPr>
      <w:r>
        <w:rPr>
          <w:b/>
          <w:sz w:val="24"/>
        </w:rPr>
        <w:t>MASET AL ANDALUS FOR GENERAL CONTRACTING COMPANY</w:t>
      </w:r>
      <w:r>
        <w:rPr>
          <w:b/>
          <w:spacing w:val="-1"/>
          <w:sz w:val="24"/>
        </w:rPr>
        <w:t xml:space="preserve"> </w:t>
      </w:r>
      <w:bookmarkStart w:id="0" w:name="_GoBack"/>
      <w:bookmarkEnd w:id="0"/>
    </w:p>
    <w:p>
      <w:pPr>
        <w:pStyle w:val="style3"/>
        <w:spacing w:before="23"/>
        <w:rPr>
          <w:b/>
          <w:bCs/>
        </w:rPr>
      </w:pPr>
      <w:r>
        <w:rPr>
          <w:b/>
          <w:bCs/>
        </w:rPr>
        <w:t>PROJECT</w:t>
      </w:r>
      <w:r>
        <w:rPr>
          <w:b/>
          <w:bCs/>
        </w:rPr>
        <w:t>MANEGER</w:t>
      </w:r>
      <w:r>
        <w:rPr>
          <w:rFonts w:hint="cs"/>
          <w:b/>
          <w:bCs/>
          <w:rtl/>
        </w:rPr>
        <w:t xml:space="preserve"> </w:t>
      </w:r>
      <w:r>
        <w:rPr>
          <w:b/>
          <w:bCs/>
        </w:rPr>
        <w:t>Engineer</w:t>
      </w:r>
      <w:r>
        <w:rPr>
          <w:b/>
          <w:bCs/>
          <w:spacing w:val="-3"/>
        </w:rPr>
        <w:t xml:space="preserve"> </w:t>
      </w:r>
      <w:r>
        <w:rPr>
          <w:b/>
          <w:bCs/>
          <w:spacing w:val="-2"/>
        </w:rPr>
        <w:t>(CIVIL)</w:t>
      </w:r>
    </w:p>
    <w:p>
      <w:pPr>
        <w:pStyle w:val="style0"/>
        <w:spacing w:before="1"/>
        <w:ind w:left="140"/>
        <w:rPr>
          <w:b/>
          <w:spacing w:val="-2"/>
          <w:sz w:val="24"/>
          <w:u w:val="single"/>
        </w:rPr>
      </w:pPr>
      <w:r>
        <w:rPr>
          <w:b/>
          <w:spacing w:val="-2"/>
          <w:sz w:val="24"/>
          <w:u w:val="single"/>
        </w:rPr>
        <w:t>Projects</w:t>
      </w:r>
    </w:p>
    <w:p>
      <w:pPr>
        <w:pStyle w:val="style3"/>
        <w:numPr>
          <w:ilvl w:val="0"/>
          <w:numId w:val="1"/>
        </w:numPr>
        <w:tabs>
          <w:tab w:val="left" w:leader="none" w:pos="860"/>
          <w:tab w:val="left" w:leader="none" w:pos="861"/>
        </w:tabs>
        <w:spacing w:before="24"/>
        <w:ind w:hanging="361"/>
        <w:rPr>
          <w:b/>
          <w:szCs w:val="22"/>
        </w:rPr>
      </w:pPr>
      <w:r>
        <w:rPr>
          <w:b/>
          <w:szCs w:val="22"/>
        </w:rPr>
        <w:t>(</w:t>
      </w:r>
      <w:r>
        <w:rPr>
          <w:b/>
          <w:szCs w:val="22"/>
        </w:rPr>
        <w:t xml:space="preserve">FROM </w:t>
      </w:r>
      <w:r>
        <w:rPr>
          <w:b/>
          <w:szCs w:val="22"/>
        </w:rPr>
        <w:t>SEP</w:t>
      </w:r>
      <w:r>
        <w:rPr>
          <w:b/>
          <w:szCs w:val="22"/>
        </w:rPr>
        <w:t xml:space="preserve"> 202</w:t>
      </w:r>
      <w:r>
        <w:rPr>
          <w:b/>
          <w:szCs w:val="22"/>
        </w:rPr>
        <w:t>5</w:t>
      </w:r>
      <w:r>
        <w:rPr>
          <w:b/>
          <w:szCs w:val="22"/>
        </w:rPr>
        <w:t xml:space="preserve"> – </w:t>
      </w:r>
      <w:r>
        <w:rPr>
          <w:b/>
          <w:szCs w:val="22"/>
        </w:rPr>
        <w:t>CURENT</w:t>
      </w:r>
      <w:r>
        <w:rPr>
          <w:b/>
          <w:szCs w:val="22"/>
        </w:rPr>
        <w:t>)</w:t>
      </w:r>
    </w:p>
    <w:p>
      <w:pPr>
        <w:pStyle w:val="style3"/>
        <w:numPr>
          <w:ilvl w:val="0"/>
          <w:numId w:val="1"/>
        </w:numPr>
        <w:tabs>
          <w:tab w:val="left" w:leader="none" w:pos="860"/>
          <w:tab w:val="left" w:leader="none" w:pos="861"/>
        </w:tabs>
        <w:spacing w:before="24"/>
        <w:ind w:hanging="361"/>
        <w:rPr/>
      </w:pPr>
      <w:r>
        <w:t>TABUK</w:t>
      </w:r>
      <w:r>
        <w:t xml:space="preserve">– </w:t>
      </w:r>
      <w:r>
        <w:t>AMAALA TRIPLE BAY INFRASTRUCTURE</w:t>
      </w:r>
      <w:r>
        <w:t xml:space="preserve">   –</w:t>
      </w:r>
      <w:r>
        <w:t xml:space="preserve"> </w:t>
      </w:r>
      <w:r>
        <w:t>CUTTING AND FILLING</w:t>
      </w:r>
      <w:r>
        <w:t xml:space="preserve"> (</w:t>
      </w:r>
      <w:r>
        <w:rPr>
          <w:b/>
          <w:bCs/>
        </w:rPr>
        <w:t>subcontractor</w:t>
      </w:r>
      <w:r>
        <w:t>)</w:t>
      </w:r>
    </w:p>
    <w:p>
      <w:pPr>
        <w:pStyle w:val="style179"/>
        <w:numPr>
          <w:ilvl w:val="1"/>
          <w:numId w:val="1"/>
        </w:numPr>
        <w:tabs>
          <w:tab w:val="left" w:leader="none" w:pos="1220"/>
          <w:tab w:val="left" w:leader="none" w:pos="1221"/>
        </w:tabs>
        <w:spacing w:before="17"/>
        <w:ind w:hanging="361"/>
        <w:rPr/>
      </w:pPr>
      <w:r>
        <w:t>Owner:</w:t>
      </w:r>
      <w:r>
        <w:t xml:space="preserve"> </w:t>
      </w:r>
      <w:r>
        <w:t>AMAALA</w:t>
      </w:r>
    </w:p>
    <w:p>
      <w:pPr>
        <w:pStyle w:val="style179"/>
        <w:numPr>
          <w:ilvl w:val="1"/>
          <w:numId w:val="1"/>
        </w:numPr>
        <w:tabs>
          <w:tab w:val="left" w:leader="none" w:pos="1220"/>
          <w:tab w:val="left" w:leader="none" w:pos="1221"/>
        </w:tabs>
        <w:spacing w:before="17"/>
        <w:ind w:hanging="361"/>
        <w:rPr/>
      </w:pPr>
      <w:r>
        <w:t xml:space="preserve">CONTRACTOR: </w:t>
      </w:r>
      <w:r>
        <w:t>AL-AYUNIINVESTMENT&amp;CONTRACTION .CO</w:t>
      </w:r>
    </w:p>
    <w:p>
      <w:pPr>
        <w:pStyle w:val="style179"/>
        <w:numPr>
          <w:ilvl w:val="1"/>
          <w:numId w:val="1"/>
        </w:numPr>
        <w:tabs>
          <w:tab w:val="left" w:leader="none" w:pos="1220"/>
          <w:tab w:val="left" w:leader="none" w:pos="1221"/>
        </w:tabs>
        <w:spacing w:before="17"/>
        <w:ind w:hanging="361"/>
        <w:rPr/>
      </w:pPr>
      <w:r>
        <w:t>Position:</w:t>
      </w:r>
      <w:r>
        <w:t xml:space="preserve"> PROJECTMANEGERENGINEER.</w:t>
      </w:r>
    </w:p>
    <w:p>
      <w:pPr>
        <w:pStyle w:val="style3"/>
        <w:numPr>
          <w:ilvl w:val="0"/>
          <w:numId w:val="1"/>
        </w:numPr>
        <w:tabs>
          <w:tab w:val="left" w:leader="none" w:pos="860"/>
          <w:tab w:val="left" w:leader="none" w:pos="861"/>
        </w:tabs>
        <w:spacing w:before="24"/>
        <w:ind w:hanging="361"/>
        <w:rPr>
          <w:b/>
          <w:szCs w:val="22"/>
        </w:rPr>
      </w:pPr>
      <w:r>
        <w:rPr>
          <w:b/>
          <w:szCs w:val="22"/>
        </w:rPr>
        <w:t xml:space="preserve"> </w:t>
      </w:r>
      <w:r>
        <w:rPr>
          <w:b/>
          <w:szCs w:val="22"/>
        </w:rPr>
        <w:t>(</w:t>
      </w:r>
      <w:r>
        <w:rPr>
          <w:b/>
          <w:szCs w:val="22"/>
        </w:rPr>
        <w:t xml:space="preserve">FROM </w:t>
      </w:r>
      <w:r>
        <w:rPr>
          <w:b/>
          <w:szCs w:val="22"/>
        </w:rPr>
        <w:t>January 202</w:t>
      </w:r>
      <w:r>
        <w:rPr>
          <w:b/>
          <w:szCs w:val="22"/>
        </w:rPr>
        <w:t>5</w:t>
      </w:r>
      <w:r>
        <w:rPr>
          <w:b/>
          <w:szCs w:val="22"/>
        </w:rPr>
        <w:t xml:space="preserve"> – </w:t>
      </w:r>
      <w:r>
        <w:rPr>
          <w:b/>
          <w:szCs w:val="22"/>
        </w:rPr>
        <w:t>AUG 2025</w:t>
      </w:r>
      <w:r>
        <w:rPr>
          <w:b/>
          <w:szCs w:val="22"/>
        </w:rPr>
        <w:t>)</w:t>
      </w:r>
    </w:p>
    <w:p>
      <w:pPr>
        <w:pStyle w:val="style3"/>
        <w:numPr>
          <w:ilvl w:val="0"/>
          <w:numId w:val="1"/>
        </w:numPr>
        <w:tabs>
          <w:tab w:val="left" w:leader="none" w:pos="860"/>
          <w:tab w:val="left" w:leader="none" w:pos="861"/>
        </w:tabs>
        <w:spacing w:before="24"/>
        <w:ind w:hanging="361"/>
        <w:rPr/>
      </w:pPr>
      <w:r>
        <w:t xml:space="preserve">JEDDAH– </w:t>
      </w:r>
      <w:r>
        <w:t>DRAINING SOLUTION FOR ABRUQ AR RUGHAMA</w:t>
      </w:r>
      <w:r>
        <w:t xml:space="preserve">   </w:t>
      </w:r>
      <w:r>
        <w:t>–</w:t>
      </w:r>
      <w:r>
        <w:t xml:space="preserve"> </w:t>
      </w:r>
      <w:r>
        <w:t>INFRASTRUCTER</w:t>
      </w:r>
      <w:r>
        <w:t xml:space="preserve"> (</w:t>
      </w:r>
      <w:r>
        <w:rPr>
          <w:b/>
          <w:bCs/>
        </w:rPr>
        <w:t>subcontractor</w:t>
      </w:r>
      <w:r>
        <w:t>)</w:t>
      </w:r>
    </w:p>
    <w:p>
      <w:pPr>
        <w:pStyle w:val="style179"/>
        <w:numPr>
          <w:ilvl w:val="1"/>
          <w:numId w:val="1"/>
        </w:numPr>
        <w:tabs>
          <w:tab w:val="left" w:leader="none" w:pos="1220"/>
          <w:tab w:val="left" w:leader="none" w:pos="1221"/>
        </w:tabs>
        <w:spacing w:before="17"/>
        <w:ind w:hanging="361"/>
        <w:rPr/>
      </w:pPr>
      <w:r>
        <w:t>Owner:</w:t>
      </w:r>
      <w:r>
        <w:t xml:space="preserve"> </w:t>
      </w:r>
      <w:r>
        <w:t>JEDDAH MUNICIPALITY</w:t>
      </w:r>
    </w:p>
    <w:p>
      <w:pPr>
        <w:pStyle w:val="style179"/>
        <w:numPr>
          <w:ilvl w:val="1"/>
          <w:numId w:val="1"/>
        </w:numPr>
        <w:tabs>
          <w:tab w:val="left" w:leader="none" w:pos="1220"/>
          <w:tab w:val="left" w:leader="none" w:pos="1221"/>
        </w:tabs>
        <w:spacing w:before="17"/>
        <w:ind w:hanging="361"/>
        <w:rPr/>
      </w:pPr>
      <w:r>
        <w:t>CONTRACTOR: SHIBH AL JAZIRA CONTRACTING CO.</w:t>
      </w:r>
    </w:p>
    <w:p>
      <w:pPr>
        <w:pStyle w:val="style179"/>
        <w:numPr>
          <w:ilvl w:val="1"/>
          <w:numId w:val="1"/>
        </w:numPr>
        <w:tabs>
          <w:tab w:val="left" w:leader="none" w:pos="1220"/>
          <w:tab w:val="left" w:leader="none" w:pos="1221"/>
        </w:tabs>
        <w:spacing w:before="17"/>
        <w:ind w:hanging="361"/>
        <w:rPr/>
      </w:pPr>
      <w:r>
        <w:t>Position:</w:t>
      </w:r>
      <w:r>
        <w:t xml:space="preserve"> PROJECTMANEGERENGINEER.</w:t>
      </w:r>
    </w:p>
    <w:p>
      <w:pPr>
        <w:pStyle w:val="style179"/>
        <w:numPr>
          <w:ilvl w:val="1"/>
          <w:numId w:val="1"/>
        </w:numPr>
        <w:tabs>
          <w:tab w:val="left" w:leader="none" w:pos="1220"/>
          <w:tab w:val="left" w:leader="none" w:pos="1221"/>
        </w:tabs>
        <w:spacing w:before="17"/>
        <w:ind w:hanging="361"/>
        <w:rPr/>
      </w:pPr>
      <w:r>
        <w:t>(</w:t>
      </w:r>
      <w:r>
        <w:t>STORMWATER</w:t>
      </w:r>
      <w:r>
        <w:t>, ROUDS, PIPELINE AND DRAIN SEWAGE VAVES)</w:t>
      </w:r>
    </w:p>
    <w:p>
      <w:pPr>
        <w:pStyle w:val="style3"/>
        <w:numPr>
          <w:ilvl w:val="0"/>
          <w:numId w:val="1"/>
        </w:numPr>
        <w:tabs>
          <w:tab w:val="left" w:leader="none" w:pos="860"/>
          <w:tab w:val="left" w:leader="none" w:pos="861"/>
        </w:tabs>
        <w:spacing w:before="24"/>
        <w:ind w:hanging="361"/>
        <w:rPr>
          <w:b/>
          <w:szCs w:val="22"/>
        </w:rPr>
      </w:pPr>
      <w:r>
        <w:rPr>
          <w:b/>
          <w:szCs w:val="22"/>
        </w:rPr>
        <w:t>(</w:t>
      </w:r>
      <w:r>
        <w:rPr>
          <w:b/>
          <w:szCs w:val="22"/>
        </w:rPr>
        <w:t xml:space="preserve">FROM </w:t>
      </w:r>
      <w:r>
        <w:rPr>
          <w:b/>
          <w:szCs w:val="22"/>
        </w:rPr>
        <w:t>January 202</w:t>
      </w:r>
      <w:r>
        <w:rPr>
          <w:b/>
          <w:szCs w:val="22"/>
        </w:rPr>
        <w:t>5</w:t>
      </w:r>
      <w:r>
        <w:rPr>
          <w:b/>
          <w:szCs w:val="22"/>
        </w:rPr>
        <w:t xml:space="preserve"> – </w:t>
      </w:r>
      <w:r>
        <w:rPr>
          <w:b/>
          <w:szCs w:val="22"/>
        </w:rPr>
        <w:t>JULY</w:t>
      </w:r>
      <w:r>
        <w:rPr>
          <w:b/>
          <w:szCs w:val="22"/>
        </w:rPr>
        <w:t xml:space="preserve"> </w:t>
      </w:r>
      <w:r>
        <w:rPr>
          <w:b/>
          <w:szCs w:val="22"/>
        </w:rPr>
        <w:t>2025</w:t>
      </w:r>
      <w:r>
        <w:rPr>
          <w:b/>
          <w:szCs w:val="22"/>
        </w:rPr>
        <w:t>)</w:t>
      </w:r>
    </w:p>
    <w:p>
      <w:pPr>
        <w:pStyle w:val="style3"/>
        <w:numPr>
          <w:ilvl w:val="0"/>
          <w:numId w:val="1"/>
        </w:numPr>
        <w:tabs>
          <w:tab w:val="left" w:leader="none" w:pos="860"/>
          <w:tab w:val="left" w:leader="none" w:pos="861"/>
        </w:tabs>
        <w:spacing w:before="24"/>
        <w:ind w:hanging="361"/>
        <w:rPr/>
      </w:pPr>
      <w:r>
        <w:t>JEDDAH– SLOPE NETWOEKS FOR AL HAMDANIYA   –</w:t>
      </w:r>
      <w:r>
        <w:t xml:space="preserve"> </w:t>
      </w:r>
      <w:r>
        <w:t>INFRASTRUCTER (</w:t>
      </w:r>
      <w:r>
        <w:rPr>
          <w:b/>
          <w:bCs/>
        </w:rPr>
        <w:t>subcontractor</w:t>
      </w:r>
      <w:r>
        <w:t>)</w:t>
      </w:r>
    </w:p>
    <w:p>
      <w:pPr>
        <w:pStyle w:val="style179"/>
        <w:numPr>
          <w:ilvl w:val="1"/>
          <w:numId w:val="1"/>
        </w:numPr>
        <w:tabs>
          <w:tab w:val="left" w:leader="none" w:pos="1220"/>
          <w:tab w:val="left" w:leader="none" w:pos="1221"/>
        </w:tabs>
        <w:spacing w:before="17"/>
        <w:ind w:hanging="361"/>
        <w:rPr/>
      </w:pPr>
      <w:r>
        <w:t>Owner:</w:t>
      </w:r>
      <w:r>
        <w:t xml:space="preserve"> </w:t>
      </w:r>
      <w:r>
        <w:t>NATIONAL WATER COMPANY</w:t>
      </w:r>
    </w:p>
    <w:p>
      <w:pPr>
        <w:pStyle w:val="style179"/>
        <w:numPr>
          <w:ilvl w:val="1"/>
          <w:numId w:val="1"/>
        </w:numPr>
        <w:tabs>
          <w:tab w:val="left" w:leader="none" w:pos="1220"/>
          <w:tab w:val="left" w:leader="none" w:pos="1221"/>
        </w:tabs>
        <w:spacing w:before="17"/>
        <w:ind w:hanging="361"/>
        <w:rPr/>
      </w:pPr>
      <w:r>
        <w:t xml:space="preserve">CONTRACTOR: </w:t>
      </w:r>
      <w:r>
        <w:t>MUTLAQ AL GHUWAIRI FOR CONTRACTING</w:t>
      </w:r>
      <w:r>
        <w:t>.</w:t>
      </w:r>
    </w:p>
    <w:p>
      <w:pPr>
        <w:pStyle w:val="style179"/>
        <w:numPr>
          <w:ilvl w:val="1"/>
          <w:numId w:val="1"/>
        </w:numPr>
        <w:tabs>
          <w:tab w:val="left" w:leader="none" w:pos="1220"/>
          <w:tab w:val="left" w:leader="none" w:pos="1221"/>
        </w:tabs>
        <w:spacing w:before="17"/>
        <w:ind w:hanging="361"/>
        <w:rPr/>
      </w:pPr>
      <w:r>
        <w:t>Position:</w:t>
      </w:r>
      <w:r>
        <w:t xml:space="preserve"> PROJECTMANEGERENGINEER.</w:t>
      </w:r>
    </w:p>
    <w:p>
      <w:pPr>
        <w:pStyle w:val="style179"/>
        <w:numPr>
          <w:ilvl w:val="1"/>
          <w:numId w:val="1"/>
        </w:numPr>
        <w:tabs>
          <w:tab w:val="left" w:leader="none" w:pos="1220"/>
          <w:tab w:val="left" w:leader="none" w:pos="1221"/>
        </w:tabs>
        <w:spacing w:before="17"/>
        <w:ind w:hanging="361"/>
        <w:rPr/>
      </w:pPr>
      <w:r>
        <w:t>(CIRCULAR UNDER GROUND TANK, ROUDS, PIPELINE AND DRAIN SEWAGE VAVES)</w:t>
      </w:r>
    </w:p>
    <w:p>
      <w:pPr>
        <w:pStyle w:val="style0"/>
        <w:spacing w:before="23"/>
        <w:ind w:left="140"/>
        <w:rPr>
          <w:i/>
          <w:sz w:val="24"/>
        </w:rPr>
      </w:pPr>
      <w:r>
        <w:rPr>
          <w:b/>
          <w:sz w:val="24"/>
        </w:rPr>
        <w:t>AL-HUDA</w:t>
      </w:r>
      <w:r>
        <w:rPr>
          <w:b/>
          <w:sz w:val="24"/>
        </w:rPr>
        <w:t>LNABAWI GENERAL CONTRACTING COMPANY</w:t>
      </w:r>
      <w:r>
        <w:rPr>
          <w:b/>
          <w:spacing w:val="-1"/>
          <w:sz w:val="24"/>
        </w:rPr>
        <w:t xml:space="preserve"> </w:t>
      </w:r>
    </w:p>
    <w:p>
      <w:pPr>
        <w:pStyle w:val="style3"/>
        <w:spacing w:before="23"/>
        <w:rPr>
          <w:b/>
          <w:bCs/>
        </w:rPr>
      </w:pPr>
      <w:r>
        <w:rPr>
          <w:b/>
          <w:bCs/>
        </w:rPr>
        <w:t>PROJECT</w:t>
      </w:r>
      <w:r>
        <w:rPr>
          <w:b/>
          <w:bCs/>
        </w:rPr>
        <w:t>MANEGER</w:t>
      </w:r>
      <w:r>
        <w:rPr>
          <w:rFonts w:hint="cs"/>
          <w:b/>
          <w:bCs/>
          <w:rtl/>
        </w:rPr>
        <w:t xml:space="preserve"> </w:t>
      </w:r>
      <w:r>
        <w:rPr>
          <w:b/>
          <w:bCs/>
        </w:rPr>
        <w:t>Engineer</w:t>
      </w:r>
      <w:r>
        <w:rPr>
          <w:b/>
          <w:bCs/>
          <w:spacing w:val="-3"/>
        </w:rPr>
        <w:t xml:space="preserve"> </w:t>
      </w:r>
      <w:r>
        <w:rPr>
          <w:b/>
          <w:bCs/>
          <w:spacing w:val="-2"/>
        </w:rPr>
        <w:t>(CIVIL)</w:t>
      </w:r>
    </w:p>
    <w:p>
      <w:pPr>
        <w:pStyle w:val="style0"/>
        <w:spacing w:before="1"/>
        <w:ind w:left="140"/>
        <w:rPr>
          <w:b/>
          <w:spacing w:val="-2"/>
          <w:sz w:val="24"/>
          <w:u w:val="single"/>
        </w:rPr>
      </w:pPr>
      <w:r>
        <w:rPr>
          <w:b/>
          <w:spacing w:val="-2"/>
          <w:sz w:val="24"/>
          <w:u w:val="single"/>
        </w:rPr>
        <w:t>Projects</w:t>
      </w:r>
    </w:p>
    <w:p>
      <w:pPr>
        <w:pStyle w:val="style3"/>
        <w:numPr>
          <w:ilvl w:val="0"/>
          <w:numId w:val="1"/>
        </w:numPr>
        <w:tabs>
          <w:tab w:val="left" w:leader="none" w:pos="860"/>
          <w:tab w:val="left" w:leader="none" w:pos="861"/>
        </w:tabs>
        <w:spacing w:before="24"/>
        <w:ind w:hanging="361"/>
        <w:rPr>
          <w:b/>
          <w:szCs w:val="22"/>
        </w:rPr>
      </w:pPr>
      <w:r>
        <w:rPr>
          <w:b/>
          <w:szCs w:val="22"/>
        </w:rPr>
        <w:t>(</w:t>
      </w:r>
      <w:r>
        <w:rPr>
          <w:b/>
          <w:szCs w:val="22"/>
        </w:rPr>
        <w:t xml:space="preserve">FROM </w:t>
      </w:r>
      <w:r>
        <w:rPr>
          <w:b/>
          <w:szCs w:val="22"/>
        </w:rPr>
        <w:t xml:space="preserve">January 2024 – </w:t>
      </w:r>
      <w:r>
        <w:rPr>
          <w:b/>
          <w:szCs w:val="22"/>
        </w:rPr>
        <w:t>DECMBER 2024</w:t>
      </w:r>
      <w:r>
        <w:rPr>
          <w:b/>
          <w:szCs w:val="22"/>
        </w:rPr>
        <w:t>)</w:t>
      </w:r>
    </w:p>
    <w:p>
      <w:pPr>
        <w:pStyle w:val="style3"/>
        <w:numPr>
          <w:ilvl w:val="0"/>
          <w:numId w:val="1"/>
        </w:numPr>
        <w:tabs>
          <w:tab w:val="left" w:leader="none" w:pos="860"/>
          <w:tab w:val="left" w:leader="none" w:pos="861"/>
        </w:tabs>
        <w:spacing w:before="24"/>
        <w:ind w:hanging="361"/>
        <w:rPr/>
      </w:pPr>
      <w:r>
        <w:t>AL MARG</w:t>
      </w:r>
      <w:r>
        <w:t>– LIFT STATION AND EJECTION LINE–</w:t>
      </w:r>
      <w:r>
        <w:t xml:space="preserve"> </w:t>
      </w:r>
      <w:r>
        <w:t>INFRASTRUCTER</w:t>
      </w:r>
    </w:p>
    <w:p>
      <w:pPr>
        <w:pStyle w:val="style179"/>
        <w:numPr>
          <w:ilvl w:val="1"/>
          <w:numId w:val="1"/>
        </w:numPr>
        <w:tabs>
          <w:tab w:val="left" w:leader="none" w:pos="1220"/>
          <w:tab w:val="left" w:leader="none" w:pos="1221"/>
        </w:tabs>
        <w:spacing w:before="17"/>
        <w:ind w:hanging="361"/>
        <w:rPr/>
      </w:pPr>
      <w:r>
        <w:t xml:space="preserve">Total Value:  </w:t>
      </w:r>
      <w:r>
        <w:t>240</w:t>
      </w:r>
      <w:r>
        <w:t xml:space="preserve">   MILLION L.E.</w:t>
      </w:r>
    </w:p>
    <w:p>
      <w:pPr>
        <w:pStyle w:val="style179"/>
        <w:numPr>
          <w:ilvl w:val="1"/>
          <w:numId w:val="1"/>
        </w:numPr>
        <w:tabs>
          <w:tab w:val="left" w:leader="none" w:pos="1220"/>
          <w:tab w:val="left" w:leader="none" w:pos="1221"/>
        </w:tabs>
        <w:spacing w:before="17"/>
        <w:ind w:hanging="361"/>
        <w:rPr/>
      </w:pPr>
      <w:r>
        <w:t>Owner:</w:t>
      </w:r>
      <w:r>
        <w:t xml:space="preserve"> Executive Authority for Drinking Water and Sanitation (CAPW).</w:t>
      </w:r>
    </w:p>
    <w:p>
      <w:pPr>
        <w:pStyle w:val="style179"/>
        <w:numPr>
          <w:ilvl w:val="1"/>
          <w:numId w:val="1"/>
        </w:numPr>
        <w:tabs>
          <w:tab w:val="left" w:leader="none" w:pos="1220"/>
          <w:tab w:val="left" w:leader="none" w:pos="1221"/>
        </w:tabs>
        <w:spacing w:before="17"/>
        <w:ind w:hanging="361"/>
        <w:rPr/>
      </w:pPr>
      <w:r>
        <w:t>Position:</w:t>
      </w:r>
      <w:r>
        <w:t xml:space="preserve"> PROJECT</w:t>
      </w:r>
      <w:r>
        <w:t>MANEGER</w:t>
      </w:r>
      <w:r>
        <w:t>ENGINEER</w:t>
      </w:r>
      <w:r>
        <w:t>.</w:t>
      </w:r>
    </w:p>
    <w:p>
      <w:pPr>
        <w:pStyle w:val="style179"/>
        <w:numPr>
          <w:ilvl w:val="1"/>
          <w:numId w:val="1"/>
        </w:numPr>
        <w:tabs>
          <w:tab w:val="left" w:leader="none" w:pos="1220"/>
          <w:tab w:val="left" w:leader="none" w:pos="1221"/>
        </w:tabs>
        <w:spacing w:before="17"/>
        <w:ind w:hanging="361"/>
        <w:rPr/>
      </w:pPr>
      <w:r>
        <w:t>(CIRCULAR UNDER GROUND TAN</w:t>
      </w:r>
      <w:r>
        <w:t>K</w:t>
      </w:r>
      <w:r>
        <w:t>,</w:t>
      </w:r>
      <w:r>
        <w:t xml:space="preserve"> </w:t>
      </w:r>
      <w:r>
        <w:t>BULDINGS,</w:t>
      </w:r>
      <w:r>
        <w:t xml:space="preserve"> </w:t>
      </w:r>
      <w:r>
        <w:t>ROUDS,</w:t>
      </w:r>
      <w:r>
        <w:t xml:space="preserve"> </w:t>
      </w:r>
      <w:r>
        <w:t>PIPELINE AND DRAIN SEWAGE VAVES</w:t>
      </w:r>
      <w:r>
        <w:t>)</w:t>
      </w:r>
    </w:p>
    <w:p>
      <w:pPr>
        <w:pStyle w:val="style3"/>
        <w:numPr>
          <w:ilvl w:val="0"/>
          <w:numId w:val="1"/>
        </w:numPr>
        <w:tabs>
          <w:tab w:val="left" w:leader="none" w:pos="860"/>
          <w:tab w:val="left" w:leader="none" w:pos="861"/>
        </w:tabs>
        <w:spacing w:before="24"/>
        <w:ind w:hanging="361"/>
        <w:rPr>
          <w:spacing w:val="-2"/>
        </w:rPr>
      </w:pPr>
      <w:r>
        <w:rPr>
          <w:b/>
          <w:szCs w:val="22"/>
        </w:rPr>
        <w:t>responsibilities:</w:t>
      </w:r>
      <w:r>
        <w:rPr>
          <w:spacing w:val="-2"/>
        </w:rPr>
        <w:t xml:space="preserve"> </w:t>
      </w:r>
    </w:p>
    <w:p>
      <w:pPr>
        <w:pStyle w:val="style3"/>
        <w:numPr>
          <w:ilvl w:val="0"/>
          <w:numId w:val="1"/>
        </w:numPr>
        <w:tabs>
          <w:tab w:val="left" w:leader="none" w:pos="860"/>
          <w:tab w:val="left" w:leader="none" w:pos="861"/>
        </w:tabs>
        <w:spacing w:before="24"/>
        <w:ind w:hanging="361"/>
        <w:rPr>
          <w:b/>
          <w:szCs w:val="22"/>
        </w:rPr>
      </w:pPr>
      <w:r>
        <w:rPr>
          <w:b/>
          <w:szCs w:val="22"/>
        </w:rPr>
        <w:t>(</w:t>
      </w:r>
      <w:r>
        <w:rPr>
          <w:b/>
          <w:szCs w:val="22"/>
        </w:rPr>
        <w:t xml:space="preserve">FROM </w:t>
      </w:r>
      <w:r>
        <w:rPr>
          <w:b/>
          <w:szCs w:val="22"/>
        </w:rPr>
        <w:t>January 202</w:t>
      </w:r>
      <w:r>
        <w:rPr>
          <w:b/>
          <w:szCs w:val="22"/>
        </w:rPr>
        <w:t>2</w:t>
      </w:r>
      <w:r>
        <w:rPr>
          <w:b/>
          <w:szCs w:val="22"/>
        </w:rPr>
        <w:t xml:space="preserve"> – </w:t>
      </w:r>
      <w:r>
        <w:rPr>
          <w:b/>
          <w:szCs w:val="22"/>
        </w:rPr>
        <w:t>DECMBER 2023</w:t>
      </w:r>
      <w:r>
        <w:rPr>
          <w:b/>
          <w:szCs w:val="22"/>
        </w:rPr>
        <w:t>)</w:t>
      </w:r>
    </w:p>
    <w:p>
      <w:pPr>
        <w:pStyle w:val="style3"/>
        <w:numPr>
          <w:ilvl w:val="0"/>
          <w:numId w:val="1"/>
        </w:numPr>
        <w:tabs>
          <w:tab w:val="left" w:leader="none" w:pos="860"/>
          <w:tab w:val="left" w:leader="none" w:pos="861"/>
        </w:tabs>
        <w:spacing w:before="24"/>
        <w:ind w:hanging="361"/>
        <w:rPr/>
      </w:pPr>
      <w:r>
        <w:t>ALMARG</w:t>
      </w:r>
      <w:r>
        <w:t xml:space="preserve">– </w:t>
      </w:r>
      <w:r>
        <w:t>SLOPE NETWOEKS</w:t>
      </w:r>
      <w:r>
        <w:t>–</w:t>
      </w:r>
      <w:r>
        <w:t xml:space="preserve"> </w:t>
      </w:r>
      <w:r>
        <w:t>INFRASTRUCTER</w:t>
      </w:r>
    </w:p>
    <w:p>
      <w:pPr>
        <w:pStyle w:val="style179"/>
        <w:numPr>
          <w:ilvl w:val="1"/>
          <w:numId w:val="1"/>
        </w:numPr>
        <w:tabs>
          <w:tab w:val="left" w:leader="none" w:pos="1220"/>
          <w:tab w:val="left" w:leader="none" w:pos="1221"/>
        </w:tabs>
        <w:spacing w:before="17"/>
        <w:ind w:hanging="361"/>
        <w:rPr/>
      </w:pPr>
      <w:r>
        <w:t xml:space="preserve">Total Value:  </w:t>
      </w:r>
      <w:r>
        <w:t>210</w:t>
      </w:r>
      <w:r>
        <w:t xml:space="preserve">   MILLION L.E.</w:t>
      </w:r>
    </w:p>
    <w:p>
      <w:pPr>
        <w:pStyle w:val="style179"/>
        <w:numPr>
          <w:ilvl w:val="1"/>
          <w:numId w:val="1"/>
        </w:numPr>
        <w:tabs>
          <w:tab w:val="left" w:leader="none" w:pos="1220"/>
          <w:tab w:val="left" w:leader="none" w:pos="1221"/>
        </w:tabs>
        <w:spacing w:before="17"/>
        <w:ind w:hanging="361"/>
        <w:rPr/>
      </w:pPr>
      <w:r>
        <w:t>Owner:</w:t>
      </w:r>
      <w:r>
        <w:t xml:space="preserve"> Executive Authority for Drinking Water and Sanitation (CAPW).</w:t>
      </w:r>
    </w:p>
    <w:bookmarkStart w:id="1" w:name="_Hlk167462140"/>
    <w:p>
      <w:pPr>
        <w:pStyle w:val="style179"/>
        <w:numPr>
          <w:ilvl w:val="1"/>
          <w:numId w:val="1"/>
        </w:numPr>
        <w:tabs>
          <w:tab w:val="left" w:leader="none" w:pos="1220"/>
          <w:tab w:val="left" w:leader="none" w:pos="1221"/>
        </w:tabs>
        <w:spacing w:before="17"/>
        <w:ind w:hanging="361"/>
        <w:rPr/>
      </w:pPr>
      <w:r>
        <w:t>Position:</w:t>
      </w:r>
      <w:r>
        <w:t xml:space="preserve"> PROJECT</w:t>
      </w:r>
      <w:r>
        <w:t>ENGINEER</w:t>
      </w:r>
      <w:r>
        <w:t>.</w:t>
      </w:r>
      <w:bookmarkEnd w:id="1"/>
    </w:p>
    <w:p>
      <w:pPr>
        <w:pStyle w:val="style179"/>
        <w:numPr>
          <w:ilvl w:val="1"/>
          <w:numId w:val="1"/>
        </w:numPr>
        <w:tabs>
          <w:tab w:val="left" w:leader="none" w:pos="1220"/>
          <w:tab w:val="left" w:leader="none" w:pos="1221"/>
        </w:tabs>
        <w:spacing w:before="17"/>
        <w:ind w:hanging="361"/>
        <w:rPr>
          <w:spacing w:val="-2"/>
        </w:rPr>
      </w:pPr>
      <w:r>
        <w:t>(UNDER GROUD TANK AND PIPLINE DIAMETER 250 MM TO 700 MM U.P.V.C)</w:t>
      </w:r>
    </w:p>
    <w:p>
      <w:pPr>
        <w:pStyle w:val="style0"/>
        <w:spacing w:before="1"/>
        <w:ind w:left="140"/>
        <w:rPr>
          <w:b/>
          <w:sz w:val="24"/>
        </w:rPr>
      </w:pPr>
    </w:p>
    <w:p>
      <w:pPr>
        <w:pStyle w:val="style3"/>
        <w:numPr>
          <w:ilvl w:val="0"/>
          <w:numId w:val="1"/>
        </w:numPr>
        <w:tabs>
          <w:tab w:val="left" w:leader="none" w:pos="860"/>
          <w:tab w:val="left" w:leader="none" w:pos="861"/>
        </w:tabs>
        <w:spacing w:before="24"/>
        <w:ind w:hanging="361"/>
        <w:rPr>
          <w:b/>
          <w:szCs w:val="22"/>
        </w:rPr>
      </w:pPr>
      <w:r>
        <w:rPr>
          <w:b/>
          <w:szCs w:val="22"/>
        </w:rPr>
        <w:t>(</w:t>
      </w:r>
      <w:r>
        <w:rPr>
          <w:b/>
          <w:szCs w:val="22"/>
        </w:rPr>
        <w:t xml:space="preserve">FROM </w:t>
      </w:r>
      <w:r>
        <w:rPr>
          <w:b/>
          <w:szCs w:val="22"/>
        </w:rPr>
        <w:t>APRIL</w:t>
      </w:r>
      <w:r>
        <w:rPr>
          <w:b/>
          <w:szCs w:val="22"/>
        </w:rPr>
        <w:t xml:space="preserve"> 202</w:t>
      </w:r>
      <w:r>
        <w:rPr>
          <w:b/>
          <w:szCs w:val="22"/>
        </w:rPr>
        <w:t>1</w:t>
      </w:r>
      <w:r>
        <w:rPr>
          <w:b/>
          <w:szCs w:val="22"/>
        </w:rPr>
        <w:t xml:space="preserve"> – </w:t>
      </w:r>
      <w:r>
        <w:rPr>
          <w:b/>
          <w:szCs w:val="22"/>
        </w:rPr>
        <w:t>DECMBER 202</w:t>
      </w:r>
      <w:r>
        <w:rPr>
          <w:b/>
          <w:szCs w:val="22"/>
        </w:rPr>
        <w:t>1</w:t>
      </w:r>
      <w:r>
        <w:rPr>
          <w:b/>
          <w:szCs w:val="22"/>
        </w:rPr>
        <w:t>)</w:t>
      </w:r>
    </w:p>
    <w:p>
      <w:pPr>
        <w:pStyle w:val="style3"/>
        <w:numPr>
          <w:ilvl w:val="0"/>
          <w:numId w:val="1"/>
        </w:numPr>
        <w:tabs>
          <w:tab w:val="left" w:leader="none" w:pos="860"/>
          <w:tab w:val="left" w:leader="none" w:pos="861"/>
        </w:tabs>
        <w:spacing w:before="24"/>
        <w:ind w:hanging="361"/>
        <w:rPr>
          <w:sz w:val="20"/>
        </w:rPr>
      </w:pPr>
      <w:r>
        <w:t>ABUMUSLIM</w:t>
      </w:r>
      <w:r>
        <w:t>– SLOPE NETWOEKS</w:t>
      </w:r>
      <w:r>
        <w:t xml:space="preserve"> </w:t>
      </w:r>
      <w:r>
        <w:t>AND EJECTION LINE</w:t>
      </w:r>
      <w:r>
        <w:t xml:space="preserve"> </w:t>
      </w:r>
      <w:r>
        <w:t>–</w:t>
      </w:r>
      <w:r>
        <w:t>INFRASTRUCTER</w:t>
      </w:r>
    </w:p>
    <w:p>
      <w:pPr>
        <w:pStyle w:val="style179"/>
        <w:numPr>
          <w:ilvl w:val="1"/>
          <w:numId w:val="1"/>
        </w:numPr>
        <w:tabs>
          <w:tab w:val="left" w:leader="none" w:pos="1220"/>
          <w:tab w:val="left" w:leader="none" w:pos="1221"/>
        </w:tabs>
        <w:spacing w:before="17"/>
        <w:ind w:hanging="361"/>
        <w:rPr/>
      </w:pPr>
      <w:r>
        <w:t xml:space="preserve">Total Value:  </w:t>
      </w:r>
      <w:r>
        <w:t>80</w:t>
      </w:r>
      <w:r>
        <w:t xml:space="preserve">   MILLION L.E.</w:t>
      </w:r>
    </w:p>
    <w:p>
      <w:pPr>
        <w:pStyle w:val="style179"/>
        <w:numPr>
          <w:ilvl w:val="1"/>
          <w:numId w:val="1"/>
        </w:numPr>
        <w:tabs>
          <w:tab w:val="left" w:leader="none" w:pos="1220"/>
          <w:tab w:val="left" w:leader="none" w:pos="1221"/>
        </w:tabs>
        <w:spacing w:before="17"/>
        <w:ind w:hanging="361"/>
        <w:rPr/>
      </w:pPr>
      <w:r>
        <w:t>Owner:</w:t>
      </w:r>
      <w:r>
        <w:t xml:space="preserve"> Executive Authority for Drinking Water and Sanitation (CAPW).</w:t>
      </w:r>
    </w:p>
    <w:p>
      <w:pPr>
        <w:pStyle w:val="style179"/>
        <w:numPr>
          <w:ilvl w:val="1"/>
          <w:numId w:val="1"/>
        </w:numPr>
        <w:tabs>
          <w:tab w:val="left" w:leader="none" w:pos="1220"/>
          <w:tab w:val="left" w:leader="none" w:pos="1221"/>
        </w:tabs>
        <w:spacing w:before="17"/>
        <w:ind w:hanging="361"/>
        <w:rPr/>
      </w:pPr>
      <w:r>
        <w:t>Position:</w:t>
      </w:r>
      <w:r>
        <w:t xml:space="preserve"> </w:t>
      </w:r>
      <w:r>
        <w:t>SITE AND TECHNICAL OFFICE ENGINEER.</w:t>
      </w:r>
    </w:p>
    <w:p>
      <w:pPr>
        <w:pStyle w:val="style179"/>
        <w:numPr>
          <w:ilvl w:val="1"/>
          <w:numId w:val="1"/>
        </w:numPr>
        <w:tabs>
          <w:tab w:val="left" w:leader="none" w:pos="1220"/>
          <w:tab w:val="left" w:leader="none" w:pos="1221"/>
        </w:tabs>
        <w:spacing w:before="17"/>
        <w:ind w:hanging="361"/>
        <w:rPr/>
      </w:pPr>
      <w:r>
        <w:t>(UNDER GROUD TANK AND PIPLINE DIAMETER 250 MM TO 400 MM POTTERY PIPE)</w:t>
      </w:r>
    </w:p>
    <w:p>
      <w:pPr>
        <w:pStyle w:val="style3"/>
        <w:numPr>
          <w:ilvl w:val="0"/>
          <w:numId w:val="1"/>
        </w:numPr>
        <w:tabs>
          <w:tab w:val="left" w:leader="none" w:pos="860"/>
          <w:tab w:val="left" w:leader="none" w:pos="861"/>
        </w:tabs>
        <w:spacing w:before="24"/>
        <w:ind w:hanging="361"/>
        <w:rPr>
          <w:b/>
          <w:szCs w:val="22"/>
        </w:rPr>
      </w:pPr>
      <w:r>
        <w:rPr>
          <w:b/>
        </w:rPr>
        <w:t>responsibilities:</w:t>
      </w:r>
    </w:p>
    <w:p>
      <w:pPr>
        <w:pStyle w:val="style179"/>
        <w:numPr>
          <w:ilvl w:val="1"/>
          <w:numId w:val="1"/>
        </w:numPr>
        <w:tabs>
          <w:tab w:val="left" w:leader="none" w:pos="1220"/>
          <w:tab w:val="left" w:leader="none" w:pos="1221"/>
        </w:tabs>
        <w:spacing w:before="17"/>
        <w:ind w:hanging="361"/>
        <w:rPr>
          <w:rStyle w:val="style4101"/>
        </w:rPr>
      </w:pPr>
      <w:r>
        <w:rPr>
          <w:rStyle w:val="style4101"/>
        </w:rPr>
        <w:t>Shop drawing for all horizontal and vertical elements of the project such as (Raft, Footings, Pedestal, Columns, Slabs, Beams, Connection between column and slab reinforcement &amp; Connection between column and beam reinforcement)</w:t>
      </w:r>
      <w:r>
        <w:rPr>
          <w:rStyle w:val="style4101"/>
        </w:rPr>
        <w:t>.</w:t>
      </w:r>
    </w:p>
    <w:p>
      <w:pPr>
        <w:pStyle w:val="style179"/>
        <w:numPr>
          <w:ilvl w:val="1"/>
          <w:numId w:val="1"/>
        </w:numPr>
        <w:tabs>
          <w:tab w:val="left" w:leader="none" w:pos="1220"/>
          <w:tab w:val="left" w:leader="none" w:pos="1221"/>
        </w:tabs>
        <w:spacing w:before="17"/>
        <w:ind w:hanging="361"/>
        <w:rPr>
          <w:rStyle w:val="style4101"/>
        </w:rPr>
      </w:pPr>
      <w:r>
        <w:rPr>
          <w:rStyle w:val="style4101"/>
        </w:rPr>
        <w:t>Checking technical designs and drawings to ensure that they are followed correctly.</w:t>
      </w:r>
    </w:p>
    <w:p>
      <w:pPr>
        <w:pStyle w:val="style179"/>
        <w:numPr>
          <w:ilvl w:val="1"/>
          <w:numId w:val="1"/>
        </w:numPr>
        <w:tabs>
          <w:tab w:val="left" w:leader="none" w:pos="1220"/>
          <w:tab w:val="left" w:leader="none" w:pos="1221"/>
        </w:tabs>
        <w:spacing w:before="17"/>
        <w:ind w:hanging="361"/>
        <w:rPr>
          <w:rStyle w:val="style4101"/>
        </w:rPr>
      </w:pPr>
      <w:r>
        <w:rPr>
          <w:rStyle w:val="style4101"/>
        </w:rPr>
        <w:t>Providing technical advice and solving problems on site</w:t>
      </w:r>
    </w:p>
    <w:p>
      <w:pPr>
        <w:pStyle w:val="style179"/>
        <w:tabs>
          <w:tab w:val="left" w:leader="none" w:pos="1220"/>
          <w:tab w:val="left" w:leader="none" w:pos="1221"/>
        </w:tabs>
        <w:ind w:left="1220" w:firstLine="0"/>
        <w:rPr/>
      </w:pPr>
    </w:p>
    <w:p>
      <w:pPr>
        <w:pStyle w:val="style0"/>
        <w:spacing w:before="23"/>
        <w:ind w:left="140"/>
        <w:rPr>
          <w:b/>
          <w:sz w:val="24"/>
        </w:rPr>
      </w:pPr>
      <w:r>
        <w:rPr>
          <w:b/>
          <w:sz w:val="24"/>
        </w:rPr>
        <w:t>ORASCOM CONSTRUCTIO</w:t>
      </w:r>
      <w:r>
        <w:rPr>
          <w:b/>
          <w:sz w:val="24"/>
        </w:rPr>
        <w:t xml:space="preserve"> COMPANY</w:t>
      </w:r>
      <w:r>
        <w:rPr>
          <w:b/>
          <w:sz w:val="24"/>
        </w:rPr>
        <w:t xml:space="preserve"> </w:t>
      </w:r>
    </w:p>
    <w:p>
      <w:pPr>
        <w:pStyle w:val="style3"/>
        <w:spacing w:before="23"/>
        <w:rPr>
          <w:b/>
        </w:rPr>
      </w:pPr>
      <w:r>
        <w:rPr>
          <w:b/>
        </w:rPr>
        <w:t xml:space="preserve">SITE </w:t>
      </w:r>
      <w:r>
        <w:rPr>
          <w:b/>
          <w:bCs/>
        </w:rPr>
        <w:t>Engineer</w:t>
      </w:r>
      <w:r>
        <w:rPr>
          <w:b/>
        </w:rPr>
        <w:t xml:space="preserve"> (CIVIL)</w:t>
      </w:r>
    </w:p>
    <w:p>
      <w:pPr>
        <w:pStyle w:val="style0"/>
        <w:tabs>
          <w:tab w:val="left" w:leader="none" w:pos="1220"/>
          <w:tab w:val="left" w:leader="none" w:pos="1221"/>
        </w:tabs>
        <w:spacing w:before="19"/>
        <w:rPr>
          <w:b/>
          <w:spacing w:val="-2"/>
          <w:sz w:val="24"/>
          <w:u w:val="single"/>
        </w:rPr>
      </w:pPr>
      <w:r>
        <w:rPr>
          <w:b/>
          <w:spacing w:val="-2"/>
          <w:sz w:val="24"/>
        </w:rPr>
        <w:t xml:space="preserve">   </w:t>
      </w:r>
      <w:r>
        <w:rPr>
          <w:b/>
          <w:spacing w:val="-2"/>
          <w:sz w:val="24"/>
          <w:u w:val="single"/>
        </w:rPr>
        <w:t>Projects</w:t>
      </w:r>
    </w:p>
    <w:p>
      <w:pPr>
        <w:pStyle w:val="style3"/>
        <w:numPr>
          <w:ilvl w:val="0"/>
          <w:numId w:val="1"/>
        </w:numPr>
        <w:tabs>
          <w:tab w:val="left" w:leader="none" w:pos="860"/>
          <w:tab w:val="left" w:leader="none" w:pos="861"/>
        </w:tabs>
        <w:spacing w:before="24"/>
        <w:ind w:hanging="361"/>
        <w:rPr>
          <w:b/>
          <w:szCs w:val="22"/>
        </w:rPr>
      </w:pPr>
      <w:r>
        <w:rPr>
          <w:b/>
          <w:szCs w:val="22"/>
        </w:rPr>
        <w:t>(</w:t>
      </w:r>
      <w:r>
        <w:rPr>
          <w:b/>
          <w:szCs w:val="22"/>
        </w:rPr>
        <w:t xml:space="preserve">FROM </w:t>
      </w:r>
      <w:r>
        <w:rPr>
          <w:b/>
          <w:szCs w:val="22"/>
        </w:rPr>
        <w:t>AUGUST</w:t>
      </w:r>
      <w:r>
        <w:rPr>
          <w:b/>
          <w:szCs w:val="22"/>
        </w:rPr>
        <w:t xml:space="preserve"> </w:t>
      </w:r>
      <w:r>
        <w:rPr>
          <w:b/>
          <w:szCs w:val="22"/>
        </w:rPr>
        <w:t>2019</w:t>
      </w:r>
      <w:r>
        <w:rPr>
          <w:b/>
          <w:szCs w:val="22"/>
        </w:rPr>
        <w:t xml:space="preserve"> – </w:t>
      </w:r>
      <w:r>
        <w:rPr>
          <w:b/>
          <w:szCs w:val="22"/>
        </w:rPr>
        <w:t>JANUARY</w:t>
      </w:r>
      <w:r>
        <w:rPr>
          <w:b/>
          <w:szCs w:val="22"/>
        </w:rPr>
        <w:t xml:space="preserve"> 2020</w:t>
      </w:r>
      <w:r>
        <w:rPr>
          <w:b/>
          <w:szCs w:val="22"/>
        </w:rPr>
        <w:t>)</w:t>
      </w:r>
      <w:r>
        <w:rPr>
          <w:b/>
          <w:szCs w:val="22"/>
        </w:rPr>
        <w:t xml:space="preserve"> </w:t>
      </w:r>
    </w:p>
    <w:p>
      <w:pPr>
        <w:pStyle w:val="style179"/>
        <w:numPr>
          <w:ilvl w:val="0"/>
          <w:numId w:val="1"/>
        </w:numPr>
        <w:tabs>
          <w:tab w:val="left" w:leader="none" w:pos="1220"/>
          <w:tab w:val="left" w:leader="none" w:pos="1221"/>
        </w:tabs>
        <w:spacing w:before="19"/>
        <w:rPr/>
      </w:pPr>
      <w:r>
        <w:t>ABU RWASH</w:t>
      </w:r>
      <w:r>
        <w:t xml:space="preserve">– </w:t>
      </w:r>
      <w:r>
        <w:t>TREATMENT STATION</w:t>
      </w:r>
      <w:r>
        <w:t>–</w:t>
      </w:r>
      <w:r>
        <w:rPr>
          <w:spacing w:val="-1"/>
        </w:rPr>
        <w:t xml:space="preserve"> </w:t>
      </w:r>
      <w:r>
        <w:t>INFRASTRUCTER</w:t>
      </w:r>
    </w:p>
    <w:p>
      <w:pPr>
        <w:pStyle w:val="style179"/>
        <w:numPr>
          <w:ilvl w:val="1"/>
          <w:numId w:val="1"/>
        </w:numPr>
        <w:tabs>
          <w:tab w:val="left" w:leader="none" w:pos="1220"/>
          <w:tab w:val="left" w:leader="none" w:pos="1221"/>
        </w:tabs>
        <w:spacing w:before="17"/>
        <w:ind w:hanging="361"/>
        <w:rPr/>
      </w:pPr>
      <w:r>
        <w:t xml:space="preserve">Total Value:  </w:t>
      </w:r>
      <w:r>
        <w:t>320</w:t>
      </w:r>
      <w:r>
        <w:t xml:space="preserve">   MILLION </w:t>
      </w:r>
      <w:r>
        <w:t>$</w:t>
      </w:r>
    </w:p>
    <w:p>
      <w:pPr>
        <w:pStyle w:val="style179"/>
        <w:numPr>
          <w:ilvl w:val="1"/>
          <w:numId w:val="1"/>
        </w:numPr>
        <w:tabs>
          <w:tab w:val="left" w:leader="none" w:pos="1220"/>
          <w:tab w:val="left" w:leader="none" w:pos="1221"/>
        </w:tabs>
        <w:ind w:hanging="361"/>
        <w:rPr/>
      </w:pPr>
      <w:r>
        <w:t>Owner:</w:t>
      </w:r>
      <w:r>
        <w:t xml:space="preserve"> </w:t>
      </w:r>
      <w:r>
        <w:t>MINSRTRY HOUSING</w:t>
      </w:r>
    </w:p>
    <w:p>
      <w:pPr>
        <w:pStyle w:val="style179"/>
        <w:numPr>
          <w:ilvl w:val="1"/>
          <w:numId w:val="1"/>
        </w:numPr>
        <w:tabs>
          <w:tab w:val="left" w:leader="none" w:pos="1220"/>
          <w:tab w:val="left" w:leader="none" w:pos="1221"/>
        </w:tabs>
        <w:ind w:hanging="361"/>
        <w:rPr/>
      </w:pPr>
      <w:r>
        <w:t>Position:</w:t>
      </w:r>
      <w:r>
        <w:t xml:space="preserve"> SITE ENGINEER.</w:t>
      </w:r>
    </w:p>
    <w:p>
      <w:pPr>
        <w:pStyle w:val="style179"/>
        <w:numPr>
          <w:ilvl w:val="1"/>
          <w:numId w:val="1"/>
        </w:numPr>
        <w:tabs>
          <w:tab w:val="left" w:leader="none" w:pos="1220"/>
          <w:tab w:val="left" w:leader="none" w:pos="1221"/>
        </w:tabs>
        <w:ind w:hanging="361"/>
        <w:rPr/>
      </w:pPr>
      <w:r>
        <w:t>(TANKS, ROADS, BULDING AND CONCRETE WALLS)</w:t>
      </w:r>
    </w:p>
    <w:p>
      <w:pPr>
        <w:pStyle w:val="style179"/>
        <w:tabs>
          <w:tab w:val="left" w:leader="none" w:pos="1220"/>
          <w:tab w:val="left" w:leader="none" w:pos="1221"/>
        </w:tabs>
        <w:ind w:left="1220" w:firstLine="0"/>
        <w:rPr/>
      </w:pPr>
    </w:p>
    <w:p>
      <w:pPr>
        <w:pStyle w:val="style66"/>
        <w:spacing w:before="1"/>
        <w:rPr>
          <w:sz w:val="21"/>
        </w:rPr>
      </w:pPr>
    </w:p>
    <w:p>
      <w:pPr>
        <w:pStyle w:val="style1"/>
        <w:spacing w:before="45"/>
        <w:rPr/>
      </w:pPr>
      <w:r>
        <w:rPr>
          <w:noProof/>
        </w:rPr>
        <mc:AlternateContent>
          <mc:Choice Requires="wps">
            <w:drawing>
              <wp:anchor distT="0" distB="0" distL="0" distR="0" simplePos="false" relativeHeight="4" behindDoc="false" locked="false" layoutInCell="true" allowOverlap="true">
                <wp:simplePos x="0" y="0"/>
                <wp:positionH relativeFrom="page">
                  <wp:posOffset>438785</wp:posOffset>
                </wp:positionH>
                <wp:positionV relativeFrom="paragraph">
                  <wp:posOffset>-165100</wp:posOffset>
                </wp:positionV>
                <wp:extent cx="6684009" cy="8889"/>
                <wp:effectExtent l="0" t="0" r="0" b="0"/>
                <wp:wrapNone/>
                <wp:docPr id="1028" name="docshape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6684009" cy="8889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028" fillcolor="black" stroked="f" style="position:absolute;margin-left:34.55pt;margin-top:-13.0pt;width:526.3pt;height:0.7pt;z-index:4;mso-position-horizontal-relative:page;mso-position-vertical-relative:text;mso-width-percent:0;mso-height-percent:0;mso-width-relative:page;mso-height-relative:page;mso-wrap-distance-left:0.0pt;mso-wrap-distance-right:0.0pt;visibility:visible;">
                <v:stroke on="f"/>
                <v:fill/>
              </v:rect>
            </w:pict>
          </mc:Fallback>
        </mc:AlternateContent>
      </w:r>
      <w:r>
        <w:rPr>
          <w:spacing w:val="-2"/>
        </w:rPr>
        <w:t>EDUCATION</w:t>
      </w:r>
    </w:p>
    <w:p>
      <w:pPr>
        <w:pStyle w:val="style0"/>
        <w:tabs>
          <w:tab w:val="left" w:leader="none" w:pos="4496"/>
        </w:tabs>
        <w:spacing w:before="25"/>
        <w:ind w:left="140"/>
        <w:rPr>
          <w:i/>
        </w:rPr>
      </w:pPr>
      <w:r>
        <w:rPr>
          <w:b/>
          <w:sz w:val="24"/>
        </w:rPr>
        <w:t>Engineering 15May</w:t>
      </w:r>
      <w:r>
        <w:rPr>
          <w:b/>
          <w:sz w:val="24"/>
        </w:rPr>
        <w:tab/>
      </w:r>
      <w:r>
        <w:rPr>
          <w:i/>
          <w:spacing w:val="-2"/>
        </w:rPr>
        <w:t>(2014-2019)</w:t>
      </w:r>
    </w:p>
    <w:p>
      <w:pPr>
        <w:pStyle w:val="style66"/>
        <w:spacing w:before="21" w:lineRule="auto" w:line="259"/>
        <w:ind w:left="140" w:right="7701"/>
        <w:rPr/>
      </w:pPr>
      <w:r>
        <w:t xml:space="preserve">Bachelor of </w:t>
      </w:r>
      <w:r>
        <w:t>CIVILENGINEER</w:t>
      </w:r>
      <w:r>
        <w:t xml:space="preserve"> Grade:</w:t>
      </w:r>
      <w:r>
        <w:rPr>
          <w:spacing w:val="-7"/>
        </w:rPr>
        <w:t xml:space="preserve"> </w:t>
      </w:r>
      <w:r>
        <w:t>Very</w:t>
      </w:r>
      <w:r>
        <w:rPr>
          <w:spacing w:val="-9"/>
        </w:rPr>
        <w:t xml:space="preserve"> </w:t>
      </w:r>
      <w:r>
        <w:t>Good</w:t>
      </w:r>
      <w:r>
        <w:rPr>
          <w:spacing w:val="-10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Honors</w:t>
      </w:r>
    </w:p>
    <w:p>
      <w:pPr>
        <w:pStyle w:val="style66"/>
        <w:spacing w:before="1"/>
        <w:ind w:left="140"/>
        <w:rPr>
          <w:spacing w:val="-2"/>
        </w:rPr>
      </w:pPr>
      <w:r>
        <w:rPr>
          <w:noProof/>
        </w:rPr>
        <mc:AlternateContent>
          <mc:Choice Requires="wps">
            <w:drawing>
              <wp:anchor distT="0" distB="0" distL="0" distR="0" simplePos="false" relativeHeight="5" behindDoc="false" locked="false" layoutInCell="true" allowOverlap="true">
                <wp:simplePos x="0" y="0"/>
                <wp:positionH relativeFrom="page">
                  <wp:posOffset>438785</wp:posOffset>
                </wp:positionH>
                <wp:positionV relativeFrom="paragraph">
                  <wp:posOffset>421640</wp:posOffset>
                </wp:positionV>
                <wp:extent cx="6684009" cy="8890"/>
                <wp:effectExtent l="0" t="0" r="0" b="0"/>
                <wp:wrapNone/>
                <wp:docPr id="1029" name="docshape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6684009" cy="889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029" fillcolor="black" stroked="f" style="position:absolute;margin-left:34.55pt;margin-top:33.2pt;width:526.3pt;height:0.7pt;z-index:5;mso-position-horizontal-relative:page;mso-position-vertical-relative:text;mso-width-percent:0;mso-height-percent:0;mso-width-relative:page;mso-height-relative:page;mso-wrap-distance-left:0.0pt;mso-wrap-distance-right:0.0pt;visibility:visible;">
                <v:stroke on="f"/>
                <v:fill/>
              </v:rect>
            </w:pict>
          </mc:Fallback>
        </mc:AlternateContent>
      </w:r>
      <w:r>
        <w:t>Graduation</w:t>
      </w:r>
      <w:r>
        <w:rPr>
          <w:spacing w:val="-6"/>
        </w:rPr>
        <w:t xml:space="preserve"> </w:t>
      </w:r>
      <w:r>
        <w:t>Project</w:t>
      </w:r>
      <w:r>
        <w:rPr>
          <w:spacing w:val="-5"/>
        </w:rPr>
        <w:t xml:space="preserve"> </w:t>
      </w:r>
      <w:r>
        <w:t>Grade:</w:t>
      </w:r>
      <w:r>
        <w:rPr>
          <w:spacing w:val="-5"/>
        </w:rPr>
        <w:t xml:space="preserve"> </w:t>
      </w:r>
      <w:r>
        <w:rPr>
          <w:spacing w:val="-2"/>
        </w:rPr>
        <w:t>Excellent</w:t>
      </w: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spacing w:before="6"/>
        <w:rPr>
          <w:sz w:val="24"/>
        </w:rPr>
      </w:pPr>
    </w:p>
    <w:p>
      <w:pPr>
        <w:pStyle w:val="style1"/>
        <w:ind w:left="2222"/>
        <w:rPr/>
      </w:pPr>
      <w:r>
        <w:t>TECHNICAL</w:t>
      </w:r>
      <w:r>
        <w:rPr>
          <w:spacing w:val="-11"/>
        </w:rPr>
        <w:t xml:space="preserve"> </w:t>
      </w:r>
      <w:r>
        <w:rPr>
          <w:spacing w:val="-2"/>
        </w:rPr>
        <w:t>SKILLS</w:t>
      </w:r>
    </w:p>
    <w:p>
      <w:pPr>
        <w:pStyle w:val="style0"/>
        <w:spacing w:before="22"/>
        <w:ind w:left="140"/>
        <w:rPr/>
      </w:pPr>
      <w:r>
        <w:rPr>
          <w:b/>
        </w:rPr>
        <w:t>AutoCAD</w:t>
      </w:r>
      <w:r>
        <w:rPr>
          <w:rFonts w:cs="Cambria"/>
          <w:bCs/>
          <w:szCs w:val="20"/>
        </w:rPr>
        <w:t>.</w:t>
      </w:r>
      <w:r>
        <w:t xml:space="preserve"> (Advanced)</w:t>
      </w:r>
      <w:r>
        <w:rPr>
          <w:spacing w:val="-7"/>
        </w:rPr>
        <w:t xml:space="preserve"> </w:t>
      </w:r>
      <w:r>
        <w:t>|</w:t>
      </w:r>
      <w:r>
        <w:rPr>
          <w:b/>
        </w:rPr>
        <w:t>E</w:t>
      </w:r>
      <w:r>
        <w:rPr>
          <w:b/>
        </w:rPr>
        <w:t>tabs</w:t>
      </w:r>
      <w:r>
        <w:rPr>
          <w:b/>
        </w:rPr>
        <w:t xml:space="preserve"> </w:t>
      </w:r>
      <w:r>
        <w:t>(Experienced)</w:t>
      </w:r>
      <w:r>
        <w:rPr>
          <w:spacing w:val="-4"/>
        </w:rPr>
        <w:t xml:space="preserve"> </w:t>
      </w:r>
      <w:r>
        <w:t>|</w:t>
      </w:r>
      <w:r>
        <w:rPr>
          <w:spacing w:val="-8"/>
        </w:rPr>
        <w:t xml:space="preserve"> </w:t>
      </w:r>
      <w:r>
        <w:rPr>
          <w:b/>
        </w:rPr>
        <w:t>sap</w:t>
      </w:r>
      <w:r>
        <w:rPr>
          <w:b/>
          <w:spacing w:val="-5"/>
        </w:rPr>
        <w:t xml:space="preserve"> </w:t>
      </w:r>
      <w:r>
        <w:t>(Experienced)</w:t>
      </w:r>
      <w:r>
        <w:rPr>
          <w:spacing w:val="-4"/>
        </w:rPr>
        <w:t xml:space="preserve"> </w:t>
      </w:r>
      <w:r>
        <w:t>|</w:t>
      </w:r>
      <w:r>
        <w:rPr>
          <w:spacing w:val="-6"/>
        </w:rPr>
        <w:t xml:space="preserve"> </w:t>
      </w:r>
      <w:r>
        <w:rPr>
          <w:b/>
        </w:rPr>
        <w:t>c</w:t>
      </w:r>
      <w:r>
        <w:rPr>
          <w:b/>
        </w:rPr>
        <w:t>si</w:t>
      </w:r>
      <w:r>
        <w:rPr>
          <w:b/>
        </w:rPr>
        <w:t xml:space="preserve"> </w:t>
      </w:r>
      <w:r>
        <w:rPr>
          <w:b/>
        </w:rPr>
        <w:t>colum</w:t>
      </w:r>
      <w:r>
        <w:rPr>
          <w:b/>
        </w:rPr>
        <w:t xml:space="preserve">ns </w:t>
      </w:r>
      <w:r>
        <w:t>(Intermediate)</w:t>
      </w:r>
      <w:r>
        <w:rPr>
          <w:spacing w:val="-3"/>
        </w:rPr>
        <w:t xml:space="preserve"> </w:t>
      </w:r>
      <w:r>
        <w:rPr>
          <w:spacing w:val="-10"/>
        </w:rPr>
        <w:t>|</w:t>
      </w:r>
    </w:p>
    <w:p>
      <w:pPr>
        <w:pStyle w:val="style0"/>
        <w:pBdr>
          <w:bottom w:val="single" w:sz="4" w:space="1" w:color="auto"/>
        </w:pBdr>
        <w:spacing w:before="22"/>
        <w:ind w:left="140"/>
        <w:rPr>
          <w:spacing w:val="-2"/>
        </w:rPr>
      </w:pPr>
      <w:r>
        <w:rPr>
          <w:b/>
        </w:rPr>
        <w:t>Adobe</w:t>
      </w:r>
      <w:r>
        <w:rPr>
          <w:b/>
          <w:spacing w:val="-8"/>
        </w:rPr>
        <w:t xml:space="preserve"> </w:t>
      </w:r>
      <w:r>
        <w:rPr>
          <w:b/>
        </w:rPr>
        <w:t>Premiere</w:t>
      </w:r>
      <w:r>
        <w:rPr>
          <w:b/>
          <w:spacing w:val="-6"/>
        </w:rPr>
        <w:t xml:space="preserve"> </w:t>
      </w:r>
      <w:r>
        <w:t>(Intermediate)</w:t>
      </w:r>
      <w:r>
        <w:rPr>
          <w:spacing w:val="-4"/>
        </w:rPr>
        <w:t xml:space="preserve"> </w:t>
      </w:r>
      <w:r>
        <w:t>|</w:t>
      </w:r>
      <w:r>
        <w:rPr>
          <w:spacing w:val="-7"/>
        </w:rPr>
        <w:t xml:space="preserve"> </w:t>
      </w:r>
      <w:r>
        <w:rPr>
          <w:b/>
        </w:rPr>
        <w:t>Microsoft</w:t>
      </w:r>
      <w:r>
        <w:rPr>
          <w:b/>
          <w:spacing w:val="-4"/>
        </w:rPr>
        <w:t xml:space="preserve"> </w:t>
      </w:r>
      <w:r>
        <w:rPr>
          <w:b/>
        </w:rPr>
        <w:t>Office</w:t>
      </w:r>
      <w:r>
        <w:rPr>
          <w:b/>
          <w:spacing w:val="-6"/>
        </w:rPr>
        <w:t xml:space="preserve"> </w:t>
      </w:r>
      <w:r>
        <w:t>(PowerPoint,</w:t>
      </w:r>
      <w:r>
        <w:rPr>
          <w:spacing w:val="-8"/>
        </w:rPr>
        <w:t xml:space="preserve"> </w:t>
      </w:r>
      <w:r>
        <w:t>Word,</w:t>
      </w:r>
      <w:r>
        <w:rPr>
          <w:spacing w:val="-5"/>
        </w:rPr>
        <w:t xml:space="preserve"> </w:t>
      </w:r>
      <w:r>
        <w:rPr>
          <w:spacing w:val="-2"/>
        </w:rPr>
        <w:t>Excel)</w:t>
      </w:r>
      <w:r>
        <w:rPr>
          <w:spacing w:val="-2"/>
        </w:rPr>
        <w:t xml:space="preserve"> </w:t>
      </w:r>
      <w:r>
        <w:rPr>
          <w:spacing w:val="-10"/>
        </w:rPr>
        <w:t>|</w:t>
      </w:r>
      <w:r>
        <w:rPr>
          <w:spacing w:val="-10"/>
        </w:rPr>
        <w:t xml:space="preserve"> </w:t>
      </w:r>
      <w:r>
        <w:rPr>
          <w:b/>
          <w:bCs/>
          <w:spacing w:val="-10"/>
          <w:sz w:val="28"/>
          <w:szCs w:val="28"/>
        </w:rPr>
        <w:t>PMP</w:t>
      </w:r>
    </w:p>
    <w:p>
      <w:pPr>
        <w:pStyle w:val="style66"/>
        <w:rPr>
          <w:sz w:val="20"/>
        </w:rPr>
      </w:pPr>
    </w:p>
    <w:p>
      <w:pPr>
        <w:pStyle w:val="style1"/>
        <w:spacing w:before="21"/>
        <w:ind w:left="2227"/>
        <w:rPr/>
      </w:pPr>
      <w:r>
        <w:rPr>
          <w:spacing w:val="-2"/>
        </w:rPr>
        <w:t>LANGUAGES</w:t>
      </w:r>
    </w:p>
    <w:p>
      <w:pPr>
        <w:pStyle w:val="style0"/>
        <w:spacing w:before="25"/>
        <w:ind w:left="2225" w:right="2085"/>
        <w:jc w:val="center"/>
        <w:rPr>
          <w:spacing w:val="-2"/>
          <w:sz w:val="24"/>
        </w:rPr>
      </w:pPr>
      <w:r>
        <w:rPr>
          <w:sz w:val="24"/>
        </w:rPr>
        <w:t>Arabic</w:t>
      </w:r>
      <w:r>
        <w:rPr>
          <w:spacing w:val="-2"/>
          <w:sz w:val="24"/>
        </w:rPr>
        <w:t xml:space="preserve"> </w:t>
      </w:r>
      <w:r>
        <w:rPr>
          <w:sz w:val="24"/>
        </w:rPr>
        <w:t>(Mother</w:t>
      </w:r>
      <w:r>
        <w:rPr>
          <w:spacing w:val="-3"/>
          <w:sz w:val="24"/>
        </w:rPr>
        <w:t xml:space="preserve"> </w:t>
      </w:r>
      <w:r>
        <w:rPr>
          <w:sz w:val="24"/>
        </w:rPr>
        <w:t>tongue)</w:t>
      </w:r>
      <w:r>
        <w:rPr>
          <w:spacing w:val="-4"/>
          <w:sz w:val="24"/>
        </w:rPr>
        <w:t xml:space="preserve"> </w:t>
      </w:r>
      <w:r>
        <w:rPr>
          <w:sz w:val="24"/>
        </w:rPr>
        <w:t>|</w:t>
      </w:r>
      <w:r>
        <w:rPr>
          <w:spacing w:val="-2"/>
          <w:sz w:val="24"/>
        </w:rPr>
        <w:t xml:space="preserve"> </w:t>
      </w:r>
      <w:r>
        <w:rPr>
          <w:sz w:val="24"/>
        </w:rPr>
        <w:t>English</w:t>
      </w:r>
      <w:r>
        <w:rPr>
          <w:spacing w:val="-2"/>
          <w:sz w:val="24"/>
        </w:rPr>
        <w:t xml:space="preserve"> (Advanced)</w:t>
      </w:r>
    </w:p>
    <w:p>
      <w:pPr>
        <w:pStyle w:val="style66"/>
        <w:rPr>
          <w:sz w:val="20"/>
        </w:rPr>
      </w:pPr>
    </w:p>
    <w:p>
      <w:pPr>
        <w:pStyle w:val="style1"/>
        <w:spacing w:before="204"/>
        <w:ind w:left="2222"/>
        <w:rPr/>
      </w:pPr>
      <w:r>
        <w:rPr>
          <w:noProof/>
        </w:rPr>
        <mc:AlternateContent>
          <mc:Choice Requires="wps">
            <w:drawing>
              <wp:anchor distT="0" distB="0" distL="0" distR="0" simplePos="false" relativeHeight="6" behindDoc="false" locked="false" layoutInCell="true" allowOverlap="true">
                <wp:simplePos x="0" y="0"/>
                <wp:positionH relativeFrom="page">
                  <wp:posOffset>438785</wp:posOffset>
                </wp:positionH>
                <wp:positionV relativeFrom="paragraph">
                  <wp:posOffset>-79375</wp:posOffset>
                </wp:positionV>
                <wp:extent cx="6684009" cy="8889"/>
                <wp:effectExtent l="0" t="0" r="0" b="0"/>
                <wp:wrapNone/>
                <wp:docPr id="1030" name="docshape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6684009" cy="8889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030" fillcolor="black" stroked="f" style="position:absolute;margin-left:34.55pt;margin-top:-6.25pt;width:526.3pt;height:0.7pt;z-index:6;mso-position-horizontal-relative:page;mso-position-vertical-relative:text;mso-width-percent:0;mso-height-percent:0;mso-width-relative:page;mso-height-relative:page;mso-wrap-distance-left:0.0pt;mso-wrap-distance-right:0.0pt;visibility:visible;">
                <v:stroke on="f"/>
                <v:fill/>
              </v:rect>
            </w:pict>
          </mc:Fallback>
        </mc:AlternateContent>
      </w:r>
      <w:r>
        <w:t>PERSONAL</w:t>
      </w:r>
      <w:r>
        <w:rPr>
          <w:spacing w:val="-11"/>
        </w:rPr>
        <w:t xml:space="preserve"> </w:t>
      </w:r>
      <w:r>
        <w:rPr>
          <w:spacing w:val="-2"/>
        </w:rPr>
        <w:t>SKILLS</w:t>
      </w:r>
    </w:p>
    <w:p>
      <w:pPr>
        <w:pStyle w:val="style0"/>
        <w:spacing w:before="25"/>
        <w:ind w:left="1404" w:right="1269"/>
        <w:jc w:val="center"/>
        <w:rPr>
          <w:sz w:val="24"/>
        </w:rPr>
      </w:pPr>
      <w:r>
        <w:rPr>
          <w:sz w:val="24"/>
        </w:rPr>
        <w:t>Self-Learning</w:t>
      </w:r>
      <w:r>
        <w:rPr>
          <w:spacing w:val="-4"/>
          <w:sz w:val="24"/>
        </w:rPr>
        <w:t xml:space="preserve"> </w:t>
      </w:r>
      <w:r>
        <w:rPr>
          <w:sz w:val="24"/>
        </w:rPr>
        <w:t>|</w:t>
      </w:r>
      <w:r>
        <w:rPr>
          <w:spacing w:val="-2"/>
          <w:sz w:val="24"/>
        </w:rPr>
        <w:t xml:space="preserve"> </w:t>
      </w:r>
      <w:r>
        <w:rPr>
          <w:sz w:val="24"/>
        </w:rPr>
        <w:t>Accurate</w:t>
      </w:r>
      <w:r>
        <w:rPr>
          <w:spacing w:val="-6"/>
          <w:sz w:val="24"/>
        </w:rPr>
        <w:t xml:space="preserve"> </w:t>
      </w:r>
      <w:r>
        <w:rPr>
          <w:sz w:val="24"/>
        </w:rPr>
        <w:t>Results</w:t>
      </w:r>
      <w:r>
        <w:rPr>
          <w:spacing w:val="-2"/>
          <w:sz w:val="24"/>
        </w:rPr>
        <w:t xml:space="preserve"> </w:t>
      </w:r>
      <w:r>
        <w:rPr>
          <w:sz w:val="24"/>
        </w:rPr>
        <w:t>|</w:t>
      </w:r>
      <w:r>
        <w:rPr>
          <w:spacing w:val="-2"/>
          <w:sz w:val="24"/>
        </w:rPr>
        <w:t xml:space="preserve"> </w:t>
      </w:r>
      <w:r>
        <w:rPr>
          <w:sz w:val="24"/>
        </w:rPr>
        <w:t>Respect</w:t>
      </w:r>
      <w:r>
        <w:rPr>
          <w:spacing w:val="-2"/>
          <w:sz w:val="24"/>
        </w:rPr>
        <w:t xml:space="preserve"> </w:t>
      </w:r>
      <w:r>
        <w:rPr>
          <w:sz w:val="24"/>
        </w:rPr>
        <w:t>Time</w:t>
      </w:r>
      <w:r>
        <w:rPr>
          <w:spacing w:val="-4"/>
          <w:sz w:val="24"/>
        </w:rPr>
        <w:t xml:space="preserve"> </w:t>
      </w:r>
      <w:r>
        <w:rPr>
          <w:sz w:val="24"/>
        </w:rPr>
        <w:t>|</w:t>
      </w:r>
      <w:r>
        <w:rPr>
          <w:spacing w:val="-4"/>
          <w:sz w:val="24"/>
        </w:rPr>
        <w:t xml:space="preserve"> </w:t>
      </w:r>
      <w:r>
        <w:rPr>
          <w:sz w:val="24"/>
        </w:rPr>
        <w:t>Time</w:t>
      </w:r>
      <w:r>
        <w:rPr>
          <w:spacing w:val="-1"/>
          <w:sz w:val="24"/>
        </w:rPr>
        <w:t xml:space="preserve"> </w:t>
      </w:r>
      <w:r>
        <w:rPr>
          <w:sz w:val="24"/>
        </w:rPr>
        <w:t>management</w:t>
      </w:r>
      <w:r>
        <w:rPr>
          <w:spacing w:val="-3"/>
          <w:sz w:val="24"/>
        </w:rPr>
        <w:t xml:space="preserve"> </w:t>
      </w:r>
      <w:r>
        <w:rPr>
          <w:sz w:val="24"/>
        </w:rPr>
        <w:t>|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Teamwork</w:t>
      </w:r>
    </w:p>
    <w:p>
      <w:pPr>
        <w:pStyle w:val="style66"/>
        <w:rPr>
          <w:sz w:val="20"/>
        </w:rPr>
      </w:pPr>
    </w:p>
    <w:p>
      <w:pPr>
        <w:pStyle w:val="style1"/>
        <w:spacing w:before="205"/>
        <w:ind w:right="2084"/>
        <w:rPr/>
      </w:pPr>
      <w:r>
        <w:rPr>
          <w:noProof/>
        </w:rPr>
        <mc:AlternateContent>
          <mc:Choice Requires="wps">
            <w:drawing>
              <wp:anchor distT="0" distB="0" distL="0" distR="0" simplePos="false" relativeHeight="7" behindDoc="false" locked="false" layoutInCell="true" allowOverlap="true">
                <wp:simplePos x="0" y="0"/>
                <wp:positionH relativeFrom="page">
                  <wp:posOffset>438785</wp:posOffset>
                </wp:positionH>
                <wp:positionV relativeFrom="paragraph">
                  <wp:posOffset>-80010</wp:posOffset>
                </wp:positionV>
                <wp:extent cx="6684009" cy="8890"/>
                <wp:effectExtent l="0" t="0" r="0" b="0"/>
                <wp:wrapNone/>
                <wp:docPr id="1031" name="docshape9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6684009" cy="889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031" fillcolor="black" stroked="f" style="position:absolute;margin-left:34.55pt;margin-top:-6.3pt;width:526.3pt;height:0.7pt;z-index:7;mso-position-horizontal-relative:page;mso-position-vertical-relative:text;mso-width-percent:0;mso-height-percent:0;mso-width-relative:page;mso-height-relative:page;mso-wrap-distance-left:0.0pt;mso-wrap-distance-right:0.0pt;visibility:visible;">
                <v:stroke on="f"/>
                <v:fill/>
              </v:rect>
            </w:pict>
          </mc:Fallback>
        </mc:AlternateContent>
      </w:r>
      <w:r>
        <w:rPr>
          <w:spacing w:val="-2"/>
        </w:rPr>
        <w:t>HOBBIES</w:t>
      </w:r>
    </w:p>
    <w:p>
      <w:pPr>
        <w:pStyle w:val="style3"/>
        <w:spacing w:before="25"/>
        <w:ind w:left="1404" w:right="1267"/>
        <w:jc w:val="center"/>
        <w:rPr/>
      </w:pPr>
      <w:r>
        <w:t>Reading</w:t>
      </w:r>
      <w:r>
        <w:rPr>
          <w:spacing w:val="-2"/>
        </w:rPr>
        <w:t xml:space="preserve"> </w:t>
      </w:r>
      <w:r>
        <w:t>|</w:t>
      </w:r>
      <w:r>
        <w:rPr>
          <w:spacing w:val="-4"/>
        </w:rPr>
        <w:t xml:space="preserve"> </w:t>
      </w:r>
      <w:r>
        <w:t>Sketching</w:t>
      </w:r>
      <w:r>
        <w:rPr>
          <w:spacing w:val="-2"/>
        </w:rPr>
        <w:t xml:space="preserve"> </w:t>
      </w:r>
      <w:r>
        <w:t>|</w:t>
      </w:r>
      <w:r>
        <w:rPr>
          <w:spacing w:val="-2"/>
        </w:rPr>
        <w:t xml:space="preserve"> </w:t>
      </w:r>
      <w:r>
        <w:t>Football</w:t>
      </w:r>
      <w:r>
        <w:rPr>
          <w:spacing w:val="-3"/>
        </w:rPr>
        <w:t xml:space="preserve"> </w:t>
      </w:r>
      <w:r>
        <w:t>|</w:t>
      </w:r>
      <w:r>
        <w:rPr>
          <w:spacing w:val="-2"/>
        </w:rPr>
        <w:t xml:space="preserve"> </w:t>
      </w:r>
      <w:r>
        <w:t>Travelling</w:t>
      </w:r>
      <w:r>
        <w:rPr>
          <w:spacing w:val="-4"/>
        </w:rPr>
        <w:t xml:space="preserve"> </w:t>
      </w:r>
      <w:r>
        <w:t>|</w:t>
      </w:r>
      <w:r>
        <w:rPr>
          <w:spacing w:val="-2"/>
        </w:rPr>
        <w:t xml:space="preserve"> </w:t>
      </w:r>
      <w:r>
        <w:t>Photography</w:t>
      </w:r>
      <w:r>
        <w:rPr>
          <w:spacing w:val="-2"/>
        </w:rPr>
        <w:t xml:space="preserve"> </w:t>
      </w:r>
      <w:r>
        <w:t>|</w:t>
      </w:r>
      <w:r>
        <w:rPr>
          <w:spacing w:val="-3"/>
        </w:rPr>
        <w:t xml:space="preserve"> </w:t>
      </w:r>
      <w:r>
        <w:rPr>
          <w:spacing w:val="-2"/>
        </w:rPr>
        <w:t>Weightlifting</w:t>
      </w:r>
    </w:p>
    <w:p>
      <w:pPr>
        <w:pStyle w:val="style66"/>
        <w:rPr>
          <w:sz w:val="20"/>
        </w:rPr>
      </w:pPr>
    </w:p>
    <w:p>
      <w:pPr>
        <w:pStyle w:val="style0"/>
        <w:spacing w:before="201"/>
        <w:ind w:left="2223" w:right="2085"/>
        <w:jc w:val="center"/>
        <w:rPr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0" distR="0" simplePos="false" relativeHeight="8" behindDoc="false" locked="false" layoutInCell="true" allowOverlap="true">
                <wp:simplePos x="0" y="0"/>
                <wp:positionH relativeFrom="page">
                  <wp:posOffset>438785</wp:posOffset>
                </wp:positionH>
                <wp:positionV relativeFrom="paragraph">
                  <wp:posOffset>-80010</wp:posOffset>
                </wp:positionV>
                <wp:extent cx="6684009" cy="8890"/>
                <wp:effectExtent l="0" t="0" r="0" b="0"/>
                <wp:wrapNone/>
                <wp:docPr id="1032" name="docshape10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6684009" cy="889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032" fillcolor="black" stroked="f" style="position:absolute;margin-left:34.55pt;margin-top:-6.3pt;width:526.3pt;height:0.7pt;z-index:8;mso-position-horizontal-relative:page;mso-position-vertical-relative:text;mso-width-percent:0;mso-height-percent:0;mso-width-relative:page;mso-height-relative:page;mso-wrap-distance-left:0.0pt;mso-wrap-distance-right:0.0pt;visibility:visible;">
                <v:stroke on="f"/>
                <v:fill/>
              </v:rect>
            </w:pict>
          </mc:Fallback>
        </mc:AlternateContent>
      </w:r>
      <w:r>
        <w:rPr>
          <w:b/>
          <w:spacing w:val="-2"/>
          <w:sz w:val="32"/>
        </w:rPr>
        <w:t>REFERENCES</w:t>
      </w:r>
    </w:p>
    <w:p>
      <w:pPr>
        <w:pStyle w:val="style0"/>
        <w:spacing w:before="32"/>
        <w:ind w:left="2223" w:right="2085"/>
        <w:jc w:val="center"/>
        <w:rPr>
          <w:sz w:val="24"/>
        </w:rPr>
      </w:pPr>
      <w:r>
        <w:rPr>
          <w:sz w:val="24"/>
        </w:rPr>
        <w:t>References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available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upon </w:t>
      </w:r>
      <w:r>
        <w:rPr>
          <w:spacing w:val="-2"/>
          <w:sz w:val="24"/>
        </w:rPr>
        <w:t>request</w:t>
      </w:r>
    </w:p>
    <w:p>
      <w:pPr>
        <w:pStyle w:val="style0"/>
        <w:spacing w:before="25"/>
        <w:ind w:left="2225" w:right="2085"/>
        <w:jc w:val="center"/>
        <w:rPr>
          <w:sz w:val="24"/>
        </w:rPr>
      </w:pPr>
      <w:r>
        <w:rPr>
          <w:spacing w:val="-2"/>
          <w:sz w:val="24"/>
        </w:rPr>
      </w:r>
      <w:r>
        <w:rPr>
          <w:spacing w:val="-2"/>
          <w:sz w:val="24"/>
        </w:rPr>
      </w:r>
      <w:r>
        <w:rPr>
          <w:spacing w:val="-2"/>
          <w:sz w:val="24"/>
        </w:rPr>
      </w:r>
      <w:r>
        <w:rPr>
          <w:spacing w:val="-2"/>
          <w:sz w:val="24"/>
        </w:rPr>
        <w:object>
          <v:shape id="1034" type="#_x0000_t75" filled="f" stroked="f" style="margin-left:0.0pt;margin-top:0.0pt;width:0.6pt;height:0.6pt;mso-wrap-distance-left:0.0pt;mso-wrap-distance-right:0.0pt;visibility:visible;">
            <v:imagedata r:id="rId2" embosscolor="white" o:title=""/>
            <v:stroke on="f" joinstyle="miter"/>
            <o:lock aspectratio="true" v:ext="view"/>
            <v:fill/>
          </v:shape>
          <o:OLEObject Type="EMBED" ProgID="WordPad.Document.1" ShapeID="1034" DrawAspect="Content" ObjectID="0" r:id="rId3"/>
        </w:object>
      </w:r>
      <w:r>
        <w:rPr>
          <w:spacing w:val="-2"/>
          <w:sz w:val="24"/>
        </w:rPr>
      </w:r>
      <w:r>
        <w:rPr>
          <w:spacing w:val="-2"/>
          <w:sz w:val="24"/>
        </w:rPr>
      </w:r>
      <w:r>
        <w:rPr>
          <w:spacing w:val="-2"/>
          <w:sz w:val="24"/>
        </w:rPr>
      </w:r>
      <w:r>
        <w:rPr>
          <w:spacing w:val="-2"/>
          <w:sz w:val="24"/>
        </w:rPr>
      </w:r>
      <w:r>
        <w:rPr>
          <w:spacing w:val="-2"/>
          <w:sz w:val="24"/>
        </w:rPr>
        <w:object>
          <v:shape id="1036" type="#_x0000_t75" filled="f" stroked="f" style="margin-left:0.0pt;margin-top:0.0pt;width:357.0pt;height:503.4pt;mso-wrap-distance-left:0.0pt;mso-wrap-distance-right:0.0pt;visibility:visible;">
            <v:imagedata r:id="rId4" embosscolor="white" o:title=""/>
            <v:stroke on="f" joinstyle="miter"/>
            <o:lock aspectratio="true" v:ext="view"/>
            <v:fill/>
          </v:shape>
          <o:OLEObject Type="EMBED" ProgID="AcroExch.Document.11" ShapeID="1036" DrawAspect="Content" ObjectID="0" r:id="rId5"/>
        </w:object>
      </w:r>
      <w:r>
        <w:rPr>
          <w:spacing w:val="-2"/>
          <w:sz w:val="24"/>
        </w:rPr>
      </w:r>
    </w:p>
    <w:p>
      <w:pPr>
        <w:pStyle w:val="style0"/>
        <w:rPr/>
        <w:sectPr>
          <w:pgSz w:w="11910" w:h="16840" w:orient="portrait"/>
          <w:pgMar w:top="1040" w:right="720" w:bottom="280" w:left="580" w:header="720" w:footer="720" w:gutter="0"/>
          <w:cols w:space="720"/>
        </w:sectPr>
      </w:pPr>
    </w:p>
    <w:p>
      <w:pPr>
        <w:pStyle w:val="style0"/>
        <w:spacing w:before="32"/>
        <w:ind w:right="2085"/>
        <w:rPr>
          <w:sz w:val="24"/>
          <w:rtl/>
          <w:lang w:bidi="ar-EG"/>
        </w:rPr>
      </w:pPr>
    </w:p>
    <w:sectPr>
      <w:pgSz w:w="11910" w:h="16840" w:orient="portrait"/>
      <w:pgMar w:top="680" w:right="720" w:bottom="280" w:left="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002020204"/>
    <w:charset w:val="00"/>
    <w:family w:val="swiss"/>
    <w:pitch w:val="variable"/>
    <w:sig w:usb0="E0002EFF" w:usb1="C000785B" w:usb2="00000009" w:usb3="00000000" w:csb0="000001FF" w:csb1="00000000"/>
  </w:font>
  <w:font w:name="Courier New">
    <w:altName w:val="Courier New"/>
    <w:panose1 w:val="02070309020002020404"/>
    <w:charset w:val="00"/>
    <w:family w:val="modern"/>
    <w:pitch w:val="fixed"/>
    <w:sig w:usb0="E0002EFF" w:usb1="C0007843" w:usb2="00000009" w:usb3="00000000" w:csb0="000001FF" w:csb1="00000000"/>
  </w:font>
  <w:font w:name="Segoe UI">
    <w:altName w:val="Segoe UI"/>
    <w:panose1 w:val="020b0502040002020203"/>
    <w:charset w:val="00"/>
    <w:family w:val="swiss"/>
    <w:pitch w:val="variable"/>
    <w:sig w:usb0="E4002EFF" w:usb1="C000E47F" w:usb2="00000009" w:usb3="00000000" w:csb0="000001FF" w:csb1="00000000"/>
  </w:font>
  <w:font w:name="Cambria">
    <w:altName w:val="Cambria"/>
    <w:panose1 w:val="02040503050004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BFBC0D7A"/>
    <w:lvl w:ilvl="0" w:tplc="5B58B04A">
      <w:start w:val="1"/>
      <w:numFmt w:val="bullet"/>
      <w:lvlText w:val=""/>
      <w:lvlJc w:val="left"/>
      <w:pPr>
        <w:ind w:left="1170" w:hanging="360"/>
      </w:pPr>
      <w:rPr>
        <w:rFonts w:ascii="Wingdings" w:cs="Wingdings" w:eastAsia="Wingdings" w:hAnsi="Wingdings" w:hint="default"/>
        <w:w w:val="100"/>
        <w:lang w:val="en-US" w:bidi="ar-SA" w:eastAsia="en-US"/>
      </w:rPr>
    </w:lvl>
    <w:lvl w:ilvl="1" w:tplc="78C22B46">
      <w:start w:val="1"/>
      <w:numFmt w:val="bullet"/>
      <w:lvlText w:val="-"/>
      <w:lvlJc w:val="left"/>
      <w:pPr>
        <w:ind w:left="1220" w:hanging="360"/>
      </w:pPr>
      <w:rPr>
        <w:rFonts w:ascii="Calibri" w:cs="Calibri" w:eastAsia="Calibri" w:hAnsi="Calibri" w:hint="default"/>
        <w:b w:val="false"/>
        <w:bCs w:val="false"/>
        <w:i w:val="false"/>
        <w:iCs w:val="false"/>
        <w:w w:val="100"/>
        <w:sz w:val="22"/>
        <w:szCs w:val="22"/>
        <w:lang w:val="en-US" w:bidi="ar-SA" w:eastAsia="en-US"/>
      </w:rPr>
    </w:lvl>
    <w:lvl w:ilvl="2" w:tplc="8990C004">
      <w:start w:val="1"/>
      <w:numFmt w:val="bullet"/>
      <w:lvlText w:val="•"/>
      <w:lvlJc w:val="left"/>
      <w:pPr>
        <w:ind w:left="2262" w:hanging="360"/>
      </w:pPr>
      <w:rPr>
        <w:rFonts w:hint="default"/>
        <w:lang w:val="en-US" w:bidi="ar-SA" w:eastAsia="en-US"/>
      </w:rPr>
    </w:lvl>
    <w:lvl w:ilvl="3" w:tplc="148A4B18">
      <w:start w:val="1"/>
      <w:numFmt w:val="bullet"/>
      <w:lvlText w:val="•"/>
      <w:lvlJc w:val="left"/>
      <w:pPr>
        <w:ind w:left="3305" w:hanging="360"/>
      </w:pPr>
      <w:rPr>
        <w:rFonts w:hint="default"/>
        <w:lang w:val="en-US" w:bidi="ar-SA" w:eastAsia="en-US"/>
      </w:rPr>
    </w:lvl>
    <w:lvl w:ilvl="4" w:tplc="4C1076F0">
      <w:start w:val="1"/>
      <w:numFmt w:val="bullet"/>
      <w:lvlText w:val="•"/>
      <w:lvlJc w:val="left"/>
      <w:pPr>
        <w:ind w:left="4348" w:hanging="360"/>
      </w:pPr>
      <w:rPr>
        <w:rFonts w:hint="default"/>
        <w:lang w:val="en-US" w:bidi="ar-SA" w:eastAsia="en-US"/>
      </w:rPr>
    </w:lvl>
    <w:lvl w:ilvl="5" w:tplc="49D83488">
      <w:start w:val="1"/>
      <w:numFmt w:val="bullet"/>
      <w:lvlText w:val="•"/>
      <w:lvlJc w:val="left"/>
      <w:pPr>
        <w:ind w:left="5391" w:hanging="360"/>
      </w:pPr>
      <w:rPr>
        <w:rFonts w:hint="default"/>
        <w:lang w:val="en-US" w:bidi="ar-SA" w:eastAsia="en-US"/>
      </w:rPr>
    </w:lvl>
    <w:lvl w:ilvl="6" w:tplc="9558DD20">
      <w:start w:val="1"/>
      <w:numFmt w:val="bullet"/>
      <w:lvlText w:val="•"/>
      <w:lvlJc w:val="left"/>
      <w:pPr>
        <w:ind w:left="6434" w:hanging="360"/>
      </w:pPr>
      <w:rPr>
        <w:rFonts w:hint="default"/>
        <w:lang w:val="en-US" w:bidi="ar-SA" w:eastAsia="en-US"/>
      </w:rPr>
    </w:lvl>
    <w:lvl w:ilvl="7" w:tplc="927C4154">
      <w:start w:val="1"/>
      <w:numFmt w:val="bullet"/>
      <w:lvlText w:val="•"/>
      <w:lvlJc w:val="left"/>
      <w:pPr>
        <w:ind w:left="7477" w:hanging="360"/>
      </w:pPr>
      <w:rPr>
        <w:rFonts w:hint="default"/>
        <w:lang w:val="en-US" w:bidi="ar-SA" w:eastAsia="en-US"/>
      </w:rPr>
    </w:lvl>
    <w:lvl w:ilvl="8" w:tplc="A6023C02">
      <w:start w:val="1"/>
      <w:numFmt w:val="bullet"/>
      <w:lvlText w:val="•"/>
      <w:lvlJc w:val="left"/>
      <w:pPr>
        <w:ind w:left="8520" w:hanging="360"/>
      </w:pPr>
      <w:rPr>
        <w:rFonts w:hint="default"/>
        <w:lang w:val="en-US" w:bidi="ar-SA" w:eastAsia="en-US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Arial" w:eastAsia="Calibri" w:hAnsi="Calibri"/>
        <w:sz w:val="22"/>
        <w:szCs w:val="22"/>
        <w:lang w:val="en-US" w:bidi="ar-SA" w:eastAsia="en-US"/>
      </w:rPr>
    </w:rPrDefault>
    <w:pPrDefault>
      <w:pPr>
        <w:widowControl w:val="false"/>
        <w:autoSpaceDE w:val="false"/>
        <w:autoSpaceDN w:val="false"/>
      </w:pPr>
    </w:pPrDefault>
  </w:docDefaults>
  <w:style w:type="paragraph" w:default="1" w:styleId="style0">
    <w:name w:val="Normal"/>
    <w:next w:val="style0"/>
    <w:qFormat/>
    <w:pPr/>
    <w:rPr>
      <w:rFonts w:ascii="Calibri" w:cs="Calibri" w:eastAsia="Calibri" w:hAnsi="Calibri"/>
    </w:rPr>
  </w:style>
  <w:style w:type="paragraph" w:styleId="style1">
    <w:name w:val="heading 1"/>
    <w:basedOn w:val="style0"/>
    <w:next w:val="style1"/>
    <w:qFormat/>
    <w:uiPriority w:val="9"/>
    <w:pPr>
      <w:spacing w:before="44"/>
      <w:ind w:left="2228" w:right="2085"/>
      <w:jc w:val="center"/>
      <w:outlineLvl w:val="0"/>
    </w:pPr>
    <w:rPr>
      <w:b/>
      <w:bCs/>
      <w:sz w:val="28"/>
      <w:szCs w:val="28"/>
    </w:rPr>
  </w:style>
  <w:style w:type="paragraph" w:styleId="style2">
    <w:name w:val="heading 2"/>
    <w:basedOn w:val="style0"/>
    <w:next w:val="style2"/>
    <w:qFormat/>
    <w:uiPriority w:val="9"/>
    <w:pPr>
      <w:spacing w:before="22"/>
      <w:ind w:left="860" w:hanging="361"/>
      <w:outlineLvl w:val="1"/>
    </w:pPr>
    <w:rPr>
      <w:b/>
      <w:bCs/>
      <w:sz w:val="24"/>
      <w:szCs w:val="24"/>
    </w:rPr>
  </w:style>
  <w:style w:type="paragraph" w:styleId="style3">
    <w:name w:val="heading 3"/>
    <w:basedOn w:val="style0"/>
    <w:next w:val="style3"/>
    <w:qFormat/>
    <w:uiPriority w:val="9"/>
    <w:pPr>
      <w:spacing w:before="22"/>
      <w:ind w:left="140"/>
      <w:outlineLvl w:val="2"/>
    </w:pPr>
    <w:rPr>
      <w:sz w:val="24"/>
      <w:szCs w:val="24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66">
    <w:name w:val="Body Text"/>
    <w:basedOn w:val="style0"/>
    <w:next w:val="style66"/>
    <w:qFormat/>
    <w:uiPriority w:val="1"/>
    <w:pPr/>
  </w:style>
  <w:style w:type="paragraph" w:styleId="style62">
    <w:name w:val="Title"/>
    <w:basedOn w:val="style0"/>
    <w:next w:val="style62"/>
    <w:qFormat/>
    <w:uiPriority w:val="10"/>
    <w:pPr>
      <w:ind w:left="2227" w:right="2085"/>
      <w:jc w:val="center"/>
    </w:pPr>
    <w:rPr>
      <w:b/>
      <w:bCs/>
      <w:sz w:val="40"/>
      <w:szCs w:val="40"/>
    </w:rPr>
  </w:style>
  <w:style w:type="paragraph" w:styleId="style179">
    <w:name w:val="List Paragraph"/>
    <w:basedOn w:val="style0"/>
    <w:next w:val="style179"/>
    <w:qFormat/>
    <w:uiPriority w:val="1"/>
    <w:pPr>
      <w:spacing w:before="22"/>
      <w:ind w:left="860" w:hanging="361"/>
    </w:pPr>
    <w:rPr/>
  </w:style>
  <w:style w:type="paragraph" w:customStyle="1" w:styleId="style4097">
    <w:name w:val="Table Paragraph"/>
    <w:basedOn w:val="style0"/>
    <w:next w:val="style4097"/>
    <w:qFormat/>
    <w:uiPriority w:val="1"/>
    <w:pPr/>
  </w:style>
  <w:style w:type="character" w:styleId="style85">
    <w:name w:val="Hyperlink"/>
    <w:basedOn w:val="style65"/>
    <w:next w:val="style85"/>
    <w:uiPriority w:val="99"/>
    <w:rPr>
      <w:color w:val="0000ff"/>
      <w:u w:val="single"/>
    </w:rPr>
  </w:style>
  <w:style w:type="character" w:customStyle="1" w:styleId="style4098">
    <w:name w:val="Unresolved Mention1"/>
    <w:basedOn w:val="style65"/>
    <w:next w:val="style4098"/>
    <w:uiPriority w:val="99"/>
    <w:rPr>
      <w:color w:val="605e5c"/>
      <w:shd w:val="clear" w:color="auto" w:fill="e1dfdd"/>
    </w:rPr>
  </w:style>
  <w:style w:type="paragraph" w:styleId="style94">
    <w:name w:val="Normal (Web)"/>
    <w:basedOn w:val="style0"/>
    <w:next w:val="style94"/>
    <w:uiPriority w:val="99"/>
    <w:pPr>
      <w:widowControl/>
      <w:autoSpaceDE/>
      <w:autoSpaceDN/>
      <w:spacing w:before="100" w:beforeAutospacing="true" w:after="100" w:afterAutospacing="true"/>
    </w:pPr>
    <w:rPr>
      <w:rFonts w:ascii="Times New Roman" w:cs="Times New Roman" w:eastAsia="Times New Roman" w:hAnsi="Times New Roman"/>
      <w:sz w:val="24"/>
      <w:szCs w:val="24"/>
    </w:rPr>
  </w:style>
  <w:style w:type="paragraph" w:styleId="style101">
    <w:name w:val="HTML Preformatted"/>
    <w:basedOn w:val="style0"/>
    <w:next w:val="style101"/>
    <w:link w:val="style4099"/>
    <w:uiPriority w:val="99"/>
    <w:pPr>
      <w:widowControl/>
      <w:tabs>
        <w:tab w:val="left" w:leader="none" w:pos="916"/>
        <w:tab w:val="left" w:leader="none" w:pos="1832"/>
        <w:tab w:val="left" w:leader="none" w:pos="2748"/>
        <w:tab w:val="left" w:leader="none" w:pos="3664"/>
        <w:tab w:val="left" w:leader="none" w:pos="4580"/>
        <w:tab w:val="left" w:leader="none" w:pos="5496"/>
        <w:tab w:val="left" w:leader="none" w:pos="6412"/>
        <w:tab w:val="left" w:leader="none" w:pos="7328"/>
        <w:tab w:val="left" w:leader="none" w:pos="8244"/>
        <w:tab w:val="left" w:leader="none" w:pos="9160"/>
        <w:tab w:val="left" w:leader="none" w:pos="10076"/>
        <w:tab w:val="left" w:leader="none" w:pos="10992"/>
        <w:tab w:val="left" w:leader="none" w:pos="11908"/>
        <w:tab w:val="left" w:leader="none" w:pos="12824"/>
        <w:tab w:val="left" w:leader="none" w:pos="13740"/>
        <w:tab w:val="left" w:leader="none" w:pos="14656"/>
      </w:tabs>
      <w:autoSpaceDE/>
      <w:autoSpaceDN/>
    </w:pPr>
    <w:rPr>
      <w:rFonts w:ascii="Courier New" w:cs="Courier New" w:eastAsia="Times New Roman" w:hAnsi="Courier New"/>
      <w:sz w:val="20"/>
      <w:szCs w:val="20"/>
    </w:rPr>
  </w:style>
  <w:style w:type="character" w:customStyle="1" w:styleId="style4099">
    <w:name w:val="HTML Preformatted Char"/>
    <w:basedOn w:val="style65"/>
    <w:next w:val="style4099"/>
    <w:link w:val="style101"/>
    <w:uiPriority w:val="99"/>
    <w:rPr>
      <w:rFonts w:ascii="Courier New" w:cs="Courier New" w:eastAsia="Times New Roman" w:hAnsi="Courier New"/>
      <w:sz w:val="20"/>
      <w:szCs w:val="20"/>
    </w:rPr>
  </w:style>
  <w:style w:type="character" w:customStyle="1" w:styleId="style4100">
    <w:name w:val="y2iqfc"/>
    <w:basedOn w:val="style65"/>
    <w:next w:val="style4100"/>
  </w:style>
  <w:style w:type="character" w:customStyle="1" w:styleId="style4101">
    <w:name w:val="fontstyle01"/>
    <w:basedOn w:val="style65"/>
    <w:next w:val="style4101"/>
    <w:rPr>
      <w:rFonts w:ascii="TimesNewRomanPSMT" w:hAnsi="TimesNewRomanPSMT" w:hint="default"/>
      <w:b w:val="false"/>
      <w:bCs w:val="false"/>
      <w:i w:val="false"/>
      <w:iCs w:val="false"/>
      <w:color w:val="000000"/>
      <w:sz w:val="22"/>
      <w:szCs w:val="22"/>
    </w:rPr>
  </w:style>
  <w:style w:type="paragraph" w:styleId="style153">
    <w:name w:val="Balloon Text"/>
    <w:basedOn w:val="style0"/>
    <w:next w:val="style153"/>
    <w:link w:val="style4102"/>
    <w:uiPriority w:val="99"/>
    <w:pPr/>
    <w:rPr>
      <w:rFonts w:ascii="Segoe UI" w:cs="Segoe UI" w:hAnsi="Segoe UI"/>
      <w:sz w:val="18"/>
      <w:szCs w:val="18"/>
    </w:rPr>
  </w:style>
  <w:style w:type="character" w:customStyle="1" w:styleId="style4102">
    <w:name w:val="Balloon Text Char"/>
    <w:basedOn w:val="style65"/>
    <w:next w:val="style4102"/>
    <w:link w:val="style153"/>
    <w:uiPriority w:val="99"/>
    <w:rPr>
      <w:rFonts w:ascii="Segoe UI" w:cs="Segoe UI" w:eastAsia="Calibri" w:hAnsi="Segoe UI"/>
      <w:sz w:val="18"/>
      <w:szCs w:val="18"/>
    </w:rPr>
  </w:style>
  <w:style w:type="paragraph" w:styleId="style31">
    <w:name w:val="header"/>
    <w:basedOn w:val="style0"/>
    <w:next w:val="style31"/>
    <w:link w:val="style4103"/>
    <w:uiPriority w:val="99"/>
    <w:pPr>
      <w:tabs>
        <w:tab w:val="center" w:leader="none" w:pos="4680"/>
        <w:tab w:val="right" w:leader="none" w:pos="9360"/>
      </w:tabs>
    </w:pPr>
    <w:rPr/>
  </w:style>
  <w:style w:type="character" w:customStyle="1" w:styleId="style4103">
    <w:name w:val="Header Char_4c04c314-3714-4359-8d69-1c6d8c3f6dea"/>
    <w:basedOn w:val="style65"/>
    <w:next w:val="style4103"/>
    <w:link w:val="style31"/>
    <w:uiPriority w:val="99"/>
    <w:rPr>
      <w:rFonts w:ascii="Calibri" w:cs="Calibri" w:eastAsia="Calibri" w:hAnsi="Calibri"/>
    </w:rPr>
  </w:style>
  <w:style w:type="paragraph" w:styleId="style32">
    <w:name w:val="footer"/>
    <w:basedOn w:val="style0"/>
    <w:next w:val="style32"/>
    <w:link w:val="style4104"/>
    <w:uiPriority w:val="99"/>
    <w:pPr>
      <w:tabs>
        <w:tab w:val="center" w:leader="none" w:pos="4680"/>
        <w:tab w:val="right" w:leader="none" w:pos="9360"/>
      </w:tabs>
    </w:pPr>
    <w:rPr/>
  </w:style>
  <w:style w:type="character" w:customStyle="1" w:styleId="style4104">
    <w:name w:val="Footer Char_7f67ccdf-6983-4c9a-8305-3896b7687f9a"/>
    <w:basedOn w:val="style65"/>
    <w:next w:val="style4104"/>
    <w:link w:val="style32"/>
    <w:uiPriority w:val="99"/>
    <w:rPr>
      <w:rFonts w:ascii="Calibri" w:cs="Calibri" w:eastAsia="Calibri" w:hAnsi="Calibri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emf"/><Relationship Id="rId3" Type="http://schemas.openxmlformats.org/officeDocument/2006/relationships/oleObject" Target="embeddings/oleObject1.bin"/><Relationship Id="rId4" Type="http://schemas.openxmlformats.org/officeDocument/2006/relationships/image" Target="media/image2.emf"/><Relationship Id="rId9" Type="http://schemas.openxmlformats.org/officeDocument/2006/relationships/theme" Target="theme/theme1.xml"/><Relationship Id="rId5" Type="http://schemas.openxmlformats.org/officeDocument/2006/relationships/oleObject" Target="embeddings/oleObject2.bin"/><Relationship Id="rId6" Type="http://schemas.openxmlformats.org/officeDocument/2006/relationships/styles" Target="styles.xml"/><Relationship Id="rId7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Words>455</Words>
  <Pages>4</Pages>
  <Characters>3057</Characters>
  <Application>WPS Office</Application>
  <DocSecurity>0</DocSecurity>
  <Paragraphs>92</Paragraphs>
  <ScaleCrop>false</ScaleCrop>
  <LinksUpToDate>false</LinksUpToDate>
  <CharactersWithSpaces>3474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٢٠٢٥-٠٩-١٥T٠٩:٢٥:٥٠Z</dcterms:created>
  <dc:creator>DELL</dc:creator>
  <lastModifiedBy>2406APNFAG</lastModifiedBy>
  <lastPrinted>٢٠٢٥-٠٢-١٢T١٨:٥٨:٠٠Z</lastPrinted>
  <dcterms:modified xsi:type="dcterms:W3CDTF">٢٠٢٥-٠٩-١٥T٠٩:٢٥:٥٠Z</dcterms:modified>
  <revision>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٢٠٢٤-٠٢-١٠T٠٠:٠٠:٠٠Z</vt:filetime>
  </property>
  <property fmtid="{D5CDD505-2E9C-101B-9397-08002B2CF9AE}" pid="3" name="Creator">
    <vt:lpwstr>Microsoft® Word 2016</vt:lpwstr>
  </property>
  <property fmtid="{D5CDD505-2E9C-101B-9397-08002B2CF9AE}" pid="4" name="LastSaved">
    <vt:filetime>٢٠٢٤-٠٤-٢٢T٠٠:٠٠:٠٠Z</vt:filetime>
  </property>
  <property fmtid="{D5CDD505-2E9C-101B-9397-08002B2CF9AE}" pid="5" name="ICV">
    <vt:lpwstr>35134da8b11f4016b1a324026b871c89</vt:lpwstr>
  </property>
</Properties>
</file>