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4F82BE"/>
          <w:sz w:val="52"/>
          <w:szCs w:val="52"/>
        </w:rPr>
      </w:pPr>
      <w:r w:rsidRPr="00394C0F">
        <w:rPr>
          <w:rFonts w:asciiTheme="majorBidi" w:hAnsiTheme="majorBidi" w:cstheme="majorBidi"/>
          <w:b/>
          <w:bCs/>
          <w:color w:val="4F82BE"/>
          <w:sz w:val="52"/>
          <w:szCs w:val="52"/>
        </w:rPr>
        <w:t>WAQAS AHMED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394C0F">
        <w:rPr>
          <w:rFonts w:asciiTheme="majorBidi" w:hAnsiTheme="majorBidi" w:cstheme="majorBidi"/>
          <w:b/>
          <w:bCs/>
          <w:color w:val="000000"/>
          <w:sz w:val="28"/>
          <w:szCs w:val="28"/>
        </w:rPr>
        <w:t>Electrical QC Inspector</w:t>
      </w:r>
    </w:p>
    <w:p w:rsidR="00BE0227" w:rsidRPr="00394C0F" w:rsidRDefault="00FE3DD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Medina </w:t>
      </w:r>
      <w:proofErr w:type="spellStart"/>
      <w:r>
        <w:rPr>
          <w:rFonts w:asciiTheme="majorBidi" w:hAnsiTheme="majorBidi" w:cstheme="majorBidi"/>
          <w:color w:val="000000"/>
        </w:rPr>
        <w:t>Alm</w:t>
      </w:r>
      <w:bookmarkStart w:id="0" w:name="_GoBack"/>
      <w:bookmarkEnd w:id="0"/>
      <w:r>
        <w:rPr>
          <w:rFonts w:asciiTheme="majorBidi" w:hAnsiTheme="majorBidi" w:cstheme="majorBidi"/>
          <w:color w:val="000000"/>
        </w:rPr>
        <w:t>unawarah</w:t>
      </w:r>
      <w:proofErr w:type="spellEnd"/>
      <w:r w:rsidR="00BE0227" w:rsidRPr="00394C0F">
        <w:rPr>
          <w:rFonts w:asciiTheme="majorBidi" w:hAnsiTheme="majorBidi" w:cstheme="majorBidi"/>
          <w:color w:val="000000"/>
        </w:rPr>
        <w:t>, KSA</w:t>
      </w:r>
    </w:p>
    <w:p w:rsidR="00BE0227" w:rsidRPr="00394C0F" w:rsidRDefault="00FE3DD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FE3DDF">
        <w:rPr>
          <w:rFonts w:asciiTheme="majorBidi" w:hAnsiTheme="majorBidi" w:cstheme="majorBidi"/>
          <w:color w:val="0000FF"/>
        </w:rPr>
        <w:t>Chwaqasahmed603</w:t>
      </w:r>
      <w:r w:rsidR="00BE0227" w:rsidRPr="00FE3DDF">
        <w:rPr>
          <w:rFonts w:asciiTheme="majorBidi" w:hAnsiTheme="majorBidi" w:cstheme="majorBidi"/>
          <w:color w:val="0000FF"/>
        </w:rPr>
        <w:t>@gmail.com</w:t>
      </w:r>
      <w:r w:rsidR="00BE0227" w:rsidRPr="00394C0F">
        <w:rPr>
          <w:rFonts w:asciiTheme="majorBidi" w:hAnsiTheme="majorBidi" w:cstheme="majorBidi"/>
          <w:color w:val="0000CD"/>
        </w:rPr>
        <w:t xml:space="preserve"> </w:t>
      </w:r>
      <w:r w:rsidR="00BE0227" w:rsidRPr="00394C0F">
        <w:rPr>
          <w:rFonts w:asciiTheme="majorBidi" w:hAnsiTheme="majorBidi" w:cstheme="majorBidi"/>
          <w:color w:val="000000"/>
        </w:rPr>
        <w:t>| +966</w:t>
      </w:r>
      <w:r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582308395</w:t>
      </w:r>
      <w:r>
        <w:rPr>
          <w:rFonts w:asciiTheme="majorBidi" w:hAnsiTheme="majorBidi" w:cstheme="majorBidi"/>
          <w:color w:val="000000"/>
        </w:rPr>
        <w:t>, +966 537151495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Iqama Status</w:t>
      </w:r>
      <w:r w:rsidRPr="00394C0F">
        <w:rPr>
          <w:rFonts w:asciiTheme="majorBidi" w:hAnsiTheme="majorBidi" w:cstheme="majorBidi"/>
          <w:color w:val="000000"/>
        </w:rPr>
        <w:t>: Transferable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Career Profile</w:t>
      </w:r>
    </w:p>
    <w:p w:rsidR="00BE0227" w:rsidRPr="00394C0F" w:rsidRDefault="00BE0227" w:rsidP="00394C0F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Detail-oriented and technically proficient Electrical Engineer with 6+ years of progressive experience in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electrical quality control, design verification, site supervision, and commissioning across renewable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energy, infrastructure, and industrial projects in Pakistan, and Saudi Arabia. Skilled in developing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inspection test plans (ITPs), conducting routine and final inspections, preparing method statements, and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ensuring compliance with international standards (IEC, IEEE, NEC, SEAS). Proven expertise in factory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acceptance tests (FAT), site acceptance tests (SAT), and as-built documentation. Recognized for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delivering zero-defect handovers and driving project quality.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CORE COMPETENCIES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QA/QC Inspections &amp; Testing (LV/MV</w:t>
      </w:r>
      <w:r w:rsidRPr="00394C0F">
        <w:rPr>
          <w:rFonts w:asciiTheme="majorBidi" w:hAnsiTheme="majorBidi" w:cstheme="majorBidi"/>
          <w:color w:val="000000"/>
        </w:rPr>
        <w:t xml:space="preserve"> Systems)</w:t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>● Method Statements &amp; ITPs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NCR</w:t>
      </w:r>
      <w:r w:rsidRPr="00394C0F">
        <w:rPr>
          <w:rFonts w:asciiTheme="majorBidi" w:hAnsiTheme="majorBidi" w:cstheme="majorBidi"/>
          <w:color w:val="000000"/>
        </w:rPr>
        <w:t xml:space="preserve"> &amp; Corrective Action Management</w:t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>● FAT/SAT Coordination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</w:t>
      </w:r>
      <w:r w:rsidRPr="00394C0F">
        <w:rPr>
          <w:rFonts w:asciiTheme="majorBidi" w:hAnsiTheme="majorBidi" w:cstheme="majorBidi"/>
          <w:color w:val="000000"/>
        </w:rPr>
        <w:t xml:space="preserve"> Drawing Review &amp; Redlining</w:t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 xml:space="preserve">● Electrical Safety Compliance 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OSHA,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IEC)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Cable Containment (Tray, Ladder) Install</w:t>
      </w:r>
      <w:r w:rsidRPr="00394C0F">
        <w:rPr>
          <w:rFonts w:asciiTheme="majorBidi" w:hAnsiTheme="majorBidi" w:cstheme="majorBidi"/>
          <w:color w:val="000000"/>
        </w:rPr>
        <w:t xml:space="preserve"> QA </w:t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ab/>
      </w:r>
      <w:r w:rsid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>● Testing Instruments: Megger, Hi-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Pot,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Multi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meter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ind w:left="5760" w:hanging="576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Do</w:t>
      </w:r>
      <w:r w:rsidRPr="00394C0F">
        <w:rPr>
          <w:rFonts w:asciiTheme="majorBidi" w:hAnsiTheme="majorBidi" w:cstheme="majorBidi"/>
          <w:color w:val="000000"/>
        </w:rPr>
        <w:t>cumentation &amp; Handover Packages</w:t>
      </w:r>
      <w:r w:rsidRPr="00394C0F">
        <w:rPr>
          <w:rFonts w:asciiTheme="majorBidi" w:hAnsiTheme="majorBidi" w:cstheme="majorBidi"/>
          <w:color w:val="000000"/>
        </w:rPr>
        <w:tab/>
      </w:r>
      <w:r w:rsidRPr="00394C0F">
        <w:rPr>
          <w:rFonts w:asciiTheme="majorBidi" w:hAnsiTheme="majorBidi" w:cstheme="majorBidi"/>
          <w:color w:val="000000"/>
        </w:rPr>
        <w:t xml:space="preserve">● Coordination with Clients, 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c</w:t>
      </w:r>
      <w:r w:rsidRPr="00394C0F">
        <w:rPr>
          <w:rFonts w:asciiTheme="majorBidi" w:hAnsiTheme="majorBidi" w:cstheme="majorBidi"/>
          <w:color w:val="000000"/>
        </w:rPr>
        <w:t>onsultants &amp;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Vendors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Work Experience</w:t>
      </w:r>
      <w:r w:rsid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Design &amp; QA/QC Inspector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 xml:space="preserve">Golden Construction Establishment, </w:t>
      </w:r>
      <w:proofErr w:type="spellStart"/>
      <w:r w:rsidRPr="00394C0F">
        <w:rPr>
          <w:rFonts w:asciiTheme="majorBidi" w:hAnsiTheme="majorBidi" w:cstheme="majorBidi"/>
          <w:b/>
          <w:bCs/>
          <w:color w:val="000000"/>
        </w:rPr>
        <w:t>Taif</w:t>
      </w:r>
      <w:proofErr w:type="spellEnd"/>
      <w:r w:rsidRPr="00394C0F">
        <w:rPr>
          <w:rFonts w:asciiTheme="majorBidi" w:hAnsiTheme="majorBidi" w:cstheme="majorBidi"/>
          <w:b/>
          <w:bCs/>
          <w:color w:val="000000"/>
        </w:rPr>
        <w:t>.</w:t>
      </w:r>
      <w:r w:rsidRPr="00394C0F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394C0F">
        <w:rPr>
          <w:rFonts w:asciiTheme="majorBidi" w:hAnsiTheme="majorBidi" w:cstheme="majorBidi"/>
          <w:b/>
          <w:bCs/>
          <w:color w:val="000000"/>
        </w:rPr>
        <w:t>KSA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666666"/>
        </w:rPr>
      </w:pPr>
      <w:r w:rsidRPr="00394C0F">
        <w:rPr>
          <w:rFonts w:asciiTheme="majorBidi" w:hAnsiTheme="majorBidi" w:cstheme="majorBidi"/>
          <w:color w:val="666666"/>
        </w:rPr>
        <w:t>August 2021 to March 2025</w:t>
      </w:r>
    </w:p>
    <w:p w:rsidR="00BE0227" w:rsidRPr="00394C0F" w:rsidRDefault="00BE0227" w:rsidP="00BE0227">
      <w:pPr>
        <w:tabs>
          <w:tab w:val="left" w:pos="1440"/>
        </w:tabs>
        <w:autoSpaceDE w:val="0"/>
        <w:autoSpaceDN w:val="0"/>
        <w:adjustRightInd w:val="0"/>
        <w:spacing w:after="0" w:line="360" w:lineRule="auto"/>
        <w:ind w:left="1620" w:hanging="1620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Project Scope</w:t>
      </w:r>
      <w:r w:rsidRPr="00394C0F">
        <w:rPr>
          <w:rFonts w:asciiTheme="majorBidi" w:hAnsiTheme="majorBidi" w:cstheme="majorBidi"/>
          <w:color w:val="000000"/>
        </w:rPr>
        <w:t>: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Power Generation, lighting control, HVAC wiring, main panel</w:t>
      </w:r>
      <w:r w:rsidRP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 xml:space="preserve">boards, and </w:t>
      </w:r>
      <w:r w:rsidRPr="00394C0F">
        <w:rPr>
          <w:rFonts w:asciiTheme="majorBidi" w:hAnsiTheme="majorBidi" w:cstheme="majorBidi"/>
          <w:color w:val="000000"/>
        </w:rPr>
        <w:t xml:space="preserve">earthen </w:t>
      </w:r>
      <w:r w:rsidRPr="00394C0F">
        <w:rPr>
          <w:rFonts w:asciiTheme="majorBidi" w:hAnsiTheme="majorBidi" w:cstheme="majorBidi"/>
          <w:color w:val="000000"/>
        </w:rPr>
        <w:t>systems.</w:t>
      </w:r>
    </w:p>
    <w:p w:rsidR="00BE0227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 xml:space="preserve">Responsibilities: 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Reviewed electrical designs and ensured installations complied with Australian Standards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(AS/NZS 3000) and QA/QC protocols.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Supervised installation of cable trays, panel boards, switchgear, grounding systems, and solar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PV components.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Conducted and documented continuity, insulation resistance (megger), polarity, and voltage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drop testing.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Prepared and submitted Inspection Requests (IRs), NCRs, and maintained quality logs.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Coordinated with contractors and clients for snag list preparation and closure before handover.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Assisted in development of ITPs, method statements, and QA procedures in line with project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quality plans.</w:t>
      </w: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Verified and submitted as-built drawings and QA completion packages for project handover.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lastRenderedPageBreak/>
        <w:t>Electrical QA/QC Inspector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394C0F">
        <w:rPr>
          <w:rFonts w:asciiTheme="majorBidi" w:hAnsiTheme="majorBidi" w:cstheme="majorBidi"/>
          <w:b/>
          <w:bCs/>
          <w:color w:val="000000"/>
        </w:rPr>
        <w:t>SkyElectric</w:t>
      </w:r>
      <w:proofErr w:type="spellEnd"/>
      <w:r w:rsidRPr="00394C0F">
        <w:rPr>
          <w:rFonts w:asciiTheme="majorBidi" w:hAnsiTheme="majorBidi" w:cstheme="majorBidi"/>
          <w:b/>
          <w:bCs/>
          <w:color w:val="000000"/>
        </w:rPr>
        <w:t xml:space="preserve"> Islamabad,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394C0F">
        <w:rPr>
          <w:rFonts w:asciiTheme="majorBidi" w:hAnsiTheme="majorBidi" w:cstheme="majorBidi"/>
          <w:b/>
          <w:bCs/>
          <w:color w:val="000000"/>
        </w:rPr>
        <w:t>Pvt.Ltd</w:t>
      </w:r>
      <w:proofErr w:type="spellEnd"/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66666"/>
        </w:rPr>
      </w:pPr>
      <w:r w:rsidRPr="00394C0F">
        <w:rPr>
          <w:rFonts w:asciiTheme="majorBidi" w:hAnsiTheme="majorBidi" w:cstheme="majorBidi"/>
          <w:color w:val="666666"/>
        </w:rPr>
        <w:t>October 2020 to July 2021</w:t>
      </w:r>
    </w:p>
    <w:p w:rsid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66666"/>
        </w:rPr>
      </w:pPr>
    </w:p>
    <w:p w:rsidR="00394C0F" w:rsidRPr="00394C0F" w:rsidRDefault="00394C0F" w:rsidP="0039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 xml:space="preserve">Responsibilities: 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666666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Oversaw QA processes during installation and commissioning of transformers, LV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switchboards, UPS, and lighting systems.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Conducted routine and random quality checks on-site to ensure compliance with approved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drawings and specs.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Reviewed vendor submittals and ensured that supplied materials had valid test certificates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and calibration reports.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Liaised with site engineers and clients to resolve technical deviations and conducted Root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Cause Analysis (RCA) where required.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Maintained QA records, inspection checklists, and participated in internal and external audits.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Supervised site execution and QA compliance for grid-tied and hybrid solar PV systems,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inverters, batteries, and distribution systems.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Performed pre-commissioning checks on cabling, grounding, and electrical equipment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terminations.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Operated NOC systems for post-installation diagnostics, fault isolation, and maintenance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reporting.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Ensured adherence to safety standards and documented technical deviations and corrections.</w:t>
      </w: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  <w:sz w:val="20"/>
          <w:szCs w:val="20"/>
        </w:rPr>
        <w:t xml:space="preserve">● </w:t>
      </w:r>
      <w:r w:rsidRPr="00394C0F">
        <w:rPr>
          <w:rFonts w:asciiTheme="majorBidi" w:hAnsiTheme="majorBidi" w:cstheme="majorBidi"/>
          <w:color w:val="000000"/>
        </w:rPr>
        <w:t>Prepared QA reports and contributed to quality improvements through feedback sessions.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TECHNICAL PROFICIENCIES</w:t>
      </w:r>
      <w:r w:rsidR="00394C0F">
        <w:rPr>
          <w:rFonts w:asciiTheme="majorBidi" w:hAnsiTheme="majorBidi" w:cstheme="majorBidi"/>
          <w:b/>
          <w:bCs/>
          <w:color w:val="000000"/>
        </w:rPr>
        <w:t>: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Standards: IEC, IEEE, NEC, SEAS, AS/NZS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Instruments: Megger, Hi-Pot, Earth Tester, Multi</w:t>
      </w:r>
      <w:r w:rsidR="00394C0F">
        <w:rPr>
          <w:rFonts w:asciiTheme="majorBidi" w:hAnsiTheme="majorBidi" w:cstheme="majorBidi"/>
          <w:color w:val="000000"/>
        </w:rPr>
        <w:t xml:space="preserve"> </w:t>
      </w:r>
      <w:r w:rsidRPr="00394C0F">
        <w:rPr>
          <w:rFonts w:asciiTheme="majorBidi" w:hAnsiTheme="majorBidi" w:cstheme="majorBidi"/>
          <w:color w:val="000000"/>
        </w:rPr>
        <w:t>meter, Clamp Meter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 xml:space="preserve">● Software: AutoCAD, ETAP (Short Circuit, Load Flow), PV </w:t>
      </w:r>
      <w:proofErr w:type="spellStart"/>
      <w:r w:rsidRPr="00394C0F">
        <w:rPr>
          <w:rFonts w:asciiTheme="majorBidi" w:hAnsiTheme="majorBidi" w:cstheme="majorBidi"/>
          <w:color w:val="000000"/>
        </w:rPr>
        <w:t>Syst</w:t>
      </w:r>
      <w:proofErr w:type="spellEnd"/>
      <w:r w:rsidRPr="00394C0F">
        <w:rPr>
          <w:rFonts w:asciiTheme="majorBidi" w:hAnsiTheme="majorBidi" w:cstheme="majorBidi"/>
          <w:color w:val="000000"/>
        </w:rPr>
        <w:t>, MS Project, MS Office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Drawings: SLDs, Lighting Layouts, Containment Routing, Termination Schedules</w:t>
      </w: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Certifications &amp; Documentation: FAT/SAT, ITP, As-Built, Redlines, NCR Logs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Education</w:t>
      </w:r>
      <w:r w:rsid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: 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BS in Electrical Engineering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International Islamic University, Islamabad</w:t>
      </w:r>
    </w:p>
    <w:p w:rsid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</w:rPr>
      </w:pPr>
      <w:r w:rsidRPr="00394C0F">
        <w:rPr>
          <w:rFonts w:asciiTheme="majorBidi" w:hAnsiTheme="majorBidi" w:cstheme="majorBidi"/>
          <w:b/>
          <w:bCs/>
          <w:color w:val="000000"/>
        </w:rPr>
        <w:t>Associate of Electrical Engineering</w:t>
      </w:r>
    </w:p>
    <w:p w:rsidR="00BE0227" w:rsidRPr="00394C0F" w:rsidRDefault="00BE0227" w:rsidP="00394C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 xml:space="preserve">Oriental institute of </w:t>
      </w:r>
      <w:r w:rsidR="00394C0F" w:rsidRPr="00394C0F">
        <w:rPr>
          <w:rFonts w:asciiTheme="majorBidi" w:hAnsiTheme="majorBidi" w:cstheme="majorBidi"/>
          <w:color w:val="000000"/>
        </w:rPr>
        <w:t>Technology</w:t>
      </w:r>
      <w:r w:rsidR="00394C0F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394C0F">
        <w:rPr>
          <w:rFonts w:asciiTheme="majorBidi" w:hAnsiTheme="majorBidi" w:cstheme="majorBidi"/>
          <w:color w:val="000000"/>
        </w:rPr>
        <w:t>Mandi</w:t>
      </w:r>
      <w:proofErr w:type="spellEnd"/>
      <w:r w:rsidRPr="00394C0F">
        <w:rPr>
          <w:rFonts w:asciiTheme="majorBidi" w:hAnsiTheme="majorBidi" w:cstheme="majorBidi"/>
          <w:color w:val="000000"/>
        </w:rPr>
        <w:t xml:space="preserve"> </w:t>
      </w:r>
      <w:proofErr w:type="spellStart"/>
      <w:r w:rsidRPr="00394C0F">
        <w:rPr>
          <w:rFonts w:asciiTheme="majorBidi" w:hAnsiTheme="majorBidi" w:cstheme="majorBidi"/>
          <w:color w:val="000000"/>
        </w:rPr>
        <w:t>Bahaud</w:t>
      </w:r>
      <w:proofErr w:type="spellEnd"/>
      <w:r w:rsidRPr="00394C0F">
        <w:rPr>
          <w:rFonts w:asciiTheme="majorBidi" w:hAnsiTheme="majorBidi" w:cstheme="majorBidi"/>
          <w:color w:val="000000"/>
        </w:rPr>
        <w:t xml:space="preserve"> Din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Computer Skills</w:t>
      </w:r>
      <w:r w:rsid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666666"/>
          <w:sz w:val="24"/>
          <w:szCs w:val="24"/>
        </w:rPr>
      </w:pPr>
    </w:p>
    <w:p w:rsidR="00BE0227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Microsoft Office</w:t>
      </w:r>
      <w:proofErr w:type="gramStart"/>
      <w:r w:rsidRPr="00394C0F">
        <w:rPr>
          <w:rFonts w:asciiTheme="majorBidi" w:hAnsiTheme="majorBidi" w:cstheme="majorBidi"/>
          <w:color w:val="000000"/>
        </w:rPr>
        <w:t>, ,</w:t>
      </w:r>
      <w:proofErr w:type="gramEnd"/>
      <w:r w:rsidRPr="00394C0F">
        <w:rPr>
          <w:rFonts w:asciiTheme="majorBidi" w:hAnsiTheme="majorBidi" w:cstheme="majorBidi"/>
          <w:color w:val="000000"/>
        </w:rPr>
        <w:t xml:space="preserve"> Auto CAD, MS Project</w:t>
      </w:r>
    </w:p>
    <w:p w:rsidR="00394C0F" w:rsidRPr="00394C0F" w:rsidRDefault="00394C0F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666666"/>
          <w:sz w:val="24"/>
          <w:szCs w:val="24"/>
        </w:rPr>
      </w:pPr>
      <w:r w:rsidRP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Languages</w:t>
      </w:r>
      <w:r w:rsidR="00394C0F">
        <w:rPr>
          <w:rFonts w:asciiTheme="majorBidi" w:hAnsiTheme="majorBidi" w:cstheme="majorBidi"/>
          <w:b/>
          <w:bCs/>
          <w:color w:val="000000"/>
          <w:sz w:val="24"/>
          <w:szCs w:val="24"/>
        </w:rPr>
        <w:t>: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English – Expert</w:t>
      </w:r>
    </w:p>
    <w:p w:rsidR="00BE0227" w:rsidRPr="00394C0F" w:rsidRDefault="00BE0227" w:rsidP="00BE02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394C0F">
        <w:rPr>
          <w:rFonts w:asciiTheme="majorBidi" w:hAnsiTheme="majorBidi" w:cstheme="majorBidi"/>
          <w:color w:val="000000"/>
        </w:rPr>
        <w:t>● Arabic – Native</w:t>
      </w:r>
    </w:p>
    <w:p w:rsidR="00996F4A" w:rsidRPr="00394C0F" w:rsidRDefault="00BE0227" w:rsidP="00BE0227">
      <w:pPr>
        <w:rPr>
          <w:rFonts w:asciiTheme="majorBidi" w:hAnsiTheme="majorBidi" w:cstheme="majorBidi"/>
        </w:rPr>
      </w:pPr>
      <w:r w:rsidRPr="00394C0F">
        <w:rPr>
          <w:rFonts w:asciiTheme="majorBidi" w:hAnsiTheme="majorBidi" w:cstheme="majorBidi"/>
          <w:color w:val="000000"/>
        </w:rPr>
        <w:t>● Urdu / Hindi – Native</w:t>
      </w:r>
    </w:p>
    <w:sectPr w:rsidR="00996F4A" w:rsidRPr="0039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27"/>
    <w:rsid w:val="00394C0F"/>
    <w:rsid w:val="00996F4A"/>
    <w:rsid w:val="00BE0227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61F83"/>
  <w15:chartTrackingRefBased/>
  <w15:docId w15:val="{9060E482-34BF-49F6-94A1-EDC579A8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5</cp:revision>
  <cp:lastPrinted>2025-09-02T13:04:00Z</cp:lastPrinted>
  <dcterms:created xsi:type="dcterms:W3CDTF">2025-09-02T12:44:00Z</dcterms:created>
  <dcterms:modified xsi:type="dcterms:W3CDTF">2025-09-02T13:06:00Z</dcterms:modified>
</cp:coreProperties>
</file>