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9B" w:rsidRPr="00AE45BE" w:rsidRDefault="00AE115C" w:rsidP="0093161C">
      <w:pPr>
        <w:jc w:val="center"/>
        <w:rPr>
          <w:rFonts w:asciiTheme="majorHAnsi" w:hAnsiTheme="majorHAnsi"/>
          <w:b/>
          <w:i/>
          <w:sz w:val="44"/>
          <w:szCs w:val="44"/>
        </w:rPr>
      </w:pPr>
      <w:r w:rsidRPr="00AE45BE">
        <w:rPr>
          <w:rFonts w:asciiTheme="majorHAnsi" w:hAnsiTheme="majorHAnsi"/>
          <w:b/>
          <w:sz w:val="44"/>
          <w:szCs w:val="44"/>
        </w:rPr>
        <w:t>Ghouse Mohiuddin</w:t>
      </w:r>
    </w:p>
    <w:p w:rsidR="00AE115C" w:rsidRPr="00AE45BE" w:rsidRDefault="00B43320" w:rsidP="00AE115C">
      <w:pPr>
        <w:jc w:val="center"/>
        <w:rPr>
          <w:rFonts w:asciiTheme="majorHAnsi" w:hAnsiTheme="majorHAnsi"/>
          <w:sz w:val="28"/>
          <w:szCs w:val="28"/>
        </w:rPr>
      </w:pPr>
      <w:r>
        <w:rPr>
          <w:rFonts w:asciiTheme="majorHAnsi" w:hAnsiTheme="majorHAnsi"/>
          <w:sz w:val="28"/>
          <w:szCs w:val="28"/>
        </w:rPr>
        <w:t>Planning</w:t>
      </w:r>
      <w:r w:rsidR="00B871CD" w:rsidRPr="00AE45BE">
        <w:rPr>
          <w:rFonts w:asciiTheme="majorHAnsi" w:hAnsiTheme="majorHAnsi"/>
          <w:sz w:val="28"/>
          <w:szCs w:val="28"/>
        </w:rPr>
        <w:t xml:space="preserve"> Manager</w:t>
      </w:r>
    </w:p>
    <w:p w:rsidR="002050EC" w:rsidRPr="00AE45BE" w:rsidRDefault="002050EC" w:rsidP="009517AA">
      <w:pPr>
        <w:jc w:val="center"/>
        <w:rPr>
          <w:rFonts w:asciiTheme="majorHAnsi" w:hAnsiTheme="majorHAnsi"/>
          <w:bCs/>
          <w:sz w:val="18"/>
          <w:szCs w:val="18"/>
        </w:rPr>
      </w:pPr>
      <w:r w:rsidRPr="00AE45BE">
        <w:rPr>
          <w:rFonts w:asciiTheme="majorHAnsi" w:hAnsiTheme="majorHAnsi"/>
          <w:bCs/>
          <w:sz w:val="18"/>
          <w:szCs w:val="18"/>
        </w:rPr>
        <w:t>Riyadh, Saudi Arabia</w:t>
      </w:r>
    </w:p>
    <w:p w:rsidR="002050EC" w:rsidRPr="00AE45BE" w:rsidRDefault="002050EC" w:rsidP="009517AA">
      <w:pPr>
        <w:jc w:val="center"/>
        <w:rPr>
          <w:rFonts w:asciiTheme="majorHAnsi" w:hAnsiTheme="majorHAnsi"/>
          <w:bCs/>
          <w:sz w:val="18"/>
          <w:szCs w:val="18"/>
        </w:rPr>
      </w:pPr>
      <w:r w:rsidRPr="00AE45BE">
        <w:rPr>
          <w:rFonts w:asciiTheme="majorHAnsi" w:hAnsiTheme="majorHAnsi"/>
          <w:bCs/>
          <w:sz w:val="18"/>
          <w:szCs w:val="18"/>
        </w:rPr>
        <w:t>Mobile 00966-573387806</w:t>
      </w:r>
    </w:p>
    <w:p w:rsidR="002050EC" w:rsidRPr="00AE45BE" w:rsidRDefault="002050EC" w:rsidP="009517AA">
      <w:pPr>
        <w:jc w:val="center"/>
        <w:rPr>
          <w:rFonts w:asciiTheme="majorHAnsi" w:hAnsiTheme="majorHAnsi"/>
          <w:bCs/>
          <w:sz w:val="18"/>
          <w:szCs w:val="18"/>
        </w:rPr>
      </w:pPr>
      <w:r w:rsidRPr="00AE45BE">
        <w:rPr>
          <w:rFonts w:asciiTheme="majorHAnsi" w:hAnsiTheme="majorHAnsi"/>
          <w:bCs/>
          <w:sz w:val="18"/>
          <w:szCs w:val="18"/>
        </w:rPr>
        <w:t xml:space="preserve">E mail: </w:t>
      </w:r>
      <w:hyperlink r:id="rId8" w:history="1">
        <w:r w:rsidR="00CD547F" w:rsidRPr="00AE45BE">
          <w:rPr>
            <w:rStyle w:val="Hyperlink"/>
            <w:rFonts w:asciiTheme="majorHAnsi" w:hAnsiTheme="majorHAnsi"/>
            <w:bCs/>
            <w:color w:val="auto"/>
            <w:sz w:val="18"/>
            <w:szCs w:val="18"/>
            <w:u w:val="none"/>
          </w:rPr>
          <w:t>ghouse786mohiuddin.20@gmail.com</w:t>
        </w:r>
      </w:hyperlink>
    </w:p>
    <w:p w:rsidR="00CD547F" w:rsidRPr="009517AA" w:rsidRDefault="00CD547F" w:rsidP="009517AA">
      <w:pPr>
        <w:jc w:val="center"/>
        <w:rPr>
          <w:sz w:val="18"/>
          <w:szCs w:val="18"/>
        </w:rPr>
      </w:pPr>
    </w:p>
    <w:p w:rsidR="002050EC" w:rsidRDefault="002050EC" w:rsidP="00ED001F">
      <w:pPr>
        <w:rPr>
          <w:rFonts w:ascii="Arial" w:hAnsi="Arial" w:cs="Arial"/>
          <w:bCs/>
          <w:color w:val="000000"/>
          <w:sz w:val="22"/>
          <w:szCs w:val="22"/>
        </w:rPr>
      </w:pPr>
    </w:p>
    <w:p w:rsidR="002050EC" w:rsidRDefault="002050EC" w:rsidP="00ED001F">
      <w:pPr>
        <w:rPr>
          <w:rFonts w:ascii="Arial" w:hAnsi="Arial" w:cs="Arial"/>
          <w:bCs/>
          <w:color w:val="000000"/>
          <w:sz w:val="22"/>
          <w:szCs w:val="22"/>
        </w:rPr>
        <w:sectPr w:rsidR="002050EC" w:rsidSect="00123848">
          <w:footerReference w:type="default" r:id="rId9"/>
          <w:pgSz w:w="12242" w:h="16409" w:code="1"/>
          <w:pgMar w:top="1440" w:right="1797" w:bottom="1440" w:left="1797" w:header="720" w:footer="720" w:gutter="0"/>
          <w:cols w:space="720"/>
          <w:docGrid w:linePitch="360"/>
        </w:sectPr>
      </w:pPr>
    </w:p>
    <w:p w:rsidR="00991D5C" w:rsidRDefault="00991D5C" w:rsidP="00ED001F">
      <w:pPr>
        <w:rPr>
          <w:rFonts w:ascii="Arial" w:hAnsi="Arial" w:cs="Arial"/>
          <w:bCs/>
          <w:color w:val="000000"/>
          <w:sz w:val="22"/>
          <w:szCs w:val="22"/>
        </w:rPr>
      </w:pPr>
    </w:p>
    <w:p w:rsidR="002050EC" w:rsidRDefault="002050EC" w:rsidP="00ED001F">
      <w:pPr>
        <w:rPr>
          <w:rFonts w:ascii="Arial" w:hAnsi="Arial" w:cs="Arial"/>
          <w:bCs/>
          <w:color w:val="000000"/>
          <w:sz w:val="22"/>
          <w:szCs w:val="22"/>
        </w:rPr>
      </w:pPr>
      <w:r w:rsidRPr="002050EC">
        <w:rPr>
          <w:rFonts w:ascii="Arial" w:hAnsi="Arial" w:cs="Arial"/>
          <w:bCs/>
          <w:noProof/>
          <w:color w:val="000000"/>
          <w:sz w:val="22"/>
          <w:szCs w:val="22"/>
          <w:lang w:val="en-IN" w:eastAsia="en-IN"/>
        </w:rPr>
        <w:drawing>
          <wp:inline distT="0" distB="0" distL="0" distR="0" wp14:anchorId="7D324D95" wp14:editId="0DD73C40">
            <wp:extent cx="1080000" cy="1454400"/>
            <wp:effectExtent l="19050" t="19050" r="25400" b="12700"/>
            <wp:docPr id="1" name="Picture 1" descr="C:\Users\Lenovo\Downloads\Made with insMind-IMG-202304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Made with insMind-IMG-20230417-WA00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454400"/>
                    </a:xfrm>
                    <a:prstGeom prst="rect">
                      <a:avLst/>
                    </a:prstGeom>
                    <a:noFill/>
                    <a:ln>
                      <a:solidFill>
                        <a:srgbClr val="002060"/>
                      </a:solidFill>
                    </a:ln>
                  </pic:spPr>
                </pic:pic>
              </a:graphicData>
            </a:graphic>
          </wp:inline>
        </w:drawing>
      </w:r>
    </w:p>
    <w:p w:rsidR="00ED001F" w:rsidRPr="00AE45BE" w:rsidRDefault="00D7312F" w:rsidP="00ED001F">
      <w:pPr>
        <w:rPr>
          <w:rFonts w:asciiTheme="minorHAnsi" w:hAnsiTheme="minorHAnsi" w:cstheme="minorHAnsi"/>
          <w:b/>
          <w:bCs/>
          <w:color w:val="000000"/>
          <w:sz w:val="28"/>
          <w:szCs w:val="28"/>
        </w:rPr>
      </w:pPr>
      <w:r w:rsidRPr="00AE45BE">
        <w:rPr>
          <w:rFonts w:asciiTheme="minorHAnsi" w:hAnsiTheme="minorHAnsi" w:cstheme="minorHAnsi"/>
          <w:b/>
          <w:bCs/>
          <w:noProof/>
          <w:color w:val="0070C0"/>
          <w:sz w:val="28"/>
          <w:szCs w:val="28"/>
          <w:lang w:val="en-IN" w:eastAsia="en-IN"/>
        </w:rPr>
        <w:lastRenderedPageBreak/>
        <mc:AlternateContent>
          <mc:Choice Requires="wps">
            <w:drawing>
              <wp:anchor distT="0" distB="0" distL="114300" distR="114300" simplePos="0" relativeHeight="251667456" behindDoc="0" locked="0" layoutInCell="1" allowOverlap="1" wp14:anchorId="659D4AEB" wp14:editId="5E500E08">
                <wp:simplePos x="0" y="0"/>
                <wp:positionH relativeFrom="margin">
                  <wp:posOffset>1433770</wp:posOffset>
                </wp:positionH>
                <wp:positionV relativeFrom="paragraph">
                  <wp:posOffset>205261</wp:posOffset>
                </wp:positionV>
                <wp:extent cx="4037162" cy="0"/>
                <wp:effectExtent l="0" t="0" r="20955" b="19050"/>
                <wp:wrapNone/>
                <wp:docPr id="12" name="Elbow Connector 12"/>
                <wp:cNvGraphicFramePr/>
                <a:graphic xmlns:a="http://schemas.openxmlformats.org/drawingml/2006/main">
                  <a:graphicData uri="http://schemas.microsoft.com/office/word/2010/wordprocessingShape">
                    <wps:wsp>
                      <wps:cNvCnPr/>
                      <wps:spPr>
                        <a:xfrm>
                          <a:off x="0" y="0"/>
                          <a:ext cx="4037162" cy="0"/>
                        </a:xfrm>
                        <a:prstGeom prst="bentConnector3">
                          <a:avLst/>
                        </a:prstGeom>
                        <a:ln>
                          <a:solidFill>
                            <a:srgbClr val="FF070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1CA30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12.9pt;margin-top:16.15pt;width:317.9pt;height:0;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" strokecolor="#ff0707">
                <w10:wrap anchorx="margin"/>
              </v:shape>
            </w:pict>
          </mc:Fallback>
        </mc:AlternateContent>
      </w:r>
      <w:r w:rsidR="004E4976" w:rsidRPr="00AE45BE">
        <w:rPr>
          <w:rFonts w:asciiTheme="minorHAnsi" w:hAnsiTheme="minorHAnsi" w:cstheme="minorHAnsi"/>
          <w:b/>
          <w:bCs/>
          <w:noProof/>
          <w:color w:val="0070C0"/>
          <w:sz w:val="28"/>
          <w:szCs w:val="28"/>
          <w:lang w:eastAsia="en-IN"/>
        </w:rPr>
        <w:t>CAREER OBJECTIVE</w:t>
      </w:r>
      <w:r w:rsidR="00ED001F" w:rsidRPr="00AE45BE">
        <w:rPr>
          <w:rFonts w:asciiTheme="minorHAnsi" w:hAnsiTheme="minorHAnsi" w:cstheme="minorHAnsi"/>
          <w:b/>
          <w:bCs/>
          <w:color w:val="000000"/>
          <w:sz w:val="28"/>
          <w:szCs w:val="28"/>
        </w:rPr>
        <w:t xml:space="preserve">            </w:t>
      </w:r>
    </w:p>
    <w:p w:rsidR="005010C8" w:rsidRDefault="005010C8" w:rsidP="009517AA">
      <w:pPr>
        <w:spacing w:line="360" w:lineRule="auto"/>
        <w:jc w:val="both"/>
        <w:rPr>
          <w:rFonts w:ascii="Arial" w:hAnsi="Arial" w:cs="Arial"/>
          <w:bCs/>
          <w:color w:val="000000"/>
          <w:sz w:val="16"/>
          <w:szCs w:val="16"/>
        </w:rPr>
      </w:pPr>
    </w:p>
    <w:p w:rsidR="00D9229F" w:rsidRDefault="00D9229F" w:rsidP="00D9229F">
      <w:pPr>
        <w:jc w:val="both"/>
      </w:pPr>
      <w:r>
        <w:t>To obtain a Planning Manager position within a progressive organization where I can apply my 20+ years of experience in project planning, controls, scheduling, and execution management across buildings, infrastructure, healthcare, and oil &amp; gas projects. Dedicated to ensuring project success through effective planning, cost optimization, and risk mitigation, contributing to the realization of Saudi Arabia’s Vision 2030 through world-class project delivery.</w:t>
      </w:r>
    </w:p>
    <w:p w:rsidR="000C47F9" w:rsidRDefault="000C47F9" w:rsidP="00D9229F">
      <w:pPr>
        <w:spacing w:line="480" w:lineRule="auto"/>
        <w:jc w:val="both"/>
        <w:rPr>
          <w:rFonts w:ascii="Arial" w:hAnsi="Arial" w:cs="Arial"/>
          <w:bCs/>
          <w:color w:val="000000"/>
          <w:sz w:val="16"/>
          <w:szCs w:val="16"/>
        </w:rPr>
        <w:sectPr w:rsidR="000C47F9" w:rsidSect="002050EC">
          <w:type w:val="continuous"/>
          <w:pgSz w:w="12242" w:h="16409" w:code="1"/>
          <w:pgMar w:top="1440" w:right="1797" w:bottom="1440" w:left="1797" w:header="720" w:footer="720" w:gutter="0"/>
          <w:cols w:num="2" w:space="567" w:equalWidth="0">
            <w:col w:w="1701" w:space="567"/>
            <w:col w:w="6380"/>
          </w:cols>
          <w:docGrid w:linePitch="360"/>
        </w:sectPr>
      </w:pPr>
    </w:p>
    <w:p w:rsidR="00D656FF" w:rsidRDefault="00EA3B41" w:rsidP="00ED001F">
      <w:pPr>
        <w:rPr>
          <w:rFonts w:ascii="Arial" w:hAnsi="Arial" w:cs="Arial"/>
          <w:bCs/>
          <w:color w:val="000000"/>
          <w:sz w:val="16"/>
          <w:szCs w:val="16"/>
        </w:rPr>
      </w:pPr>
      <w:r>
        <w:rPr>
          <w:rFonts w:ascii="Arial" w:hAnsi="Arial" w:cs="Arial"/>
          <w:bCs/>
          <w:color w:val="000000"/>
          <w:sz w:val="16"/>
          <w:szCs w:val="16"/>
        </w:rPr>
        <w:lastRenderedPageBreak/>
        <w:t xml:space="preserve">                                             </w:t>
      </w:r>
    </w:p>
    <w:p w:rsidR="005010C8" w:rsidRPr="00AE45BE" w:rsidRDefault="00EC17A9" w:rsidP="005010C8">
      <w:pPr>
        <w:rPr>
          <w:rFonts w:asciiTheme="minorHAnsi" w:hAnsiTheme="minorHAnsi" w:cstheme="minorHAnsi"/>
          <w:b/>
          <w:bCs/>
          <w:color w:val="000000"/>
          <w:sz w:val="28"/>
          <w:szCs w:val="28"/>
        </w:rPr>
      </w:pPr>
      <w:r w:rsidRPr="00AE45BE">
        <w:rPr>
          <w:rFonts w:asciiTheme="minorHAnsi" w:hAnsiTheme="minorHAnsi" w:cstheme="minorHAnsi"/>
          <w:b/>
          <w:bCs/>
          <w:color w:val="0070C0"/>
          <w:sz w:val="28"/>
          <w:szCs w:val="28"/>
        </w:rPr>
        <w:t>PROFESSIONAL</w:t>
      </w:r>
      <w:r w:rsidRPr="00AE45BE">
        <w:rPr>
          <w:rFonts w:asciiTheme="minorHAnsi" w:hAnsiTheme="minorHAnsi" w:cstheme="minorHAnsi"/>
          <w:b/>
          <w:bCs/>
          <w:color w:val="00B0F0"/>
          <w:sz w:val="28"/>
          <w:szCs w:val="28"/>
        </w:rPr>
        <w:t xml:space="preserve"> </w:t>
      </w:r>
      <w:r w:rsidRPr="00AE45BE">
        <w:rPr>
          <w:rFonts w:asciiTheme="minorHAnsi" w:hAnsiTheme="minorHAnsi" w:cstheme="minorHAnsi"/>
          <w:b/>
          <w:bCs/>
          <w:color w:val="0070C0"/>
          <w:sz w:val="28"/>
          <w:szCs w:val="28"/>
        </w:rPr>
        <w:t>BACKGROUND</w:t>
      </w:r>
      <w:r w:rsidR="005010C8" w:rsidRPr="00AE45BE">
        <w:rPr>
          <w:rFonts w:asciiTheme="minorHAnsi" w:hAnsiTheme="minorHAnsi" w:cstheme="minorHAnsi"/>
          <w:b/>
          <w:bCs/>
          <w:color w:val="000000"/>
          <w:sz w:val="28"/>
          <w:szCs w:val="28"/>
        </w:rPr>
        <w:t xml:space="preserve">                                                                                               </w:t>
      </w:r>
    </w:p>
    <w:p w:rsidR="00781AB5" w:rsidRPr="00781AB5" w:rsidRDefault="00D16AAB" w:rsidP="005010C8">
      <w:pPr>
        <w:rPr>
          <w:rFonts w:ascii="Arial" w:hAnsi="Arial" w:cs="Arial"/>
          <w:bCs/>
          <w:color w:val="000000"/>
          <w:sz w:val="28"/>
          <w:szCs w:val="28"/>
        </w:rPr>
      </w:pPr>
      <w:r>
        <w:rPr>
          <w:rFonts w:ascii="Arial" w:hAnsi="Arial" w:cs="Arial"/>
          <w:bCs/>
          <w:noProof/>
          <w:color w:val="000000"/>
          <w:sz w:val="16"/>
          <w:szCs w:val="16"/>
          <w:lang w:val="en-IN" w:eastAsia="en-IN"/>
        </w:rPr>
        <mc:AlternateContent>
          <mc:Choice Requires="wps">
            <w:drawing>
              <wp:anchor distT="0" distB="0" distL="114300" distR="114300" simplePos="0" relativeHeight="251666432" behindDoc="0" locked="0" layoutInCell="1" allowOverlap="1" wp14:anchorId="2C9BC8F6" wp14:editId="6F795C82">
                <wp:simplePos x="0" y="0"/>
                <wp:positionH relativeFrom="column">
                  <wp:posOffset>0</wp:posOffset>
                </wp:positionH>
                <wp:positionV relativeFrom="paragraph">
                  <wp:posOffset>-635</wp:posOffset>
                </wp:positionV>
                <wp:extent cx="5469147" cy="0"/>
                <wp:effectExtent l="0" t="0" r="17780" b="19050"/>
                <wp:wrapNone/>
                <wp:docPr id="11" name="Elbow Connector 11"/>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2A5D567F" id="Elbow Connector 11" o:spid="_x0000_s1026" type="#_x0000_t34" style="position:absolute;margin-left:0;margin-top:-.05pt;width:430.6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" strokecolor="#ff0707"/>
            </w:pict>
          </mc:Fallback>
        </mc:AlternateContent>
      </w:r>
    </w:p>
    <w:p w:rsidR="00D9229F" w:rsidRPr="00D9229F" w:rsidRDefault="00D9229F" w:rsidP="00D9229F">
      <w:pPr>
        <w:spacing w:after="200" w:line="276" w:lineRule="auto"/>
        <w:jc w:val="both"/>
        <w:rPr>
          <w:rFonts w:ascii="Cambria" w:eastAsia="MS Mincho" w:hAnsi="Cambria"/>
          <w:sz w:val="22"/>
          <w:szCs w:val="22"/>
        </w:rPr>
      </w:pPr>
      <w:r w:rsidRPr="00D9229F">
        <w:rPr>
          <w:rFonts w:ascii="Cambria" w:eastAsia="MS Mincho" w:hAnsi="Cambria"/>
          <w:sz w:val="22"/>
          <w:szCs w:val="22"/>
        </w:rPr>
        <w:t>A detail-oriented and results-driven Planning &amp; Project Controls Professional with over two decades of expertise in project scheduling, planning, design coordination, and construction management across Saudi Arabia, UAE, and India. Demonstrated success in leading multidisciplinary teams, developing baseline programs, implementing Primavera P6-based control systems, and ensuring cost and schedule adherence in multi-million-dollar projects. Adept at collaborating with stakeholders, optimizing resource allocation, and implementing robust EVM (Earned Value Management) and delay analysis methodologies.</w:t>
      </w:r>
    </w:p>
    <w:p w:rsidR="002A3ADA" w:rsidRPr="002A3ADA" w:rsidRDefault="008D1EB8" w:rsidP="002A3ADA">
      <w:pPr>
        <w:keepNext/>
        <w:keepLines/>
        <w:spacing w:before="200" w:line="276" w:lineRule="auto"/>
        <w:outlineLvl w:val="1"/>
        <w:rPr>
          <w:rFonts w:ascii="Calibri" w:eastAsia="MS Gothic" w:hAnsi="Calibri"/>
          <w:b/>
          <w:bCs/>
          <w:color w:val="4F81BD"/>
          <w:sz w:val="28"/>
          <w:szCs w:val="28"/>
        </w:rPr>
      </w:pPr>
      <w:r w:rsidRPr="00AE45BE">
        <w:rPr>
          <w:rFonts w:ascii="Arial" w:hAnsi="Arial" w:cs="Arial"/>
          <w:bCs/>
          <w:noProof/>
          <w:color w:val="000000"/>
          <w:sz w:val="28"/>
          <w:szCs w:val="28"/>
          <w:lang w:val="en-IN" w:eastAsia="en-IN"/>
        </w:rPr>
        <mc:AlternateContent>
          <mc:Choice Requires="wps">
            <w:drawing>
              <wp:anchor distT="0" distB="0" distL="114300" distR="114300" simplePos="0" relativeHeight="251673600" behindDoc="0" locked="0" layoutInCell="1" allowOverlap="1" wp14:anchorId="1093D6CB" wp14:editId="12A3DF8C">
                <wp:simplePos x="0" y="0"/>
                <wp:positionH relativeFrom="column">
                  <wp:posOffset>-25400</wp:posOffset>
                </wp:positionH>
                <wp:positionV relativeFrom="paragraph">
                  <wp:posOffset>189337</wp:posOffset>
                </wp:positionV>
                <wp:extent cx="5469147" cy="0"/>
                <wp:effectExtent l="0" t="0" r="17780" b="19050"/>
                <wp:wrapNone/>
                <wp:docPr id="3" name="Elbow Connector 3"/>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24B3F40E" id="Elbow Connector 3" o:spid="_x0000_s1026" type="#_x0000_t34" style="position:absolute;margin-left:-2pt;margin-top:14.9pt;width:430.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" strokecolor="#ff0707"/>
            </w:pict>
          </mc:Fallback>
        </mc:AlternateContent>
      </w:r>
      <w:r w:rsidR="002A3ADA" w:rsidRPr="002A3ADA">
        <w:rPr>
          <w:rFonts w:ascii="Calibri" w:eastAsia="MS Gothic" w:hAnsi="Calibri"/>
          <w:b/>
          <w:bCs/>
          <w:color w:val="0070C0"/>
          <w:sz w:val="28"/>
          <w:szCs w:val="28"/>
        </w:rPr>
        <w:t>CORE COMPETENCIES</w:t>
      </w:r>
    </w:p>
    <w:p w:rsidR="0035615E" w:rsidRDefault="00D9229F" w:rsidP="00376514">
      <w:pPr>
        <w:spacing w:after="200" w:line="360" w:lineRule="auto"/>
        <w:jc w:val="both"/>
        <w:rPr>
          <w:rFonts w:ascii="Cambria" w:eastAsia="MS Mincho" w:hAnsi="Cambria"/>
          <w:sz w:val="22"/>
          <w:szCs w:val="22"/>
        </w:rPr>
      </w:pPr>
      <w:r w:rsidRPr="00D9229F">
        <w:rPr>
          <w:rFonts w:ascii="Cambria" w:eastAsia="MS Mincho" w:hAnsi="Cambria"/>
          <w:sz w:val="22"/>
          <w:szCs w:val="22"/>
        </w:rPr>
        <w:t>Project Planning, Scheduling &amp; Controls (Primavera P6, MS Project)</w:t>
      </w:r>
      <w:r w:rsidR="00722EDE" w:rsidRPr="00722EDE">
        <w:rPr>
          <w:rFonts w:ascii="Cambria" w:eastAsia="MS Mincho" w:hAnsi="Cambria"/>
          <w:sz w:val="22"/>
          <w:szCs w:val="22"/>
        </w:rPr>
        <w:t xml:space="preserve">| </w:t>
      </w:r>
      <w:r w:rsidRPr="00D9229F">
        <w:rPr>
          <w:rFonts w:ascii="Cambria" w:eastAsia="MS Mincho" w:hAnsi="Cambria"/>
          <w:sz w:val="22"/>
          <w:szCs w:val="22"/>
        </w:rPr>
        <w:t>Baseline Development &amp; Monitoring</w:t>
      </w:r>
      <w:r w:rsidR="00722EDE">
        <w:rPr>
          <w:rFonts w:ascii="Cambria" w:eastAsia="MS Mincho" w:hAnsi="Cambria"/>
          <w:bCs/>
          <w:sz w:val="22"/>
          <w:szCs w:val="22"/>
          <w:lang w:val="en-IN"/>
        </w:rPr>
        <w:t xml:space="preserve"> </w:t>
      </w:r>
      <w:r w:rsidR="002A3ADA" w:rsidRPr="00722EDE">
        <w:rPr>
          <w:rFonts w:ascii="Cambria" w:eastAsia="MS Mincho" w:hAnsi="Cambria"/>
          <w:sz w:val="22"/>
          <w:szCs w:val="22"/>
        </w:rPr>
        <w:t xml:space="preserve">| </w:t>
      </w:r>
      <w:r w:rsidRPr="00D9229F">
        <w:rPr>
          <w:rFonts w:ascii="Cambria" w:eastAsia="MS Mincho" w:hAnsi="Cambria"/>
          <w:sz w:val="22"/>
          <w:szCs w:val="22"/>
        </w:rPr>
        <w:t>Earned Value Management (EVM)</w:t>
      </w:r>
      <w:r>
        <w:rPr>
          <w:rFonts w:ascii="Cambria" w:eastAsia="MS Mincho" w:hAnsi="Cambria"/>
          <w:sz w:val="22"/>
          <w:szCs w:val="22"/>
        </w:rPr>
        <w:t xml:space="preserve"> </w:t>
      </w:r>
      <w:r w:rsidR="002A3ADA" w:rsidRPr="00722EDE">
        <w:rPr>
          <w:rFonts w:ascii="Cambria" w:eastAsia="MS Mincho" w:hAnsi="Cambria"/>
          <w:sz w:val="22"/>
          <w:szCs w:val="22"/>
        </w:rPr>
        <w:t xml:space="preserve">| </w:t>
      </w:r>
      <w:r w:rsidRPr="00D9229F">
        <w:rPr>
          <w:rFonts w:ascii="Cambria" w:eastAsia="MS Mincho" w:hAnsi="Cambria"/>
          <w:sz w:val="22"/>
          <w:szCs w:val="22"/>
        </w:rPr>
        <w:t>Design &amp; Construction Coordination</w:t>
      </w:r>
      <w:r w:rsidRPr="00722EDE">
        <w:rPr>
          <w:rFonts w:ascii="Cambria" w:eastAsia="MS Mincho" w:hAnsi="Cambria"/>
          <w:sz w:val="22"/>
          <w:szCs w:val="22"/>
        </w:rPr>
        <w:t xml:space="preserve"> </w:t>
      </w:r>
      <w:r w:rsidR="002A3ADA" w:rsidRPr="00722EDE">
        <w:rPr>
          <w:rFonts w:ascii="Cambria" w:eastAsia="MS Mincho" w:hAnsi="Cambria"/>
          <w:sz w:val="22"/>
          <w:szCs w:val="22"/>
        </w:rPr>
        <w:t xml:space="preserve">| </w:t>
      </w:r>
      <w:r w:rsidRPr="00D9229F">
        <w:rPr>
          <w:rFonts w:ascii="Cambria" w:eastAsia="MS Mincho" w:hAnsi="Cambria"/>
          <w:sz w:val="22"/>
          <w:szCs w:val="22"/>
        </w:rPr>
        <w:t>Resource &amp; Cost Optimization</w:t>
      </w:r>
      <w:r w:rsidRPr="00722EDE">
        <w:rPr>
          <w:rFonts w:ascii="Cambria" w:eastAsia="MS Mincho" w:hAnsi="Cambria"/>
          <w:sz w:val="22"/>
          <w:szCs w:val="22"/>
        </w:rPr>
        <w:t xml:space="preserve"> </w:t>
      </w:r>
      <w:r w:rsidR="002A3ADA" w:rsidRPr="00722EDE">
        <w:rPr>
          <w:rFonts w:ascii="Cambria" w:eastAsia="MS Mincho" w:hAnsi="Cambria"/>
          <w:sz w:val="22"/>
          <w:szCs w:val="22"/>
        </w:rPr>
        <w:t xml:space="preserve">| </w:t>
      </w:r>
      <w:r w:rsidRPr="00D9229F">
        <w:rPr>
          <w:rFonts w:ascii="Cambria" w:eastAsia="MS Mincho" w:hAnsi="Cambria"/>
          <w:sz w:val="22"/>
          <w:szCs w:val="22"/>
        </w:rPr>
        <w:t>Delay Analysis &amp; Recovery Plans</w:t>
      </w:r>
      <w:r w:rsidRPr="00722EDE">
        <w:rPr>
          <w:rFonts w:ascii="Cambria" w:eastAsia="MS Mincho" w:hAnsi="Cambria"/>
          <w:sz w:val="22"/>
          <w:szCs w:val="22"/>
        </w:rPr>
        <w:t xml:space="preserve"> </w:t>
      </w:r>
      <w:r w:rsidR="002A3ADA" w:rsidRPr="00722EDE">
        <w:rPr>
          <w:rFonts w:ascii="Cambria" w:eastAsia="MS Mincho" w:hAnsi="Cambria"/>
          <w:sz w:val="22"/>
          <w:szCs w:val="22"/>
        </w:rPr>
        <w:t xml:space="preserve">| </w:t>
      </w:r>
      <w:r w:rsidRPr="00D9229F">
        <w:rPr>
          <w:rFonts w:ascii="Cambria" w:eastAsia="MS Mincho" w:hAnsi="Cambria"/>
          <w:sz w:val="22"/>
          <w:szCs w:val="22"/>
        </w:rPr>
        <w:t>Risk Identification &amp; Mitigation</w:t>
      </w:r>
      <w:r w:rsidR="002A3ADA" w:rsidRPr="00722EDE">
        <w:rPr>
          <w:rFonts w:ascii="Cambria" w:eastAsia="MS Mincho" w:hAnsi="Cambria"/>
          <w:sz w:val="22"/>
          <w:szCs w:val="22"/>
        </w:rPr>
        <w:t xml:space="preserve"> | </w:t>
      </w:r>
      <w:r w:rsidRPr="00D9229F">
        <w:rPr>
          <w:rFonts w:ascii="Cambria" w:eastAsia="MS Mincho" w:hAnsi="Cambria"/>
          <w:sz w:val="22"/>
          <w:szCs w:val="22"/>
        </w:rPr>
        <w:t xml:space="preserve">Project Reporting &amp; </w:t>
      </w:r>
      <w:proofErr w:type="spellStart"/>
      <w:r w:rsidRPr="00D9229F">
        <w:rPr>
          <w:rFonts w:ascii="Cambria" w:eastAsia="MS Mincho" w:hAnsi="Cambria"/>
          <w:sz w:val="22"/>
          <w:szCs w:val="22"/>
        </w:rPr>
        <w:t>Dashboarding</w:t>
      </w:r>
      <w:proofErr w:type="spellEnd"/>
      <w:r>
        <w:rPr>
          <w:rFonts w:ascii="Cambria" w:eastAsia="MS Mincho" w:hAnsi="Cambria"/>
          <w:sz w:val="22"/>
          <w:szCs w:val="22"/>
        </w:rPr>
        <w:t xml:space="preserve"> | </w:t>
      </w:r>
      <w:r w:rsidRPr="00D9229F">
        <w:rPr>
          <w:rFonts w:ascii="Cambria" w:eastAsia="MS Mincho" w:hAnsi="Cambria"/>
          <w:sz w:val="22"/>
          <w:szCs w:val="22"/>
        </w:rPr>
        <w:t>Client &amp; Stakeholder Management</w:t>
      </w:r>
      <w:r>
        <w:rPr>
          <w:rFonts w:ascii="Cambria" w:eastAsia="MS Mincho" w:hAnsi="Cambria"/>
          <w:sz w:val="22"/>
          <w:szCs w:val="22"/>
        </w:rPr>
        <w:t xml:space="preserve"> | </w:t>
      </w:r>
      <w:r w:rsidRPr="00D9229F">
        <w:rPr>
          <w:rFonts w:ascii="Cambria" w:eastAsia="MS Mincho" w:hAnsi="Cambria"/>
          <w:sz w:val="22"/>
          <w:szCs w:val="22"/>
        </w:rPr>
        <w:t>Quality &amp; Compliance (ISO 9001)</w:t>
      </w:r>
      <w:r w:rsidRPr="00722EDE">
        <w:rPr>
          <w:rFonts w:ascii="Cambria" w:eastAsia="MS Mincho" w:hAnsi="Cambria"/>
          <w:sz w:val="22"/>
          <w:szCs w:val="22"/>
        </w:rPr>
        <w:t xml:space="preserve"> </w:t>
      </w:r>
      <w:r w:rsidR="002A3ADA" w:rsidRPr="00722EDE">
        <w:rPr>
          <w:rFonts w:ascii="Cambria" w:eastAsia="MS Mincho" w:hAnsi="Cambria"/>
          <w:sz w:val="22"/>
          <w:szCs w:val="22"/>
        </w:rPr>
        <w:t>| MS Office Suite</w:t>
      </w:r>
    </w:p>
    <w:tbl>
      <w:tblPr>
        <w:tblStyle w:val="TableGrid"/>
        <w:tblW w:w="87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1"/>
      </w:tblGrid>
      <w:tr w:rsidR="00ED04D5" w:rsidTr="00CA44D5">
        <w:trPr>
          <w:trHeight w:val="546"/>
        </w:trPr>
        <w:tc>
          <w:tcPr>
            <w:tcW w:w="8741" w:type="dxa"/>
          </w:tcPr>
          <w:p w:rsidR="00B05640" w:rsidRPr="00AE45BE" w:rsidRDefault="00BB6BBE" w:rsidP="00ED04D5">
            <w:pPr>
              <w:tabs>
                <w:tab w:val="left" w:pos="1313"/>
              </w:tabs>
              <w:rPr>
                <w:rFonts w:asciiTheme="minorHAnsi" w:hAnsiTheme="minorHAnsi" w:cstheme="minorHAnsi"/>
                <w:b/>
                <w:sz w:val="28"/>
                <w:szCs w:val="28"/>
              </w:rPr>
            </w:pPr>
            <w:r w:rsidRPr="00AE45BE">
              <w:rPr>
                <w:rFonts w:asciiTheme="minorHAnsi" w:hAnsiTheme="minorHAnsi" w:cstheme="minorHAnsi"/>
                <w:b/>
                <w:bCs/>
                <w:noProof/>
                <w:color w:val="0070C0"/>
                <w:sz w:val="28"/>
                <w:szCs w:val="28"/>
                <w:lang w:val="en-IN" w:eastAsia="en-IN"/>
              </w:rPr>
              <mc:AlternateContent>
                <mc:Choice Requires="wps">
                  <w:drawing>
                    <wp:anchor distT="0" distB="0" distL="114300" distR="114300" simplePos="0" relativeHeight="251669504" behindDoc="0" locked="0" layoutInCell="1" allowOverlap="1" wp14:anchorId="17E6757F" wp14:editId="7F3643F4">
                      <wp:simplePos x="0" y="0"/>
                      <wp:positionH relativeFrom="column">
                        <wp:posOffset>9525</wp:posOffset>
                      </wp:positionH>
                      <wp:positionV relativeFrom="paragraph">
                        <wp:posOffset>205321</wp:posOffset>
                      </wp:positionV>
                      <wp:extent cx="5469147" cy="0"/>
                      <wp:effectExtent l="0" t="0" r="17780" b="19050"/>
                      <wp:wrapNone/>
                      <wp:docPr id="13" name="Elbow Connector 13"/>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1B9C61B6" id="Elbow Connector 13" o:spid="_x0000_s1026" type="#_x0000_t34" style="position:absolute;margin-left:.75pt;margin-top:16.15pt;width:430.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" strokecolor="#ff0707"/>
                  </w:pict>
                </mc:Fallback>
              </mc:AlternateContent>
            </w:r>
            <w:r w:rsidR="00FE2572" w:rsidRPr="002A3ADA">
              <w:rPr>
                <w:rFonts w:ascii="Calibri" w:eastAsia="MS Gothic" w:hAnsi="Calibri"/>
                <w:b/>
                <w:bCs/>
                <w:color w:val="0070C0"/>
                <w:sz w:val="28"/>
                <w:szCs w:val="28"/>
              </w:rPr>
              <w:t>C</w:t>
            </w:r>
            <w:r w:rsidR="00FE2572" w:rsidRPr="00AE45BE">
              <w:rPr>
                <w:rFonts w:ascii="Calibri" w:eastAsia="MS Gothic" w:hAnsi="Calibri"/>
                <w:b/>
                <w:bCs/>
                <w:color w:val="0070C0"/>
                <w:sz w:val="28"/>
                <w:szCs w:val="28"/>
              </w:rPr>
              <w:t>AREER HISTORY</w:t>
            </w:r>
            <w:r w:rsidR="00E141D1" w:rsidRPr="00AE45BE">
              <w:rPr>
                <w:rFonts w:asciiTheme="minorHAnsi" w:hAnsiTheme="minorHAnsi" w:cstheme="minorHAnsi"/>
                <w:b/>
                <w:sz w:val="28"/>
                <w:szCs w:val="28"/>
              </w:rPr>
              <w:t xml:space="preserve">                                                                                                          </w:t>
            </w:r>
            <w:r w:rsidR="0048488A" w:rsidRPr="00AE45BE">
              <w:rPr>
                <w:rFonts w:asciiTheme="minorHAnsi" w:hAnsiTheme="minorHAnsi" w:cstheme="minorHAnsi"/>
                <w:b/>
                <w:sz w:val="28"/>
                <w:szCs w:val="28"/>
              </w:rPr>
              <w:t xml:space="preserve">  </w:t>
            </w:r>
            <w:r w:rsidR="00A82200" w:rsidRPr="00AE45BE">
              <w:rPr>
                <w:rFonts w:asciiTheme="minorHAnsi" w:hAnsiTheme="minorHAnsi" w:cstheme="minorHAnsi"/>
                <w:b/>
                <w:sz w:val="28"/>
                <w:szCs w:val="28"/>
              </w:rPr>
              <w:t xml:space="preserve">                                                        </w:t>
            </w:r>
            <w:r w:rsidR="0048488A" w:rsidRPr="00AE45BE">
              <w:rPr>
                <w:rFonts w:asciiTheme="minorHAnsi" w:hAnsiTheme="minorHAnsi" w:cstheme="minorHAnsi"/>
                <w:b/>
                <w:sz w:val="28"/>
                <w:szCs w:val="28"/>
              </w:rPr>
              <w:t xml:space="preserve">                  </w:t>
            </w:r>
            <w:r w:rsidR="008416D7" w:rsidRPr="00AE45BE">
              <w:rPr>
                <w:rFonts w:asciiTheme="minorHAnsi" w:hAnsiTheme="minorHAnsi" w:cstheme="minorHAnsi"/>
                <w:b/>
                <w:sz w:val="28"/>
                <w:szCs w:val="28"/>
              </w:rPr>
              <w:t xml:space="preserve">                                    </w:t>
            </w:r>
            <w:r w:rsidR="0048488A" w:rsidRPr="00AE45BE">
              <w:rPr>
                <w:rFonts w:asciiTheme="minorHAnsi" w:hAnsiTheme="minorHAnsi" w:cstheme="minorHAnsi"/>
                <w:b/>
                <w:sz w:val="28"/>
                <w:szCs w:val="28"/>
              </w:rPr>
              <w:t xml:space="preserve">         </w:t>
            </w:r>
          </w:p>
          <w:p w:rsidR="0048488A" w:rsidRPr="00E141D1" w:rsidRDefault="008416D7" w:rsidP="00E141D1">
            <w:pPr>
              <w:tabs>
                <w:tab w:val="left" w:pos="1313"/>
              </w:tabs>
              <w:rPr>
                <w:rFonts w:ascii="Arial" w:hAnsi="Arial" w:cs="Arial"/>
              </w:rPr>
            </w:pPr>
            <w:r w:rsidRPr="00E141D1">
              <w:rPr>
                <w:rFonts w:ascii="Arial" w:hAnsi="Arial" w:cs="Arial"/>
              </w:rPr>
              <w:t xml:space="preserve">     </w:t>
            </w:r>
            <w:r w:rsidR="00E141D1">
              <w:rPr>
                <w:rFonts w:ascii="Arial" w:hAnsi="Arial" w:cs="Arial"/>
              </w:rPr>
              <w:tab/>
            </w:r>
          </w:p>
          <w:p w:rsidR="00022141" w:rsidRDefault="002A382A" w:rsidP="00022141">
            <w:pPr>
              <w:spacing w:after="200" w:line="276" w:lineRule="auto"/>
              <w:rPr>
                <w:rFonts w:ascii="Cambria" w:eastAsia="MS Mincho" w:hAnsi="Cambria"/>
                <w:b/>
                <w:sz w:val="22"/>
                <w:szCs w:val="22"/>
              </w:rPr>
            </w:pPr>
            <w:r>
              <w:rPr>
                <w:rFonts w:ascii="Cambria" w:eastAsia="MS Mincho" w:hAnsi="Cambria"/>
                <w:b/>
                <w:sz w:val="22"/>
                <w:szCs w:val="22"/>
              </w:rPr>
              <w:t>Planning</w:t>
            </w:r>
            <w:r w:rsidR="00022141" w:rsidRPr="00022141">
              <w:rPr>
                <w:rFonts w:ascii="Cambria" w:eastAsia="MS Mincho" w:hAnsi="Cambria"/>
                <w:b/>
                <w:sz w:val="22"/>
                <w:szCs w:val="22"/>
              </w:rPr>
              <w:t xml:space="preserve"> Manager</w:t>
            </w:r>
            <w:r w:rsidR="00C078FE">
              <w:rPr>
                <w:rFonts w:ascii="Cambria" w:eastAsia="MS Mincho" w:hAnsi="Cambria"/>
                <w:b/>
                <w:sz w:val="22"/>
                <w:szCs w:val="22"/>
              </w:rPr>
              <w:t xml:space="preserve"> </w:t>
            </w:r>
            <w:r w:rsidR="00022141" w:rsidRPr="00022141">
              <w:rPr>
                <w:rFonts w:ascii="Cambria" w:eastAsia="MS Mincho" w:hAnsi="Cambria"/>
                <w:b/>
                <w:sz w:val="22"/>
                <w:szCs w:val="22"/>
              </w:rPr>
              <w:t>| Tata Consulting Engineers Ltd. (India)  |  Nov 2019 – May 2025</w:t>
            </w:r>
          </w:p>
          <w:p w:rsidR="00122062" w:rsidRPr="00122062" w:rsidRDefault="00122062" w:rsidP="00551309">
            <w:pPr>
              <w:pStyle w:val="ListBullet"/>
              <w:rPr>
                <w:rFonts w:eastAsia="MS Mincho"/>
              </w:rPr>
            </w:pPr>
            <w:r w:rsidRPr="00122062">
              <w:rPr>
                <w:rFonts w:eastAsia="MS Mincho"/>
              </w:rPr>
              <w:t xml:space="preserve">Implemented </w:t>
            </w:r>
            <w:r>
              <w:rPr>
                <w:rFonts w:eastAsia="MS Mincho"/>
              </w:rPr>
              <w:t>Primavera P6,</w:t>
            </w:r>
            <w:r w:rsidRPr="00122062">
              <w:rPr>
                <w:rFonts w:eastAsia="MS Mincho"/>
              </w:rPr>
              <w:t xml:space="preserve"> project management methodologies to enhance efficiency, reducing project delivery time.</w:t>
            </w:r>
          </w:p>
          <w:p w:rsidR="00122062" w:rsidRPr="00122062" w:rsidRDefault="00C078FE" w:rsidP="00551309">
            <w:pPr>
              <w:pStyle w:val="ListBullet"/>
              <w:rPr>
                <w:rFonts w:eastAsia="MS Mincho"/>
              </w:rPr>
            </w:pPr>
            <w:r>
              <w:t>Conducted delay analysis, resource histograms, and performance forecasting to support management decisions.</w:t>
            </w:r>
          </w:p>
          <w:p w:rsidR="00C078FE" w:rsidRPr="00C078FE" w:rsidRDefault="00C078FE" w:rsidP="00C078FE">
            <w:pPr>
              <w:pStyle w:val="ListBullet"/>
              <w:rPr>
                <w:rFonts w:eastAsia="MS Mincho"/>
              </w:rPr>
            </w:pPr>
            <w:r w:rsidRPr="00C078FE">
              <w:rPr>
                <w:rFonts w:eastAsia="MS Mincho"/>
              </w:rPr>
              <w:t>Led planning and control functions for 15+ projects including commercial and healthcare developments.</w:t>
            </w:r>
          </w:p>
          <w:p w:rsidR="00122062" w:rsidRPr="00122062" w:rsidRDefault="00C078FE" w:rsidP="00551309">
            <w:pPr>
              <w:pStyle w:val="ListBullet"/>
            </w:pPr>
            <w:r>
              <w:lastRenderedPageBreak/>
              <w:t>Developed and maintained project schedules in Primavera P6, ensuring alignment with scope, cost, and resources.</w:t>
            </w:r>
          </w:p>
          <w:p w:rsidR="00093C3C" w:rsidRDefault="00093C3C" w:rsidP="00093C3C">
            <w:pPr>
              <w:rPr>
                <w:rFonts w:asciiTheme="majorHAnsi" w:hAnsiTheme="majorHAnsi"/>
                <w:b/>
                <w:sz w:val="22"/>
                <w:szCs w:val="22"/>
              </w:rPr>
            </w:pPr>
            <w:r w:rsidRPr="0024726E">
              <w:rPr>
                <w:rFonts w:asciiTheme="majorHAnsi" w:hAnsiTheme="majorHAnsi"/>
                <w:b/>
                <w:sz w:val="22"/>
                <w:szCs w:val="22"/>
              </w:rPr>
              <w:t xml:space="preserve">Projects </w:t>
            </w:r>
            <w:r w:rsidR="00B56C99">
              <w:rPr>
                <w:rFonts w:asciiTheme="majorHAnsi" w:hAnsiTheme="majorHAnsi"/>
                <w:b/>
                <w:sz w:val="22"/>
                <w:szCs w:val="22"/>
              </w:rPr>
              <w:t xml:space="preserve">Planning </w:t>
            </w:r>
            <w:r w:rsidRPr="0024726E">
              <w:rPr>
                <w:rFonts w:asciiTheme="majorHAnsi" w:hAnsiTheme="majorHAnsi"/>
                <w:b/>
                <w:sz w:val="22"/>
                <w:szCs w:val="22"/>
              </w:rPr>
              <w:t>Engineer | Nael &amp; Bin Harmal</w:t>
            </w:r>
            <w:bookmarkStart w:id="0" w:name="_GoBack"/>
            <w:bookmarkEnd w:id="0"/>
            <w:r w:rsidRPr="0024726E">
              <w:rPr>
                <w:rFonts w:asciiTheme="majorHAnsi" w:hAnsiTheme="majorHAnsi"/>
                <w:b/>
                <w:sz w:val="22"/>
                <w:szCs w:val="22"/>
              </w:rPr>
              <w:t xml:space="preserve"> Hydroexports Est. (NBHH, UAE) </w:t>
            </w:r>
            <w:r w:rsidR="009D1F51">
              <w:rPr>
                <w:rFonts w:asciiTheme="majorHAnsi" w:hAnsiTheme="majorHAnsi"/>
                <w:b/>
                <w:sz w:val="22"/>
                <w:szCs w:val="22"/>
              </w:rPr>
              <w:t>(ZADCO</w:t>
            </w:r>
            <w:r w:rsidR="0013086C">
              <w:rPr>
                <w:rFonts w:asciiTheme="majorHAnsi" w:hAnsiTheme="majorHAnsi"/>
                <w:b/>
                <w:sz w:val="22"/>
                <w:szCs w:val="22"/>
              </w:rPr>
              <w:t>-Oil &amp; Gas</w:t>
            </w:r>
            <w:r w:rsidR="009D1F51">
              <w:rPr>
                <w:rFonts w:asciiTheme="majorHAnsi" w:hAnsiTheme="majorHAnsi"/>
                <w:b/>
                <w:sz w:val="22"/>
                <w:szCs w:val="22"/>
              </w:rPr>
              <w:t>)</w:t>
            </w:r>
            <w:r w:rsidRPr="0024726E">
              <w:rPr>
                <w:rFonts w:asciiTheme="majorHAnsi" w:hAnsiTheme="majorHAnsi"/>
                <w:b/>
                <w:sz w:val="22"/>
                <w:szCs w:val="22"/>
              </w:rPr>
              <w:t xml:space="preserve"> |  Jul 2015 – Oct 2019</w:t>
            </w:r>
          </w:p>
          <w:p w:rsidR="00485907" w:rsidRPr="0024726E" w:rsidRDefault="00485907" w:rsidP="00093C3C">
            <w:pPr>
              <w:rPr>
                <w:rFonts w:asciiTheme="majorHAnsi" w:hAnsiTheme="majorHAnsi"/>
                <w:sz w:val="22"/>
                <w:szCs w:val="22"/>
              </w:rPr>
            </w:pPr>
          </w:p>
          <w:p w:rsidR="00124946" w:rsidRDefault="00124946" w:rsidP="009F336B">
            <w:pPr>
              <w:pStyle w:val="ListBullet"/>
              <w:jc w:val="both"/>
            </w:pPr>
            <w:r>
              <w:t>Prepared detailed work programs for major infrastructure and oil &amp; gas projects including artificial islands.</w:t>
            </w:r>
          </w:p>
          <w:p w:rsidR="000745E4" w:rsidRDefault="00124946" w:rsidP="009F336B">
            <w:pPr>
              <w:pStyle w:val="ListBullet"/>
              <w:jc w:val="both"/>
            </w:pPr>
            <w:r>
              <w:t>Supported teams by providing progress reports, S-curves, and variance analysis.</w:t>
            </w:r>
          </w:p>
          <w:p w:rsidR="00124946" w:rsidRDefault="00124946" w:rsidP="009F336B">
            <w:pPr>
              <w:pStyle w:val="ListBullet"/>
              <w:jc w:val="both"/>
            </w:pPr>
            <w:r>
              <w:t>Managed schedule integration across engineering, procurement, and construction phases.</w:t>
            </w:r>
          </w:p>
          <w:p w:rsidR="00124946" w:rsidRDefault="00124946" w:rsidP="009F336B">
            <w:pPr>
              <w:pStyle w:val="ListBullet"/>
              <w:jc w:val="both"/>
            </w:pPr>
            <w:r>
              <w:t>Enhanced performance by establishing planning procedures and reporting systems using Primavera P6.</w:t>
            </w:r>
          </w:p>
          <w:p w:rsidR="00C224FF" w:rsidRDefault="00C24C9A" w:rsidP="00C224FF">
            <w:pPr>
              <w:rPr>
                <w:rFonts w:asciiTheme="majorHAnsi" w:hAnsiTheme="majorHAnsi"/>
                <w:b/>
                <w:sz w:val="22"/>
                <w:szCs w:val="22"/>
              </w:rPr>
            </w:pPr>
            <w:r>
              <w:rPr>
                <w:b/>
              </w:rPr>
              <w:t xml:space="preserve">Planning Engineer / </w:t>
            </w:r>
            <w:r w:rsidR="00C224FF" w:rsidRPr="0024726E">
              <w:rPr>
                <w:rFonts w:asciiTheme="majorHAnsi" w:hAnsiTheme="majorHAnsi"/>
                <w:b/>
                <w:sz w:val="22"/>
                <w:szCs w:val="22"/>
              </w:rPr>
              <w:t xml:space="preserve">Site </w:t>
            </w:r>
            <w:r w:rsidR="00A1485B">
              <w:rPr>
                <w:rFonts w:asciiTheme="majorHAnsi" w:hAnsiTheme="majorHAnsi"/>
                <w:b/>
                <w:sz w:val="22"/>
                <w:szCs w:val="22"/>
              </w:rPr>
              <w:t xml:space="preserve">Selection </w:t>
            </w:r>
            <w:r w:rsidR="00C224FF" w:rsidRPr="0024726E">
              <w:rPr>
                <w:rFonts w:asciiTheme="majorHAnsi" w:hAnsiTheme="majorHAnsi"/>
                <w:b/>
                <w:sz w:val="22"/>
                <w:szCs w:val="22"/>
              </w:rPr>
              <w:t xml:space="preserve">Manager | </w:t>
            </w:r>
            <w:r w:rsidR="00A1485B">
              <w:rPr>
                <w:rFonts w:asciiTheme="majorHAnsi" w:hAnsiTheme="majorHAnsi"/>
                <w:b/>
                <w:sz w:val="22"/>
                <w:szCs w:val="22"/>
              </w:rPr>
              <w:t>URS Dames &amp; Moore. (KSA)  |  Oct</w:t>
            </w:r>
            <w:r w:rsidR="00C224FF" w:rsidRPr="0024726E">
              <w:rPr>
                <w:rFonts w:asciiTheme="majorHAnsi" w:hAnsiTheme="majorHAnsi"/>
                <w:b/>
                <w:sz w:val="22"/>
                <w:szCs w:val="22"/>
              </w:rPr>
              <w:t xml:space="preserve"> 200</w:t>
            </w:r>
            <w:r w:rsidR="00A1485B">
              <w:rPr>
                <w:rFonts w:asciiTheme="majorHAnsi" w:hAnsiTheme="majorHAnsi"/>
                <w:b/>
                <w:sz w:val="22"/>
                <w:szCs w:val="22"/>
              </w:rPr>
              <w:t>8</w:t>
            </w:r>
            <w:r w:rsidR="00C224FF" w:rsidRPr="0024726E">
              <w:rPr>
                <w:rFonts w:asciiTheme="majorHAnsi" w:hAnsiTheme="majorHAnsi"/>
                <w:b/>
                <w:sz w:val="22"/>
                <w:szCs w:val="22"/>
              </w:rPr>
              <w:t xml:space="preserve"> – May 2015</w:t>
            </w:r>
          </w:p>
          <w:p w:rsidR="00485907" w:rsidRPr="0024726E" w:rsidRDefault="00485907" w:rsidP="00C224FF">
            <w:pPr>
              <w:rPr>
                <w:rFonts w:asciiTheme="majorHAnsi" w:hAnsiTheme="majorHAnsi"/>
                <w:sz w:val="22"/>
                <w:szCs w:val="22"/>
              </w:rPr>
            </w:pPr>
          </w:p>
          <w:p w:rsidR="00902EF2" w:rsidRDefault="00902EF2" w:rsidP="009F336B">
            <w:pPr>
              <w:pStyle w:val="ListBullet"/>
              <w:jc w:val="both"/>
            </w:pPr>
            <w:r>
              <w:t>Responsible for project scheduling, site analysis, and planning of large-scale GSM projects.</w:t>
            </w:r>
          </w:p>
          <w:p w:rsidR="00075046" w:rsidRDefault="00075046" w:rsidP="009F336B">
            <w:pPr>
              <w:pStyle w:val="ListBullet"/>
              <w:jc w:val="both"/>
            </w:pPr>
            <w:r>
              <w:t>Managed baseline schedules, monitored progress, and updated forecasts and risk analyses.</w:t>
            </w:r>
          </w:p>
          <w:p w:rsidR="00075046" w:rsidRDefault="00075046" w:rsidP="009F336B">
            <w:pPr>
              <w:pStyle w:val="ListBullet"/>
              <w:jc w:val="both"/>
            </w:pPr>
            <w:r>
              <w:t>Coordinated with cross-functional teams to mitigate potential delays and cost overruns.</w:t>
            </w:r>
          </w:p>
          <w:p w:rsidR="00C224FF" w:rsidRDefault="00C224FF" w:rsidP="009F336B">
            <w:pPr>
              <w:pStyle w:val="ListBullet"/>
              <w:jc w:val="both"/>
            </w:pPr>
            <w:r>
              <w:t>Maintained strict quality control and compliance, ensuring full client satisfaction.</w:t>
            </w:r>
          </w:p>
          <w:p w:rsidR="00B27F28" w:rsidRDefault="0021491B" w:rsidP="00B27F28">
            <w:pPr>
              <w:rPr>
                <w:rFonts w:asciiTheme="majorHAnsi" w:hAnsiTheme="majorHAnsi"/>
                <w:b/>
                <w:sz w:val="22"/>
                <w:szCs w:val="22"/>
              </w:rPr>
            </w:pPr>
            <w:r>
              <w:rPr>
                <w:b/>
              </w:rPr>
              <w:t xml:space="preserve">Project Planning &amp; Control Engineer </w:t>
            </w:r>
            <w:r w:rsidR="00B27F28" w:rsidRPr="0024726E">
              <w:rPr>
                <w:rFonts w:asciiTheme="majorHAnsi" w:hAnsiTheme="majorHAnsi"/>
                <w:b/>
                <w:sz w:val="22"/>
                <w:szCs w:val="22"/>
              </w:rPr>
              <w:t>| Dorrer Al Waleed Contracting Co. (KSA)  |  Nov 2002 – Apr 200</w:t>
            </w:r>
            <w:r w:rsidR="00A1485B">
              <w:rPr>
                <w:rFonts w:asciiTheme="majorHAnsi" w:hAnsiTheme="majorHAnsi"/>
                <w:b/>
                <w:sz w:val="22"/>
                <w:szCs w:val="22"/>
              </w:rPr>
              <w:t>8</w:t>
            </w:r>
          </w:p>
          <w:p w:rsidR="00485907" w:rsidRPr="0024726E" w:rsidRDefault="00485907" w:rsidP="00B27F28">
            <w:pPr>
              <w:rPr>
                <w:rFonts w:asciiTheme="majorHAnsi" w:hAnsiTheme="majorHAnsi"/>
                <w:sz w:val="22"/>
                <w:szCs w:val="22"/>
              </w:rPr>
            </w:pPr>
          </w:p>
          <w:p w:rsidR="00767119" w:rsidRDefault="00106C0F" w:rsidP="00551309">
            <w:pPr>
              <w:pStyle w:val="ListBullet"/>
            </w:pPr>
            <w:r>
              <w:t xml:space="preserve">Developed and tracked project schedules and procurement plans for </w:t>
            </w:r>
            <w:r w:rsidR="0021491B">
              <w:t>Telecom (GSM)</w:t>
            </w:r>
            <w:r>
              <w:t xml:space="preserve"> projects.</w:t>
            </w:r>
          </w:p>
          <w:p w:rsidR="00767119" w:rsidRDefault="00106C0F" w:rsidP="00551309">
            <w:pPr>
              <w:pStyle w:val="ListBullet"/>
            </w:pPr>
            <w:r>
              <w:t>Introduced cash flow analysis to improve decision-making and control</w:t>
            </w:r>
            <w:r w:rsidR="00767119">
              <w:t>.</w:t>
            </w:r>
          </w:p>
          <w:p w:rsidR="00B27F28" w:rsidRDefault="00957970" w:rsidP="00551309">
            <w:pPr>
              <w:pStyle w:val="ListBullet"/>
            </w:pPr>
            <w:r>
              <w:t>Supported management teams in maintaining cost, schedule, and quality performance.</w:t>
            </w:r>
          </w:p>
          <w:p w:rsidR="00485907" w:rsidRDefault="00485907" w:rsidP="00485907">
            <w:pPr>
              <w:pStyle w:val="ListBullet"/>
              <w:numPr>
                <w:ilvl w:val="0"/>
                <w:numId w:val="0"/>
              </w:numPr>
              <w:ind w:left="360"/>
            </w:pPr>
          </w:p>
          <w:p w:rsidR="0047264F" w:rsidRDefault="0047264F" w:rsidP="0047264F">
            <w:pPr>
              <w:rPr>
                <w:rFonts w:asciiTheme="majorHAnsi" w:hAnsiTheme="majorHAnsi"/>
                <w:b/>
                <w:sz w:val="22"/>
                <w:szCs w:val="22"/>
              </w:rPr>
            </w:pPr>
            <w:r w:rsidRPr="0024726E">
              <w:rPr>
                <w:rFonts w:asciiTheme="majorHAnsi" w:hAnsiTheme="majorHAnsi"/>
                <w:b/>
                <w:sz w:val="22"/>
                <w:szCs w:val="22"/>
              </w:rPr>
              <w:t>Civil Engineer</w:t>
            </w:r>
            <w:r w:rsidR="00E96918">
              <w:rPr>
                <w:rFonts w:asciiTheme="majorHAnsi" w:hAnsiTheme="majorHAnsi"/>
                <w:b/>
                <w:sz w:val="22"/>
                <w:szCs w:val="22"/>
              </w:rPr>
              <w:t xml:space="preserve"> </w:t>
            </w:r>
            <w:r w:rsidR="00E96918">
              <w:rPr>
                <w:b/>
              </w:rPr>
              <w:t xml:space="preserve">(Planning &amp; Site Supervision) </w:t>
            </w:r>
            <w:r w:rsidRPr="0024726E">
              <w:rPr>
                <w:rFonts w:asciiTheme="majorHAnsi" w:hAnsiTheme="majorHAnsi"/>
                <w:b/>
                <w:sz w:val="22"/>
                <w:szCs w:val="22"/>
              </w:rPr>
              <w:t xml:space="preserve"> | Al Jazeera Engineers &amp; Consultants (KSA)  |  Dec 1999 – May 2002</w:t>
            </w:r>
          </w:p>
          <w:p w:rsidR="00485907" w:rsidRPr="0024726E" w:rsidRDefault="00485907" w:rsidP="0047264F">
            <w:pPr>
              <w:rPr>
                <w:rFonts w:asciiTheme="majorHAnsi" w:hAnsiTheme="majorHAnsi"/>
                <w:sz w:val="22"/>
                <w:szCs w:val="22"/>
              </w:rPr>
            </w:pPr>
          </w:p>
          <w:p w:rsidR="0047264F" w:rsidRDefault="007003F5" w:rsidP="00551309">
            <w:pPr>
              <w:pStyle w:val="ListBullet"/>
            </w:pPr>
            <w:r>
              <w:t xml:space="preserve">Supervised and scheduled activities for building, substation, and </w:t>
            </w:r>
            <w:r w:rsidR="009B5334">
              <w:t>underground cabling projects</w:t>
            </w:r>
            <w:r>
              <w:t>.</w:t>
            </w:r>
          </w:p>
          <w:p w:rsidR="009B5334" w:rsidRDefault="009B5334" w:rsidP="00551309">
            <w:pPr>
              <w:pStyle w:val="ListBullet"/>
            </w:pPr>
            <w:r>
              <w:t>Coordinated inspection schedules and reduced rework through proactive planning.</w:t>
            </w:r>
          </w:p>
          <w:p w:rsidR="00401F57" w:rsidRDefault="00401F57" w:rsidP="00401F57">
            <w:pPr>
              <w:rPr>
                <w:rFonts w:asciiTheme="majorHAnsi" w:hAnsiTheme="majorHAnsi"/>
                <w:b/>
                <w:sz w:val="22"/>
                <w:szCs w:val="22"/>
              </w:rPr>
            </w:pPr>
            <w:r w:rsidRPr="0024726E">
              <w:rPr>
                <w:rFonts w:asciiTheme="majorHAnsi" w:hAnsiTheme="majorHAnsi"/>
                <w:b/>
                <w:sz w:val="22"/>
                <w:szCs w:val="22"/>
              </w:rPr>
              <w:t>Civil/Structural Engineer</w:t>
            </w:r>
            <w:r w:rsidR="001621CA">
              <w:rPr>
                <w:b/>
              </w:rPr>
              <w:t>– Planning Support</w:t>
            </w:r>
            <w:r w:rsidRPr="0024726E">
              <w:rPr>
                <w:rFonts w:asciiTheme="majorHAnsi" w:hAnsiTheme="majorHAnsi"/>
                <w:b/>
                <w:sz w:val="22"/>
                <w:szCs w:val="22"/>
              </w:rPr>
              <w:t xml:space="preserve"> | Dar Al Riyadh Consultants</w:t>
            </w:r>
            <w:r w:rsidR="00F608DE">
              <w:rPr>
                <w:rFonts w:asciiTheme="majorHAnsi" w:hAnsiTheme="majorHAnsi"/>
                <w:b/>
                <w:sz w:val="22"/>
                <w:szCs w:val="22"/>
              </w:rPr>
              <w:t>, Saudi Aramco</w:t>
            </w:r>
            <w:r w:rsidRPr="0024726E">
              <w:rPr>
                <w:rFonts w:asciiTheme="majorHAnsi" w:hAnsiTheme="majorHAnsi"/>
                <w:b/>
                <w:sz w:val="22"/>
                <w:szCs w:val="22"/>
              </w:rPr>
              <w:t xml:space="preserve"> (KSA)  |  Apr 1995 – Oct 1999</w:t>
            </w:r>
          </w:p>
          <w:p w:rsidR="00485907" w:rsidRPr="0024726E" w:rsidRDefault="00485907" w:rsidP="00401F57">
            <w:pPr>
              <w:rPr>
                <w:rFonts w:asciiTheme="majorHAnsi" w:hAnsiTheme="majorHAnsi"/>
                <w:sz w:val="22"/>
                <w:szCs w:val="22"/>
              </w:rPr>
            </w:pPr>
          </w:p>
          <w:p w:rsidR="008A482D" w:rsidRDefault="008A482D" w:rsidP="009F336B">
            <w:pPr>
              <w:pStyle w:val="ListBullet"/>
              <w:jc w:val="both"/>
            </w:pPr>
            <w:r>
              <w:t>Assisted in planning and progress control of refinery expansion and oil &amp; gas infrastructure projects.</w:t>
            </w:r>
          </w:p>
          <w:p w:rsidR="008A482D" w:rsidRDefault="008A482D" w:rsidP="009F336B">
            <w:pPr>
              <w:pStyle w:val="ListBullet"/>
              <w:jc w:val="both"/>
            </w:pPr>
            <w:r>
              <w:t>Generated detailed engineering schedules, manpower plans, and progress reports.</w:t>
            </w:r>
          </w:p>
          <w:p w:rsidR="00B94A79" w:rsidRDefault="00B94A79" w:rsidP="009F336B">
            <w:pPr>
              <w:pStyle w:val="ListBullet"/>
              <w:jc w:val="both"/>
            </w:pPr>
            <w:r>
              <w:t>Certified Lead Quality Auditor (ISO 9001), recognized for QA/QC improvement.</w:t>
            </w:r>
          </w:p>
          <w:p w:rsidR="00093C3C" w:rsidRPr="00AE45BE" w:rsidRDefault="008152D7" w:rsidP="004F6EEC">
            <w:pPr>
              <w:tabs>
                <w:tab w:val="left" w:pos="1313"/>
              </w:tabs>
              <w:spacing w:line="276" w:lineRule="auto"/>
              <w:rPr>
                <w:rFonts w:ascii="Calibri" w:eastAsia="MS Gothic" w:hAnsi="Calibri"/>
                <w:b/>
                <w:bCs/>
                <w:color w:val="0070C0"/>
                <w:sz w:val="28"/>
                <w:szCs w:val="28"/>
              </w:rPr>
            </w:pPr>
            <w:r w:rsidRPr="00AE45BE">
              <w:rPr>
                <w:rFonts w:ascii="Arial" w:hAnsi="Arial" w:cs="Arial"/>
                <w:bCs/>
                <w:noProof/>
                <w:color w:val="000000"/>
                <w:sz w:val="28"/>
                <w:szCs w:val="28"/>
                <w:lang w:val="en-IN" w:eastAsia="en-IN"/>
              </w:rPr>
              <mc:AlternateContent>
                <mc:Choice Requires="wps">
                  <w:drawing>
                    <wp:anchor distT="0" distB="0" distL="114300" distR="114300" simplePos="0" relativeHeight="251675648" behindDoc="0" locked="0" layoutInCell="1" allowOverlap="1" wp14:anchorId="467D7C5F" wp14:editId="57192AE4">
                      <wp:simplePos x="0" y="0"/>
                      <wp:positionH relativeFrom="column">
                        <wp:posOffset>-635</wp:posOffset>
                      </wp:positionH>
                      <wp:positionV relativeFrom="paragraph">
                        <wp:posOffset>202146</wp:posOffset>
                      </wp:positionV>
                      <wp:extent cx="5469147" cy="0"/>
                      <wp:effectExtent l="0" t="0" r="17780" b="19050"/>
                      <wp:wrapNone/>
                      <wp:docPr id="4" name="Elbow Connector 4"/>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6304D2C4" id="Elbow Connector 4" o:spid="_x0000_s1026" type="#_x0000_t34" style="position:absolute;margin-left:-.05pt;margin-top:15.9pt;width:430.6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" strokecolor="#ff0707"/>
                  </w:pict>
                </mc:Fallback>
              </mc:AlternateContent>
            </w:r>
            <w:r w:rsidR="001D1995" w:rsidRPr="00AE45BE">
              <w:rPr>
                <w:rFonts w:ascii="Calibri" w:eastAsia="MS Gothic" w:hAnsi="Calibri"/>
                <w:b/>
                <w:bCs/>
                <w:color w:val="0070C0"/>
                <w:sz w:val="28"/>
                <w:szCs w:val="28"/>
              </w:rPr>
              <w:t>EDUCATION</w:t>
            </w:r>
          </w:p>
          <w:p w:rsidR="004F6EEC" w:rsidRDefault="004F6EEC" w:rsidP="004F6EEC">
            <w:pPr>
              <w:tabs>
                <w:tab w:val="left" w:pos="1313"/>
              </w:tabs>
              <w:spacing w:line="276" w:lineRule="auto"/>
              <w:rPr>
                <w:rFonts w:ascii="Calibri" w:eastAsia="MS Gothic" w:hAnsi="Calibri"/>
                <w:b/>
                <w:bCs/>
                <w:color w:val="0070C0"/>
                <w:sz w:val="26"/>
                <w:szCs w:val="26"/>
              </w:rPr>
            </w:pPr>
            <w:r w:rsidRPr="00F76CCA">
              <w:rPr>
                <w:rFonts w:ascii="Cambria" w:eastAsia="MS Mincho" w:hAnsi="Cambria"/>
                <w:sz w:val="22"/>
                <w:szCs w:val="22"/>
              </w:rPr>
              <w:lastRenderedPageBreak/>
              <w:t>Bachelor of Engineering (Civil Engineering) – Osmania University, India (A++ Grade, Jan 1993)</w:t>
            </w:r>
          </w:p>
          <w:p w:rsidR="004F6EEC" w:rsidRPr="00AE45BE" w:rsidRDefault="008152D7" w:rsidP="004475D3">
            <w:pPr>
              <w:tabs>
                <w:tab w:val="left" w:pos="1313"/>
              </w:tabs>
              <w:rPr>
                <w:rFonts w:ascii="Arial" w:hAnsi="Arial" w:cs="Arial"/>
                <w:sz w:val="28"/>
                <w:szCs w:val="28"/>
              </w:rPr>
            </w:pPr>
            <w:r w:rsidRPr="00AE45BE">
              <w:rPr>
                <w:rFonts w:ascii="Arial" w:hAnsi="Arial" w:cs="Arial"/>
                <w:bCs/>
                <w:noProof/>
                <w:color w:val="000000"/>
                <w:sz w:val="28"/>
                <w:szCs w:val="28"/>
                <w:lang w:val="en-IN" w:eastAsia="en-IN"/>
              </w:rPr>
              <mc:AlternateContent>
                <mc:Choice Requires="wps">
                  <w:drawing>
                    <wp:anchor distT="0" distB="0" distL="114300" distR="114300" simplePos="0" relativeHeight="251671552" behindDoc="0" locked="0" layoutInCell="1" allowOverlap="1" wp14:anchorId="06600FBA" wp14:editId="2E47FF01">
                      <wp:simplePos x="0" y="0"/>
                      <wp:positionH relativeFrom="column">
                        <wp:posOffset>1270</wp:posOffset>
                      </wp:positionH>
                      <wp:positionV relativeFrom="paragraph">
                        <wp:posOffset>199235</wp:posOffset>
                      </wp:positionV>
                      <wp:extent cx="5469147" cy="0"/>
                      <wp:effectExtent l="0" t="0" r="17780" b="19050"/>
                      <wp:wrapNone/>
                      <wp:docPr id="2" name="Elbow Connector 2"/>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28C7FE32" id="Elbow Connector 2" o:spid="_x0000_s1026" type="#_x0000_t34" style="position:absolute;margin-left:.1pt;margin-top:15.7pt;width:430.6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" strokecolor="#ff0707"/>
                  </w:pict>
                </mc:Fallback>
              </mc:AlternateContent>
            </w:r>
            <w:r w:rsidR="00CD530F" w:rsidRPr="00AE45BE">
              <w:rPr>
                <w:rFonts w:ascii="Calibri" w:eastAsia="MS Gothic" w:hAnsi="Calibri"/>
                <w:b/>
                <w:bCs/>
                <w:color w:val="0070C0"/>
                <w:sz w:val="28"/>
                <w:szCs w:val="28"/>
              </w:rPr>
              <w:t>CERTIFICATIONS</w:t>
            </w:r>
          </w:p>
          <w:p w:rsidR="002527FE" w:rsidRDefault="002527FE" w:rsidP="002527FE">
            <w:r>
              <w:t>• Primavera P6 (Project Planning &amp; Controls)</w:t>
            </w:r>
          </w:p>
          <w:p w:rsidR="002527FE" w:rsidRDefault="002527FE" w:rsidP="002527FE">
            <w:r>
              <w:t>• Lead Quality Auditor – ISO 9001:2015</w:t>
            </w:r>
          </w:p>
          <w:p w:rsidR="002527FE" w:rsidRDefault="002527FE" w:rsidP="002527FE">
            <w:pPr>
              <w:spacing w:after="200"/>
              <w:rPr>
                <w:rFonts w:ascii="Cambria" w:eastAsia="MS Mincho" w:hAnsi="Cambria"/>
                <w:sz w:val="22"/>
                <w:szCs w:val="22"/>
              </w:rPr>
            </w:pPr>
            <w:r>
              <w:t>• MS Office, AutoCAD, STAAD Pro</w:t>
            </w:r>
          </w:p>
          <w:p w:rsidR="00FE24EE" w:rsidRDefault="003562E3" w:rsidP="003562E3">
            <w:pPr>
              <w:tabs>
                <w:tab w:val="left" w:pos="1313"/>
              </w:tabs>
              <w:rPr>
                <w:rFonts w:ascii="Cambria" w:eastAsia="MS Mincho" w:hAnsi="Cambria"/>
                <w:sz w:val="22"/>
                <w:szCs w:val="22"/>
              </w:rPr>
            </w:pPr>
            <w:r w:rsidRPr="00AE45BE">
              <w:rPr>
                <w:rFonts w:ascii="Arial" w:hAnsi="Arial" w:cs="Arial"/>
                <w:bCs/>
                <w:noProof/>
                <w:color w:val="000000"/>
                <w:sz w:val="28"/>
                <w:szCs w:val="28"/>
                <w:lang w:val="en-IN" w:eastAsia="en-IN"/>
              </w:rPr>
              <mc:AlternateContent>
                <mc:Choice Requires="wps">
                  <w:drawing>
                    <wp:anchor distT="0" distB="0" distL="114300" distR="114300" simplePos="0" relativeHeight="251677696" behindDoc="0" locked="0" layoutInCell="1" allowOverlap="1" wp14:anchorId="63B58AAB" wp14:editId="46959B10">
                      <wp:simplePos x="0" y="0"/>
                      <wp:positionH relativeFrom="column">
                        <wp:posOffset>1270</wp:posOffset>
                      </wp:positionH>
                      <wp:positionV relativeFrom="paragraph">
                        <wp:posOffset>199234</wp:posOffset>
                      </wp:positionV>
                      <wp:extent cx="5469147" cy="0"/>
                      <wp:effectExtent l="0" t="0" r="17780" b="19050"/>
                      <wp:wrapNone/>
                      <wp:docPr id="5" name="Elbow Connector 5"/>
                      <wp:cNvGraphicFramePr/>
                      <a:graphic xmlns:a="http://schemas.openxmlformats.org/drawingml/2006/main">
                        <a:graphicData uri="http://schemas.microsoft.com/office/word/2010/wordprocessingShape">
                          <wps:wsp>
                            <wps:cNvCnPr/>
                            <wps:spPr>
                              <a:xfrm>
                                <a:off x="0" y="0"/>
                                <a:ext cx="5469147" cy="0"/>
                              </a:xfrm>
                              <a:prstGeom prst="bentConnector3">
                                <a:avLst/>
                              </a:prstGeom>
                              <a:noFill/>
                              <a:ln w="9525" cap="flat" cmpd="sng" algn="ctr">
                                <a:solidFill>
                                  <a:srgbClr val="FF0707"/>
                                </a:solidFill>
                                <a:prstDash val="solid"/>
                              </a:ln>
                              <a:effectLst/>
                            </wps:spPr>
                            <wps:bodyPr/>
                          </wps:wsp>
                        </a:graphicData>
                      </a:graphic>
                    </wp:anchor>
                  </w:drawing>
                </mc:Choice>
                <mc:Fallback>
                  <w:pict>
                    <v:shape w14:anchorId="217AF900" id="Elbow Connector 5" o:spid="_x0000_s1026" type="#_x0000_t34" style="position:absolute;margin-left:.1pt;margin-top:15.7pt;width:430.6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" strokecolor="#ff0707"/>
                  </w:pict>
                </mc:Fallback>
              </mc:AlternateContent>
            </w:r>
            <w:r w:rsidRPr="00AE45BE">
              <w:rPr>
                <w:rFonts w:ascii="Calibri" w:eastAsia="MS Gothic" w:hAnsi="Calibri"/>
                <w:b/>
                <w:bCs/>
                <w:color w:val="0070C0"/>
                <w:sz w:val="28"/>
                <w:szCs w:val="28"/>
              </w:rPr>
              <w:t>KEY PROJECT HIGHLIGHTS</w:t>
            </w:r>
            <w:r w:rsidRPr="005E6439">
              <w:rPr>
                <w:rFonts w:ascii="Cambria" w:eastAsia="MS Mincho" w:hAnsi="Cambria"/>
                <w:sz w:val="22"/>
                <w:szCs w:val="22"/>
              </w:rPr>
              <w:br/>
            </w:r>
          </w:p>
          <w:p w:rsidR="00FE24EE" w:rsidRDefault="00FE24EE" w:rsidP="00FE24EE">
            <w:r>
              <w:t xml:space="preserve">• Zakkum Artificial Island </w:t>
            </w:r>
            <w:r w:rsidR="00D62EBF">
              <w:t xml:space="preserve">(ZADCO-Oil &amp; Gas) </w:t>
            </w:r>
            <w:r>
              <w:t>Project, Abu Dhabi – Multi-billion-dollar marine, oil &amp; gas, and infrastructure development.</w:t>
            </w:r>
          </w:p>
          <w:p w:rsidR="00FE24EE" w:rsidRDefault="00FE24EE" w:rsidP="00FE24EE">
            <w:r>
              <w:t>• Medical College &amp; Hospital Complex, India – 29-building, 58-acre integrated development delivered on schedule.</w:t>
            </w:r>
          </w:p>
          <w:p w:rsidR="00FE24EE" w:rsidRDefault="00FE24EE" w:rsidP="00FE24EE">
            <w:r>
              <w:t>• Saudi Aramco Refinery Expansion Project – Assisted in planning and QA/QC compliance of $25M facility upgrade.</w:t>
            </w:r>
          </w:p>
          <w:p w:rsidR="003562E3" w:rsidRDefault="003562E3" w:rsidP="003562E3">
            <w:pPr>
              <w:spacing w:after="200"/>
              <w:rPr>
                <w:rFonts w:ascii="Cambria" w:eastAsia="MS Mincho" w:hAnsi="Cambria"/>
                <w:sz w:val="22"/>
                <w:szCs w:val="22"/>
              </w:rPr>
            </w:pPr>
          </w:p>
          <w:p w:rsidR="00F23559" w:rsidRPr="00EE377A" w:rsidRDefault="00F23559" w:rsidP="003562E3">
            <w:pPr>
              <w:spacing w:after="200" w:line="276" w:lineRule="auto"/>
            </w:pPr>
          </w:p>
        </w:tc>
      </w:tr>
    </w:tbl>
    <w:p w:rsidR="00214EF7" w:rsidRPr="00B63B52" w:rsidRDefault="00214EF7" w:rsidP="00A1404A">
      <w:pPr>
        <w:tabs>
          <w:tab w:val="left" w:pos="1313"/>
        </w:tabs>
        <w:rPr>
          <w:rFonts w:ascii="Arial" w:hAnsi="Arial" w:cs="Arial"/>
          <w:color w:val="000000"/>
          <w:sz w:val="16"/>
          <w:szCs w:val="16"/>
        </w:rPr>
      </w:pPr>
    </w:p>
    <w:p w:rsidR="00123848" w:rsidRPr="003A34A0" w:rsidRDefault="00123848" w:rsidP="00F22D39">
      <w:pPr>
        <w:jc w:val="both"/>
        <w:rPr>
          <w:rFonts w:ascii="Arial" w:hAnsi="Arial" w:cs="Arial"/>
          <w:sz w:val="18"/>
          <w:szCs w:val="18"/>
        </w:rPr>
      </w:pPr>
    </w:p>
    <w:sectPr w:rsidR="00123848" w:rsidRPr="003A34A0" w:rsidSect="002050EC">
      <w:type w:val="continuous"/>
      <w:pgSz w:w="12242" w:h="16409"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36" w:rsidRDefault="007A0536" w:rsidP="00CE6F13">
      <w:r>
        <w:separator/>
      </w:r>
    </w:p>
  </w:endnote>
  <w:endnote w:type="continuationSeparator" w:id="0">
    <w:p w:rsidR="007A0536" w:rsidRDefault="007A0536" w:rsidP="00CE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64554"/>
      <w:docPartObj>
        <w:docPartGallery w:val="Page Numbers (Bottom of Page)"/>
        <w:docPartUnique/>
      </w:docPartObj>
    </w:sdtPr>
    <w:sdtEndPr>
      <w:rPr>
        <w:noProof/>
      </w:rPr>
    </w:sdtEndPr>
    <w:sdtContent>
      <w:p w:rsidR="00CE6F13" w:rsidRDefault="00CE6F13">
        <w:pPr>
          <w:pStyle w:val="Footer"/>
          <w:jc w:val="center"/>
        </w:pPr>
      </w:p>
      <w:p w:rsidR="00CE6F13" w:rsidRDefault="00CE6F13">
        <w:pPr>
          <w:pStyle w:val="Footer"/>
          <w:jc w:val="center"/>
        </w:pPr>
        <w:r>
          <w:fldChar w:fldCharType="begin"/>
        </w:r>
        <w:r>
          <w:instrText xml:space="preserve"> PAGE   \* MERGEFORMAT </w:instrText>
        </w:r>
        <w:r>
          <w:fldChar w:fldCharType="separate"/>
        </w:r>
        <w:r w:rsidR="00777A0F">
          <w:rPr>
            <w:noProof/>
          </w:rPr>
          <w:t>1</w:t>
        </w:r>
        <w:r>
          <w:rPr>
            <w:noProof/>
          </w:rPr>
          <w:fldChar w:fldCharType="end"/>
        </w:r>
      </w:p>
    </w:sdtContent>
  </w:sdt>
  <w:p w:rsidR="00CE6F13" w:rsidRDefault="00CE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36" w:rsidRDefault="007A0536" w:rsidP="00CE6F13">
      <w:r>
        <w:separator/>
      </w:r>
    </w:p>
  </w:footnote>
  <w:footnote w:type="continuationSeparator" w:id="0">
    <w:p w:rsidR="007A0536" w:rsidRDefault="007A0536" w:rsidP="00CE6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FA7C"/>
      </v:shape>
    </w:pict>
  </w:numPicBullet>
  <w:abstractNum w:abstractNumId="0">
    <w:nsid w:val="FFFFFF89"/>
    <w:multiLevelType w:val="singleLevel"/>
    <w:tmpl w:val="CC4C14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57877"/>
    <w:multiLevelType w:val="hybridMultilevel"/>
    <w:tmpl w:val="B3CE79A8"/>
    <w:lvl w:ilvl="0" w:tplc="7F66FD6A">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1570BC9"/>
    <w:multiLevelType w:val="multilevel"/>
    <w:tmpl w:val="9D9C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D20F0"/>
    <w:multiLevelType w:val="hybridMultilevel"/>
    <w:tmpl w:val="7ED4277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E6E4802"/>
    <w:multiLevelType w:val="multilevel"/>
    <w:tmpl w:val="96129424"/>
    <w:lvl w:ilvl="0">
      <w:start w:val="1"/>
      <w:numFmt w:val="bullet"/>
      <w:lvlText w:val=""/>
      <w:lvlJc w:val="left"/>
      <w:pPr>
        <w:ind w:left="720" w:hanging="480"/>
      </w:pPr>
      <w:rPr>
        <w:rFonts w:ascii="Symbol" w:hAnsi="Symbol" w:cs="Symbol"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2160" w:hanging="480"/>
      </w:pPr>
      <w:rPr>
        <w:rFonts w:ascii="Symbol" w:hAnsi="Symbol" w:cs="Symbol" w:hint="default"/>
      </w:rPr>
    </w:lvl>
    <w:lvl w:ilvl="3">
      <w:start w:val="1"/>
      <w:numFmt w:val="bullet"/>
      <w:lvlText w:val=""/>
      <w:lvlJc w:val="left"/>
      <w:pPr>
        <w:ind w:left="2880" w:hanging="480"/>
      </w:pPr>
      <w:rPr>
        <w:rFonts w:ascii="Symbol" w:hAnsi="Symbol" w:cs="Symbol" w:hint="default"/>
      </w:rPr>
    </w:lvl>
    <w:lvl w:ilvl="4">
      <w:start w:val="1"/>
      <w:numFmt w:val="bullet"/>
      <w:lvlText w:val=""/>
      <w:lvlJc w:val="left"/>
      <w:pPr>
        <w:ind w:left="3600" w:hanging="480"/>
      </w:pPr>
      <w:rPr>
        <w:rFonts w:ascii="Symbol" w:hAnsi="Symbol" w:cs="Symbol" w:hint="default"/>
      </w:rPr>
    </w:lvl>
    <w:lvl w:ilvl="5">
      <w:start w:val="1"/>
      <w:numFmt w:val="bullet"/>
      <w:lvlText w:val=""/>
      <w:lvlJc w:val="left"/>
      <w:pPr>
        <w:ind w:left="4320" w:hanging="480"/>
      </w:pPr>
      <w:rPr>
        <w:rFonts w:ascii="Symbol" w:hAnsi="Symbol" w:cs="Symbol" w:hint="default"/>
      </w:rPr>
    </w:lvl>
    <w:lvl w:ilvl="6">
      <w:start w:val="1"/>
      <w:numFmt w:val="bullet"/>
      <w:lvlText w:val=""/>
      <w:lvlJc w:val="left"/>
      <w:pPr>
        <w:ind w:left="5040" w:hanging="480"/>
      </w:pPr>
      <w:rPr>
        <w:rFonts w:ascii="Symbol" w:hAnsi="Symbol" w:cs="Symbol" w:hint="default"/>
      </w:rPr>
    </w:lvl>
    <w:lvl w:ilvl="7">
      <w:start w:val="1"/>
      <w:numFmt w:val="bullet"/>
      <w:lvlText w:val=""/>
      <w:lvlJc w:val="left"/>
      <w:pPr>
        <w:ind w:left="5760" w:hanging="480"/>
      </w:pPr>
      <w:rPr>
        <w:rFonts w:ascii="Symbol" w:hAnsi="Symbol" w:cs="Symbol" w:hint="default"/>
      </w:rPr>
    </w:lvl>
    <w:lvl w:ilvl="8">
      <w:start w:val="1"/>
      <w:numFmt w:val="bullet"/>
      <w:lvlText w:val=""/>
      <w:lvlJc w:val="left"/>
      <w:pPr>
        <w:ind w:left="6480" w:hanging="480"/>
      </w:pPr>
      <w:rPr>
        <w:rFonts w:ascii="Symbol" w:hAnsi="Symbol" w:cs="Symbol" w:hint="default"/>
      </w:rPr>
    </w:lvl>
  </w:abstractNum>
  <w:abstractNum w:abstractNumId="5">
    <w:nsid w:val="146F0EE9"/>
    <w:multiLevelType w:val="multilevel"/>
    <w:tmpl w:val="5A060896"/>
    <w:lvl w:ilvl="0">
      <w:start w:val="1"/>
      <w:numFmt w:val="bullet"/>
      <w:lvlText w:val=""/>
      <w:lvlJc w:val="left"/>
      <w:pPr>
        <w:ind w:left="720" w:hanging="480"/>
      </w:pPr>
      <w:rPr>
        <w:rFonts w:ascii="Symbol" w:hAnsi="Symbol" w:cs="Symbol"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2160" w:hanging="480"/>
      </w:pPr>
      <w:rPr>
        <w:rFonts w:ascii="Symbol" w:hAnsi="Symbol" w:cs="Symbol" w:hint="default"/>
      </w:rPr>
    </w:lvl>
    <w:lvl w:ilvl="3">
      <w:start w:val="1"/>
      <w:numFmt w:val="bullet"/>
      <w:lvlText w:val=""/>
      <w:lvlJc w:val="left"/>
      <w:pPr>
        <w:ind w:left="2880" w:hanging="480"/>
      </w:pPr>
      <w:rPr>
        <w:rFonts w:ascii="Symbol" w:hAnsi="Symbol" w:cs="Symbol" w:hint="default"/>
      </w:rPr>
    </w:lvl>
    <w:lvl w:ilvl="4">
      <w:start w:val="1"/>
      <w:numFmt w:val="bullet"/>
      <w:lvlText w:val=""/>
      <w:lvlJc w:val="left"/>
      <w:pPr>
        <w:ind w:left="3600" w:hanging="480"/>
      </w:pPr>
      <w:rPr>
        <w:rFonts w:ascii="Symbol" w:hAnsi="Symbol" w:cs="Symbol" w:hint="default"/>
      </w:rPr>
    </w:lvl>
    <w:lvl w:ilvl="5">
      <w:start w:val="1"/>
      <w:numFmt w:val="bullet"/>
      <w:lvlText w:val=""/>
      <w:lvlJc w:val="left"/>
      <w:pPr>
        <w:ind w:left="4320" w:hanging="480"/>
      </w:pPr>
      <w:rPr>
        <w:rFonts w:ascii="Symbol" w:hAnsi="Symbol" w:cs="Symbol" w:hint="default"/>
      </w:rPr>
    </w:lvl>
    <w:lvl w:ilvl="6">
      <w:start w:val="1"/>
      <w:numFmt w:val="bullet"/>
      <w:lvlText w:val=""/>
      <w:lvlJc w:val="left"/>
      <w:pPr>
        <w:ind w:left="5040" w:hanging="480"/>
      </w:pPr>
      <w:rPr>
        <w:rFonts w:ascii="Symbol" w:hAnsi="Symbol" w:cs="Symbol" w:hint="default"/>
      </w:rPr>
    </w:lvl>
    <w:lvl w:ilvl="7">
      <w:start w:val="1"/>
      <w:numFmt w:val="bullet"/>
      <w:lvlText w:val=""/>
      <w:lvlJc w:val="left"/>
      <w:pPr>
        <w:ind w:left="5760" w:hanging="480"/>
      </w:pPr>
      <w:rPr>
        <w:rFonts w:ascii="Symbol" w:hAnsi="Symbol" w:cs="Symbol" w:hint="default"/>
      </w:rPr>
    </w:lvl>
    <w:lvl w:ilvl="8">
      <w:start w:val="1"/>
      <w:numFmt w:val="bullet"/>
      <w:lvlText w:val=""/>
      <w:lvlJc w:val="left"/>
      <w:pPr>
        <w:ind w:left="6480" w:hanging="480"/>
      </w:pPr>
      <w:rPr>
        <w:rFonts w:ascii="Symbol" w:hAnsi="Symbol" w:cs="Symbol" w:hint="default"/>
      </w:rPr>
    </w:lvl>
  </w:abstractNum>
  <w:abstractNum w:abstractNumId="6">
    <w:nsid w:val="163938FF"/>
    <w:multiLevelType w:val="hybridMultilevel"/>
    <w:tmpl w:val="7A30F79E"/>
    <w:lvl w:ilvl="0" w:tplc="4009000F">
      <w:start w:val="1"/>
      <w:numFmt w:val="decimal"/>
      <w:lvlText w:val="%1."/>
      <w:lvlJc w:val="left"/>
      <w:pPr>
        <w:ind w:left="6493" w:hanging="360"/>
      </w:pPr>
    </w:lvl>
    <w:lvl w:ilvl="1" w:tplc="40090019" w:tentative="1">
      <w:start w:val="1"/>
      <w:numFmt w:val="lowerLetter"/>
      <w:lvlText w:val="%2."/>
      <w:lvlJc w:val="left"/>
      <w:pPr>
        <w:ind w:left="7213" w:hanging="360"/>
      </w:pPr>
    </w:lvl>
    <w:lvl w:ilvl="2" w:tplc="4009001B" w:tentative="1">
      <w:start w:val="1"/>
      <w:numFmt w:val="lowerRoman"/>
      <w:lvlText w:val="%3."/>
      <w:lvlJc w:val="right"/>
      <w:pPr>
        <w:ind w:left="7933" w:hanging="180"/>
      </w:pPr>
    </w:lvl>
    <w:lvl w:ilvl="3" w:tplc="4009000F" w:tentative="1">
      <w:start w:val="1"/>
      <w:numFmt w:val="decimal"/>
      <w:lvlText w:val="%4."/>
      <w:lvlJc w:val="left"/>
      <w:pPr>
        <w:ind w:left="8653" w:hanging="360"/>
      </w:pPr>
    </w:lvl>
    <w:lvl w:ilvl="4" w:tplc="40090019" w:tentative="1">
      <w:start w:val="1"/>
      <w:numFmt w:val="lowerLetter"/>
      <w:lvlText w:val="%5."/>
      <w:lvlJc w:val="left"/>
      <w:pPr>
        <w:ind w:left="9373" w:hanging="360"/>
      </w:pPr>
    </w:lvl>
    <w:lvl w:ilvl="5" w:tplc="4009001B" w:tentative="1">
      <w:start w:val="1"/>
      <w:numFmt w:val="lowerRoman"/>
      <w:lvlText w:val="%6."/>
      <w:lvlJc w:val="right"/>
      <w:pPr>
        <w:ind w:left="10093" w:hanging="180"/>
      </w:pPr>
    </w:lvl>
    <w:lvl w:ilvl="6" w:tplc="4009000F" w:tentative="1">
      <w:start w:val="1"/>
      <w:numFmt w:val="decimal"/>
      <w:lvlText w:val="%7."/>
      <w:lvlJc w:val="left"/>
      <w:pPr>
        <w:ind w:left="10813" w:hanging="360"/>
      </w:pPr>
    </w:lvl>
    <w:lvl w:ilvl="7" w:tplc="40090019" w:tentative="1">
      <w:start w:val="1"/>
      <w:numFmt w:val="lowerLetter"/>
      <w:lvlText w:val="%8."/>
      <w:lvlJc w:val="left"/>
      <w:pPr>
        <w:ind w:left="11533" w:hanging="360"/>
      </w:pPr>
    </w:lvl>
    <w:lvl w:ilvl="8" w:tplc="4009001B" w:tentative="1">
      <w:start w:val="1"/>
      <w:numFmt w:val="lowerRoman"/>
      <w:lvlText w:val="%9."/>
      <w:lvlJc w:val="right"/>
      <w:pPr>
        <w:ind w:left="12253" w:hanging="180"/>
      </w:pPr>
    </w:lvl>
  </w:abstractNum>
  <w:abstractNum w:abstractNumId="7">
    <w:nsid w:val="19AB5A5F"/>
    <w:multiLevelType w:val="multilevel"/>
    <w:tmpl w:val="7E260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B8A23A5"/>
    <w:multiLevelType w:val="multilevel"/>
    <w:tmpl w:val="74706CA6"/>
    <w:lvl w:ilvl="0">
      <w:start w:val="1"/>
      <w:numFmt w:val="bullet"/>
      <w:lvlText w:val=""/>
      <w:lvlJc w:val="left"/>
      <w:pPr>
        <w:ind w:left="720" w:hanging="480"/>
      </w:pPr>
      <w:rPr>
        <w:rFonts w:ascii="Symbol" w:hAnsi="Symbol" w:cs="Symbol"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2160" w:hanging="480"/>
      </w:pPr>
      <w:rPr>
        <w:rFonts w:ascii="Symbol" w:hAnsi="Symbol" w:cs="Symbol" w:hint="default"/>
      </w:rPr>
    </w:lvl>
    <w:lvl w:ilvl="3">
      <w:start w:val="1"/>
      <w:numFmt w:val="bullet"/>
      <w:lvlText w:val=""/>
      <w:lvlJc w:val="left"/>
      <w:pPr>
        <w:ind w:left="2880" w:hanging="480"/>
      </w:pPr>
      <w:rPr>
        <w:rFonts w:ascii="Symbol" w:hAnsi="Symbol" w:cs="Symbol" w:hint="default"/>
      </w:rPr>
    </w:lvl>
    <w:lvl w:ilvl="4">
      <w:start w:val="1"/>
      <w:numFmt w:val="bullet"/>
      <w:lvlText w:val=""/>
      <w:lvlJc w:val="left"/>
      <w:pPr>
        <w:ind w:left="3600" w:hanging="480"/>
      </w:pPr>
      <w:rPr>
        <w:rFonts w:ascii="Symbol" w:hAnsi="Symbol" w:cs="Symbol" w:hint="default"/>
      </w:rPr>
    </w:lvl>
    <w:lvl w:ilvl="5">
      <w:start w:val="1"/>
      <w:numFmt w:val="bullet"/>
      <w:lvlText w:val=""/>
      <w:lvlJc w:val="left"/>
      <w:pPr>
        <w:ind w:left="4320" w:hanging="480"/>
      </w:pPr>
      <w:rPr>
        <w:rFonts w:ascii="Symbol" w:hAnsi="Symbol" w:cs="Symbol" w:hint="default"/>
      </w:rPr>
    </w:lvl>
    <w:lvl w:ilvl="6">
      <w:start w:val="1"/>
      <w:numFmt w:val="bullet"/>
      <w:lvlText w:val=""/>
      <w:lvlJc w:val="left"/>
      <w:pPr>
        <w:ind w:left="5040" w:hanging="480"/>
      </w:pPr>
      <w:rPr>
        <w:rFonts w:ascii="Symbol" w:hAnsi="Symbol" w:cs="Symbol" w:hint="default"/>
      </w:rPr>
    </w:lvl>
    <w:lvl w:ilvl="7">
      <w:start w:val="1"/>
      <w:numFmt w:val="bullet"/>
      <w:lvlText w:val=""/>
      <w:lvlJc w:val="left"/>
      <w:pPr>
        <w:ind w:left="5760" w:hanging="480"/>
      </w:pPr>
      <w:rPr>
        <w:rFonts w:ascii="Symbol" w:hAnsi="Symbol" w:cs="Symbol" w:hint="default"/>
      </w:rPr>
    </w:lvl>
    <w:lvl w:ilvl="8">
      <w:start w:val="1"/>
      <w:numFmt w:val="bullet"/>
      <w:lvlText w:val=""/>
      <w:lvlJc w:val="left"/>
      <w:pPr>
        <w:ind w:left="6480" w:hanging="480"/>
      </w:pPr>
      <w:rPr>
        <w:rFonts w:ascii="Symbol" w:hAnsi="Symbol" w:cs="Symbol" w:hint="default"/>
      </w:rPr>
    </w:lvl>
  </w:abstractNum>
  <w:abstractNum w:abstractNumId="9">
    <w:nsid w:val="26555502"/>
    <w:multiLevelType w:val="hybridMultilevel"/>
    <w:tmpl w:val="2BE8CB86"/>
    <w:lvl w:ilvl="0" w:tplc="4B405564">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2C9055A8"/>
    <w:multiLevelType w:val="multilevel"/>
    <w:tmpl w:val="C05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97440"/>
    <w:multiLevelType w:val="hybridMultilevel"/>
    <w:tmpl w:val="48C8816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C1658B1"/>
    <w:multiLevelType w:val="hybridMultilevel"/>
    <w:tmpl w:val="9938A57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3">
    <w:nsid w:val="3C3F0098"/>
    <w:multiLevelType w:val="hybridMultilevel"/>
    <w:tmpl w:val="01046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A346E7"/>
    <w:multiLevelType w:val="hybridMultilevel"/>
    <w:tmpl w:val="C47C54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527C3500"/>
    <w:multiLevelType w:val="multilevel"/>
    <w:tmpl w:val="EC2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3C2376"/>
    <w:multiLevelType w:val="multilevel"/>
    <w:tmpl w:val="43708FA4"/>
    <w:lvl w:ilvl="0">
      <w:start w:val="1"/>
      <w:numFmt w:val="bullet"/>
      <w:lvlText w:val=""/>
      <w:lvlJc w:val="left"/>
      <w:pPr>
        <w:ind w:left="720" w:hanging="480"/>
      </w:pPr>
      <w:rPr>
        <w:rFonts w:ascii="Symbol" w:hAnsi="Symbol" w:cs="Symbol"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2160" w:hanging="480"/>
      </w:pPr>
      <w:rPr>
        <w:rFonts w:ascii="Symbol" w:hAnsi="Symbol" w:cs="Symbol" w:hint="default"/>
      </w:rPr>
    </w:lvl>
    <w:lvl w:ilvl="3">
      <w:start w:val="1"/>
      <w:numFmt w:val="bullet"/>
      <w:lvlText w:val=""/>
      <w:lvlJc w:val="left"/>
      <w:pPr>
        <w:ind w:left="2880" w:hanging="480"/>
      </w:pPr>
      <w:rPr>
        <w:rFonts w:ascii="Symbol" w:hAnsi="Symbol" w:cs="Symbol" w:hint="default"/>
      </w:rPr>
    </w:lvl>
    <w:lvl w:ilvl="4">
      <w:start w:val="1"/>
      <w:numFmt w:val="bullet"/>
      <w:lvlText w:val=""/>
      <w:lvlJc w:val="left"/>
      <w:pPr>
        <w:ind w:left="3600" w:hanging="480"/>
      </w:pPr>
      <w:rPr>
        <w:rFonts w:ascii="Symbol" w:hAnsi="Symbol" w:cs="Symbol" w:hint="default"/>
      </w:rPr>
    </w:lvl>
    <w:lvl w:ilvl="5">
      <w:start w:val="1"/>
      <w:numFmt w:val="bullet"/>
      <w:lvlText w:val=""/>
      <w:lvlJc w:val="left"/>
      <w:pPr>
        <w:ind w:left="4320" w:hanging="480"/>
      </w:pPr>
      <w:rPr>
        <w:rFonts w:ascii="Symbol" w:hAnsi="Symbol" w:cs="Symbol" w:hint="default"/>
      </w:rPr>
    </w:lvl>
    <w:lvl w:ilvl="6">
      <w:start w:val="1"/>
      <w:numFmt w:val="bullet"/>
      <w:lvlText w:val=""/>
      <w:lvlJc w:val="left"/>
      <w:pPr>
        <w:ind w:left="5040" w:hanging="480"/>
      </w:pPr>
      <w:rPr>
        <w:rFonts w:ascii="Symbol" w:hAnsi="Symbol" w:cs="Symbol" w:hint="default"/>
      </w:rPr>
    </w:lvl>
    <w:lvl w:ilvl="7">
      <w:start w:val="1"/>
      <w:numFmt w:val="bullet"/>
      <w:lvlText w:val=""/>
      <w:lvlJc w:val="left"/>
      <w:pPr>
        <w:ind w:left="5760" w:hanging="480"/>
      </w:pPr>
      <w:rPr>
        <w:rFonts w:ascii="Symbol" w:hAnsi="Symbol" w:cs="Symbol" w:hint="default"/>
      </w:rPr>
    </w:lvl>
    <w:lvl w:ilvl="8">
      <w:start w:val="1"/>
      <w:numFmt w:val="bullet"/>
      <w:lvlText w:val=""/>
      <w:lvlJc w:val="left"/>
      <w:pPr>
        <w:ind w:left="6480" w:hanging="480"/>
      </w:pPr>
      <w:rPr>
        <w:rFonts w:ascii="Symbol" w:hAnsi="Symbol" w:cs="Symbol" w:hint="default"/>
      </w:rPr>
    </w:lvl>
  </w:abstractNum>
  <w:abstractNum w:abstractNumId="17">
    <w:nsid w:val="60920EBE"/>
    <w:multiLevelType w:val="hybridMultilevel"/>
    <w:tmpl w:val="7B3E925C"/>
    <w:lvl w:ilvl="0" w:tplc="547EBC4A">
      <w:start w:val="1"/>
      <w:numFmt w:val="bullet"/>
      <w:lvlText w:val=""/>
      <w:lvlJc w:val="left"/>
      <w:pPr>
        <w:ind w:left="720" w:hanging="360"/>
      </w:pPr>
      <w:rPr>
        <w:rFonts w:ascii="Symbol" w:hAnsi="Symbol"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E05134B"/>
    <w:multiLevelType w:val="hybridMultilevel"/>
    <w:tmpl w:val="EAF681D8"/>
    <w:lvl w:ilvl="0" w:tplc="27508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2862F5"/>
    <w:multiLevelType w:val="hybridMultilevel"/>
    <w:tmpl w:val="475E77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73097E6F"/>
    <w:multiLevelType w:val="hybridMultilevel"/>
    <w:tmpl w:val="7A1609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76DC2C08"/>
    <w:multiLevelType w:val="hybridMultilevel"/>
    <w:tmpl w:val="F4F632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8"/>
  </w:num>
  <w:num w:numId="4">
    <w:abstractNumId w:val="10"/>
  </w:num>
  <w:num w:numId="5">
    <w:abstractNumId w:val="18"/>
  </w:num>
  <w:num w:numId="6">
    <w:abstractNumId w:val="12"/>
  </w:num>
  <w:num w:numId="7">
    <w:abstractNumId w:val="3"/>
  </w:num>
  <w:num w:numId="8">
    <w:abstractNumId w:val="19"/>
  </w:num>
  <w:num w:numId="9">
    <w:abstractNumId w:val="1"/>
  </w:num>
  <w:num w:numId="10">
    <w:abstractNumId w:val="9"/>
  </w:num>
  <w:num w:numId="11">
    <w:abstractNumId w:val="6"/>
  </w:num>
  <w:num w:numId="12">
    <w:abstractNumId w:val="2"/>
  </w:num>
  <w:num w:numId="13">
    <w:abstractNumId w:val="20"/>
  </w:num>
  <w:num w:numId="14">
    <w:abstractNumId w:val="13"/>
  </w:num>
  <w:num w:numId="15">
    <w:abstractNumId w:val="21"/>
  </w:num>
  <w:num w:numId="16">
    <w:abstractNumId w:val="17"/>
  </w:num>
  <w:num w:numId="17">
    <w:abstractNumId w:val="14"/>
  </w:num>
  <w:num w:numId="18">
    <w:abstractNumId w:val="0"/>
  </w:num>
  <w:num w:numId="19">
    <w:abstractNumId w:val="15"/>
  </w:num>
  <w:num w:numId="20">
    <w:abstractNumId w:val="7"/>
  </w:num>
  <w:num w:numId="21">
    <w:abstractNumId w:val="8"/>
  </w:num>
  <w:num w:numId="22">
    <w:abstractNumId w:val="5"/>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9B"/>
    <w:rsid w:val="00001B89"/>
    <w:rsid w:val="00001FBD"/>
    <w:rsid w:val="00002E34"/>
    <w:rsid w:val="00010CD9"/>
    <w:rsid w:val="00010D98"/>
    <w:rsid w:val="00011D8E"/>
    <w:rsid w:val="0001266F"/>
    <w:rsid w:val="000149C4"/>
    <w:rsid w:val="0001535A"/>
    <w:rsid w:val="0001771C"/>
    <w:rsid w:val="000215BF"/>
    <w:rsid w:val="00021CF2"/>
    <w:rsid w:val="00022141"/>
    <w:rsid w:val="000226CF"/>
    <w:rsid w:val="0002465A"/>
    <w:rsid w:val="00025234"/>
    <w:rsid w:val="00025CDA"/>
    <w:rsid w:val="000278FF"/>
    <w:rsid w:val="00027A13"/>
    <w:rsid w:val="00036525"/>
    <w:rsid w:val="00036BAC"/>
    <w:rsid w:val="00036F5D"/>
    <w:rsid w:val="00037E72"/>
    <w:rsid w:val="00045390"/>
    <w:rsid w:val="00045D46"/>
    <w:rsid w:val="00050F32"/>
    <w:rsid w:val="00052690"/>
    <w:rsid w:val="0005622F"/>
    <w:rsid w:val="000565A7"/>
    <w:rsid w:val="00056943"/>
    <w:rsid w:val="00062540"/>
    <w:rsid w:val="000640F1"/>
    <w:rsid w:val="000642B2"/>
    <w:rsid w:val="00065E2B"/>
    <w:rsid w:val="000677D9"/>
    <w:rsid w:val="00067A82"/>
    <w:rsid w:val="000706EB"/>
    <w:rsid w:val="00070A8D"/>
    <w:rsid w:val="00070F00"/>
    <w:rsid w:val="0007250B"/>
    <w:rsid w:val="00073481"/>
    <w:rsid w:val="0007410B"/>
    <w:rsid w:val="000745E4"/>
    <w:rsid w:val="00074830"/>
    <w:rsid w:val="00075046"/>
    <w:rsid w:val="0007708A"/>
    <w:rsid w:val="00080219"/>
    <w:rsid w:val="00082C4A"/>
    <w:rsid w:val="00083B96"/>
    <w:rsid w:val="00083C62"/>
    <w:rsid w:val="000844DB"/>
    <w:rsid w:val="00085301"/>
    <w:rsid w:val="000874C9"/>
    <w:rsid w:val="00093C3C"/>
    <w:rsid w:val="00093D38"/>
    <w:rsid w:val="00094298"/>
    <w:rsid w:val="00094C0D"/>
    <w:rsid w:val="00095775"/>
    <w:rsid w:val="000A00E9"/>
    <w:rsid w:val="000A0B15"/>
    <w:rsid w:val="000A32E4"/>
    <w:rsid w:val="000A356E"/>
    <w:rsid w:val="000A3D78"/>
    <w:rsid w:val="000A5FA9"/>
    <w:rsid w:val="000A727E"/>
    <w:rsid w:val="000A7751"/>
    <w:rsid w:val="000A7EA1"/>
    <w:rsid w:val="000B07E4"/>
    <w:rsid w:val="000B1078"/>
    <w:rsid w:val="000B2FB5"/>
    <w:rsid w:val="000B3A1F"/>
    <w:rsid w:val="000C0319"/>
    <w:rsid w:val="000C0BD3"/>
    <w:rsid w:val="000C27EF"/>
    <w:rsid w:val="000C4571"/>
    <w:rsid w:val="000C47F9"/>
    <w:rsid w:val="000D130A"/>
    <w:rsid w:val="000D22FB"/>
    <w:rsid w:val="000D4151"/>
    <w:rsid w:val="000D4F6E"/>
    <w:rsid w:val="000E200F"/>
    <w:rsid w:val="000E28D7"/>
    <w:rsid w:val="000E4729"/>
    <w:rsid w:val="000E4DE7"/>
    <w:rsid w:val="000E6A6A"/>
    <w:rsid w:val="000E6BE7"/>
    <w:rsid w:val="000E7D0C"/>
    <w:rsid w:val="000F0B43"/>
    <w:rsid w:val="000F2468"/>
    <w:rsid w:val="000F3C6B"/>
    <w:rsid w:val="000F48D2"/>
    <w:rsid w:val="000F54CF"/>
    <w:rsid w:val="000F7321"/>
    <w:rsid w:val="0010026A"/>
    <w:rsid w:val="001004C3"/>
    <w:rsid w:val="00100803"/>
    <w:rsid w:val="00100A85"/>
    <w:rsid w:val="0010105F"/>
    <w:rsid w:val="00102139"/>
    <w:rsid w:val="00103508"/>
    <w:rsid w:val="00106143"/>
    <w:rsid w:val="00106C0F"/>
    <w:rsid w:val="00106E9C"/>
    <w:rsid w:val="00110001"/>
    <w:rsid w:val="001123EC"/>
    <w:rsid w:val="0011467A"/>
    <w:rsid w:val="001149BC"/>
    <w:rsid w:val="001154BA"/>
    <w:rsid w:val="001157DF"/>
    <w:rsid w:val="001202B6"/>
    <w:rsid w:val="00122062"/>
    <w:rsid w:val="00123848"/>
    <w:rsid w:val="00124946"/>
    <w:rsid w:val="00124B2C"/>
    <w:rsid w:val="00124F10"/>
    <w:rsid w:val="00125D48"/>
    <w:rsid w:val="001273DB"/>
    <w:rsid w:val="0013086C"/>
    <w:rsid w:val="00136C84"/>
    <w:rsid w:val="001377F4"/>
    <w:rsid w:val="0014050B"/>
    <w:rsid w:val="001417D3"/>
    <w:rsid w:val="001429F2"/>
    <w:rsid w:val="001433C0"/>
    <w:rsid w:val="00144A29"/>
    <w:rsid w:val="001457D8"/>
    <w:rsid w:val="00152BBB"/>
    <w:rsid w:val="00153CA2"/>
    <w:rsid w:val="00154EDD"/>
    <w:rsid w:val="00155F5C"/>
    <w:rsid w:val="00156A55"/>
    <w:rsid w:val="001604DE"/>
    <w:rsid w:val="001612B3"/>
    <w:rsid w:val="001621CA"/>
    <w:rsid w:val="00162200"/>
    <w:rsid w:val="00163FD1"/>
    <w:rsid w:val="0016409B"/>
    <w:rsid w:val="001657EE"/>
    <w:rsid w:val="001713AA"/>
    <w:rsid w:val="00172FFD"/>
    <w:rsid w:val="001776F1"/>
    <w:rsid w:val="001821CF"/>
    <w:rsid w:val="00182F67"/>
    <w:rsid w:val="00186ED7"/>
    <w:rsid w:val="00191E91"/>
    <w:rsid w:val="00192637"/>
    <w:rsid w:val="00192E2B"/>
    <w:rsid w:val="001934A7"/>
    <w:rsid w:val="001971E5"/>
    <w:rsid w:val="001A4FD6"/>
    <w:rsid w:val="001A4FFF"/>
    <w:rsid w:val="001B3610"/>
    <w:rsid w:val="001B6B15"/>
    <w:rsid w:val="001C5C04"/>
    <w:rsid w:val="001C6C60"/>
    <w:rsid w:val="001C7225"/>
    <w:rsid w:val="001D02D2"/>
    <w:rsid w:val="001D0E42"/>
    <w:rsid w:val="001D0F25"/>
    <w:rsid w:val="001D1995"/>
    <w:rsid w:val="001D1EE6"/>
    <w:rsid w:val="001D4325"/>
    <w:rsid w:val="001D6705"/>
    <w:rsid w:val="001D6870"/>
    <w:rsid w:val="001D7394"/>
    <w:rsid w:val="001D7EA2"/>
    <w:rsid w:val="001D7F91"/>
    <w:rsid w:val="001E0D03"/>
    <w:rsid w:val="001E1CB6"/>
    <w:rsid w:val="001E25CE"/>
    <w:rsid w:val="001E2FB2"/>
    <w:rsid w:val="001E4001"/>
    <w:rsid w:val="001E4399"/>
    <w:rsid w:val="001E4C4D"/>
    <w:rsid w:val="001E69C6"/>
    <w:rsid w:val="001E7627"/>
    <w:rsid w:val="001F1D3F"/>
    <w:rsid w:val="001F3DE4"/>
    <w:rsid w:val="001F6416"/>
    <w:rsid w:val="002002DB"/>
    <w:rsid w:val="00200725"/>
    <w:rsid w:val="00200B68"/>
    <w:rsid w:val="00200E76"/>
    <w:rsid w:val="00201F0A"/>
    <w:rsid w:val="00202D15"/>
    <w:rsid w:val="00204112"/>
    <w:rsid w:val="002041CA"/>
    <w:rsid w:val="002050EC"/>
    <w:rsid w:val="00207084"/>
    <w:rsid w:val="0021072C"/>
    <w:rsid w:val="00210BA8"/>
    <w:rsid w:val="00213A2D"/>
    <w:rsid w:val="0021491B"/>
    <w:rsid w:val="00214EF7"/>
    <w:rsid w:val="002200F4"/>
    <w:rsid w:val="0022226B"/>
    <w:rsid w:val="0022627D"/>
    <w:rsid w:val="00226783"/>
    <w:rsid w:val="002269A7"/>
    <w:rsid w:val="00226ECF"/>
    <w:rsid w:val="002277FF"/>
    <w:rsid w:val="00227B91"/>
    <w:rsid w:val="002311DB"/>
    <w:rsid w:val="00235974"/>
    <w:rsid w:val="00241C7D"/>
    <w:rsid w:val="00245251"/>
    <w:rsid w:val="00245BC4"/>
    <w:rsid w:val="0024726E"/>
    <w:rsid w:val="00250AC6"/>
    <w:rsid w:val="002527FE"/>
    <w:rsid w:val="00254CB1"/>
    <w:rsid w:val="00255D7E"/>
    <w:rsid w:val="00256B5B"/>
    <w:rsid w:val="0025735F"/>
    <w:rsid w:val="00263ACB"/>
    <w:rsid w:val="00267655"/>
    <w:rsid w:val="002701A9"/>
    <w:rsid w:val="0027221E"/>
    <w:rsid w:val="00274D41"/>
    <w:rsid w:val="00277882"/>
    <w:rsid w:val="00277FD7"/>
    <w:rsid w:val="002834AF"/>
    <w:rsid w:val="00284239"/>
    <w:rsid w:val="00290300"/>
    <w:rsid w:val="0029069A"/>
    <w:rsid w:val="0029194B"/>
    <w:rsid w:val="0029365C"/>
    <w:rsid w:val="00293850"/>
    <w:rsid w:val="0029432E"/>
    <w:rsid w:val="00294AA3"/>
    <w:rsid w:val="0029638C"/>
    <w:rsid w:val="002973FF"/>
    <w:rsid w:val="00297411"/>
    <w:rsid w:val="002A0F78"/>
    <w:rsid w:val="002A382A"/>
    <w:rsid w:val="002A3ADA"/>
    <w:rsid w:val="002A57F1"/>
    <w:rsid w:val="002A5CC6"/>
    <w:rsid w:val="002A6E16"/>
    <w:rsid w:val="002B1D7E"/>
    <w:rsid w:val="002B24A4"/>
    <w:rsid w:val="002B27C8"/>
    <w:rsid w:val="002B6917"/>
    <w:rsid w:val="002C1E9E"/>
    <w:rsid w:val="002C2107"/>
    <w:rsid w:val="002C33C9"/>
    <w:rsid w:val="002C3516"/>
    <w:rsid w:val="002C3A0A"/>
    <w:rsid w:val="002C7320"/>
    <w:rsid w:val="002C7AA0"/>
    <w:rsid w:val="002D00A0"/>
    <w:rsid w:val="002D55A2"/>
    <w:rsid w:val="002D6894"/>
    <w:rsid w:val="002E2F8C"/>
    <w:rsid w:val="002E598C"/>
    <w:rsid w:val="002F289A"/>
    <w:rsid w:val="002F3ABB"/>
    <w:rsid w:val="002F4065"/>
    <w:rsid w:val="002F5BD3"/>
    <w:rsid w:val="0030158A"/>
    <w:rsid w:val="00301D3D"/>
    <w:rsid w:val="0030229F"/>
    <w:rsid w:val="00305257"/>
    <w:rsid w:val="0030697B"/>
    <w:rsid w:val="00310C0A"/>
    <w:rsid w:val="00311A2C"/>
    <w:rsid w:val="00316C50"/>
    <w:rsid w:val="00322709"/>
    <w:rsid w:val="00324FDB"/>
    <w:rsid w:val="00325FB8"/>
    <w:rsid w:val="003271FA"/>
    <w:rsid w:val="0032782B"/>
    <w:rsid w:val="003305B0"/>
    <w:rsid w:val="003307F6"/>
    <w:rsid w:val="00331A00"/>
    <w:rsid w:val="00332BE2"/>
    <w:rsid w:val="00340739"/>
    <w:rsid w:val="00341155"/>
    <w:rsid w:val="003446E9"/>
    <w:rsid w:val="003501B4"/>
    <w:rsid w:val="00350EDC"/>
    <w:rsid w:val="00351E54"/>
    <w:rsid w:val="003542CF"/>
    <w:rsid w:val="00354E6C"/>
    <w:rsid w:val="0035615E"/>
    <w:rsid w:val="003562E3"/>
    <w:rsid w:val="003562E8"/>
    <w:rsid w:val="00362C15"/>
    <w:rsid w:val="00363AC1"/>
    <w:rsid w:val="00364B5A"/>
    <w:rsid w:val="00365DBA"/>
    <w:rsid w:val="00366792"/>
    <w:rsid w:val="00370852"/>
    <w:rsid w:val="003712DC"/>
    <w:rsid w:val="00372243"/>
    <w:rsid w:val="00372280"/>
    <w:rsid w:val="003730D3"/>
    <w:rsid w:val="00375572"/>
    <w:rsid w:val="00375CDC"/>
    <w:rsid w:val="00376514"/>
    <w:rsid w:val="00381326"/>
    <w:rsid w:val="0038238D"/>
    <w:rsid w:val="00384B30"/>
    <w:rsid w:val="003865AD"/>
    <w:rsid w:val="00387577"/>
    <w:rsid w:val="00390479"/>
    <w:rsid w:val="003963A4"/>
    <w:rsid w:val="003A2D26"/>
    <w:rsid w:val="003A34A0"/>
    <w:rsid w:val="003A3612"/>
    <w:rsid w:val="003A557E"/>
    <w:rsid w:val="003B3C19"/>
    <w:rsid w:val="003B553E"/>
    <w:rsid w:val="003B6ED5"/>
    <w:rsid w:val="003B7544"/>
    <w:rsid w:val="003C2833"/>
    <w:rsid w:val="003C729A"/>
    <w:rsid w:val="003C7FC5"/>
    <w:rsid w:val="003D0C71"/>
    <w:rsid w:val="003D155D"/>
    <w:rsid w:val="003D28F7"/>
    <w:rsid w:val="003D59DB"/>
    <w:rsid w:val="003E06FC"/>
    <w:rsid w:val="003E70B1"/>
    <w:rsid w:val="003F12E2"/>
    <w:rsid w:val="003F1971"/>
    <w:rsid w:val="003F2314"/>
    <w:rsid w:val="003F73FD"/>
    <w:rsid w:val="00401F57"/>
    <w:rsid w:val="00403489"/>
    <w:rsid w:val="004038A3"/>
    <w:rsid w:val="004058E2"/>
    <w:rsid w:val="00405C77"/>
    <w:rsid w:val="004078D5"/>
    <w:rsid w:val="004137DE"/>
    <w:rsid w:val="00413FFE"/>
    <w:rsid w:val="00414499"/>
    <w:rsid w:val="00414D90"/>
    <w:rsid w:val="00415C1D"/>
    <w:rsid w:val="00416A0B"/>
    <w:rsid w:val="00420476"/>
    <w:rsid w:val="00420B27"/>
    <w:rsid w:val="0042252C"/>
    <w:rsid w:val="00422C8A"/>
    <w:rsid w:val="004235E9"/>
    <w:rsid w:val="004238C7"/>
    <w:rsid w:val="004246B4"/>
    <w:rsid w:val="00424F06"/>
    <w:rsid w:val="004251B3"/>
    <w:rsid w:val="00425AB6"/>
    <w:rsid w:val="00426AEE"/>
    <w:rsid w:val="00427701"/>
    <w:rsid w:val="00430436"/>
    <w:rsid w:val="00433253"/>
    <w:rsid w:val="00433FC0"/>
    <w:rsid w:val="00434744"/>
    <w:rsid w:val="00441161"/>
    <w:rsid w:val="00441343"/>
    <w:rsid w:val="00441848"/>
    <w:rsid w:val="00442441"/>
    <w:rsid w:val="00444148"/>
    <w:rsid w:val="004450F8"/>
    <w:rsid w:val="00445D7A"/>
    <w:rsid w:val="00446CF6"/>
    <w:rsid w:val="0044734D"/>
    <w:rsid w:val="004475D3"/>
    <w:rsid w:val="00447AE4"/>
    <w:rsid w:val="00452412"/>
    <w:rsid w:val="00453497"/>
    <w:rsid w:val="0045354B"/>
    <w:rsid w:val="00453E81"/>
    <w:rsid w:val="00461CA3"/>
    <w:rsid w:val="00463AA9"/>
    <w:rsid w:val="004640F2"/>
    <w:rsid w:val="00466255"/>
    <w:rsid w:val="0047264F"/>
    <w:rsid w:val="00474CAF"/>
    <w:rsid w:val="004775F2"/>
    <w:rsid w:val="00477896"/>
    <w:rsid w:val="0048192F"/>
    <w:rsid w:val="0048488A"/>
    <w:rsid w:val="00485907"/>
    <w:rsid w:val="00485CA9"/>
    <w:rsid w:val="00487B13"/>
    <w:rsid w:val="0049069C"/>
    <w:rsid w:val="00490B0E"/>
    <w:rsid w:val="004914E1"/>
    <w:rsid w:val="00491F28"/>
    <w:rsid w:val="00495098"/>
    <w:rsid w:val="004953C2"/>
    <w:rsid w:val="00497F13"/>
    <w:rsid w:val="004A093B"/>
    <w:rsid w:val="004A25DF"/>
    <w:rsid w:val="004A4308"/>
    <w:rsid w:val="004A4D1D"/>
    <w:rsid w:val="004A64FF"/>
    <w:rsid w:val="004A6711"/>
    <w:rsid w:val="004A749B"/>
    <w:rsid w:val="004A75EF"/>
    <w:rsid w:val="004B4865"/>
    <w:rsid w:val="004C001B"/>
    <w:rsid w:val="004C04D5"/>
    <w:rsid w:val="004C3E26"/>
    <w:rsid w:val="004C5D81"/>
    <w:rsid w:val="004C72D9"/>
    <w:rsid w:val="004D2302"/>
    <w:rsid w:val="004D2E6D"/>
    <w:rsid w:val="004D3607"/>
    <w:rsid w:val="004D4F57"/>
    <w:rsid w:val="004E14D9"/>
    <w:rsid w:val="004E3FE3"/>
    <w:rsid w:val="004E4976"/>
    <w:rsid w:val="004E568A"/>
    <w:rsid w:val="004E61F8"/>
    <w:rsid w:val="004E7246"/>
    <w:rsid w:val="004E77CB"/>
    <w:rsid w:val="004F1610"/>
    <w:rsid w:val="004F3514"/>
    <w:rsid w:val="004F4F5C"/>
    <w:rsid w:val="004F50DD"/>
    <w:rsid w:val="004F5145"/>
    <w:rsid w:val="004F6EEC"/>
    <w:rsid w:val="005010C8"/>
    <w:rsid w:val="0050361A"/>
    <w:rsid w:val="00503F42"/>
    <w:rsid w:val="00503FAC"/>
    <w:rsid w:val="00520213"/>
    <w:rsid w:val="00520E7E"/>
    <w:rsid w:val="0052156C"/>
    <w:rsid w:val="00524AE9"/>
    <w:rsid w:val="00526D38"/>
    <w:rsid w:val="00526DAC"/>
    <w:rsid w:val="0053002A"/>
    <w:rsid w:val="0053053D"/>
    <w:rsid w:val="00532D97"/>
    <w:rsid w:val="00532FD2"/>
    <w:rsid w:val="00533EF7"/>
    <w:rsid w:val="00536B44"/>
    <w:rsid w:val="0053720E"/>
    <w:rsid w:val="00537634"/>
    <w:rsid w:val="005404A6"/>
    <w:rsid w:val="00540B7A"/>
    <w:rsid w:val="00542C1B"/>
    <w:rsid w:val="00551309"/>
    <w:rsid w:val="0055150D"/>
    <w:rsid w:val="00551F85"/>
    <w:rsid w:val="00553020"/>
    <w:rsid w:val="00554227"/>
    <w:rsid w:val="00555453"/>
    <w:rsid w:val="005562E8"/>
    <w:rsid w:val="005578B8"/>
    <w:rsid w:val="00561135"/>
    <w:rsid w:val="005650AF"/>
    <w:rsid w:val="00566989"/>
    <w:rsid w:val="00567DE3"/>
    <w:rsid w:val="005710C9"/>
    <w:rsid w:val="00575068"/>
    <w:rsid w:val="005762CE"/>
    <w:rsid w:val="005811AE"/>
    <w:rsid w:val="0058372F"/>
    <w:rsid w:val="00583AB7"/>
    <w:rsid w:val="00594E11"/>
    <w:rsid w:val="00595460"/>
    <w:rsid w:val="00595C9A"/>
    <w:rsid w:val="00596EF3"/>
    <w:rsid w:val="005A15C5"/>
    <w:rsid w:val="005A2703"/>
    <w:rsid w:val="005A3E45"/>
    <w:rsid w:val="005A4693"/>
    <w:rsid w:val="005B020B"/>
    <w:rsid w:val="005B2316"/>
    <w:rsid w:val="005B2592"/>
    <w:rsid w:val="005B6816"/>
    <w:rsid w:val="005C162A"/>
    <w:rsid w:val="005C2E3B"/>
    <w:rsid w:val="005D1C4A"/>
    <w:rsid w:val="005D33F5"/>
    <w:rsid w:val="005D4715"/>
    <w:rsid w:val="005D4E73"/>
    <w:rsid w:val="005D55B5"/>
    <w:rsid w:val="005D7A4F"/>
    <w:rsid w:val="005E6439"/>
    <w:rsid w:val="005F0138"/>
    <w:rsid w:val="005F1394"/>
    <w:rsid w:val="005F2F3E"/>
    <w:rsid w:val="005F34A5"/>
    <w:rsid w:val="005F484E"/>
    <w:rsid w:val="005F5A47"/>
    <w:rsid w:val="005F5E0A"/>
    <w:rsid w:val="005F6027"/>
    <w:rsid w:val="005F622D"/>
    <w:rsid w:val="005F7762"/>
    <w:rsid w:val="005F7B31"/>
    <w:rsid w:val="006040CB"/>
    <w:rsid w:val="006064EC"/>
    <w:rsid w:val="0061252D"/>
    <w:rsid w:val="006149C9"/>
    <w:rsid w:val="00614FBD"/>
    <w:rsid w:val="006164A2"/>
    <w:rsid w:val="00617D87"/>
    <w:rsid w:val="00621496"/>
    <w:rsid w:val="00625412"/>
    <w:rsid w:val="00625572"/>
    <w:rsid w:val="00625AD3"/>
    <w:rsid w:val="00625DDC"/>
    <w:rsid w:val="00627157"/>
    <w:rsid w:val="00630156"/>
    <w:rsid w:val="00631C83"/>
    <w:rsid w:val="00634572"/>
    <w:rsid w:val="00635587"/>
    <w:rsid w:val="00635A48"/>
    <w:rsid w:val="006377B5"/>
    <w:rsid w:val="00641214"/>
    <w:rsid w:val="0064226B"/>
    <w:rsid w:val="00642B2E"/>
    <w:rsid w:val="006458ED"/>
    <w:rsid w:val="00645A51"/>
    <w:rsid w:val="00647E70"/>
    <w:rsid w:val="006501AD"/>
    <w:rsid w:val="006539E4"/>
    <w:rsid w:val="0065457A"/>
    <w:rsid w:val="006572B5"/>
    <w:rsid w:val="0065753E"/>
    <w:rsid w:val="00661167"/>
    <w:rsid w:val="0066483D"/>
    <w:rsid w:val="00665BA6"/>
    <w:rsid w:val="006679A8"/>
    <w:rsid w:val="006700AB"/>
    <w:rsid w:val="0067131E"/>
    <w:rsid w:val="00672988"/>
    <w:rsid w:val="00673FD6"/>
    <w:rsid w:val="00674461"/>
    <w:rsid w:val="00676059"/>
    <w:rsid w:val="0067619A"/>
    <w:rsid w:val="00676602"/>
    <w:rsid w:val="0067722E"/>
    <w:rsid w:val="00683BFA"/>
    <w:rsid w:val="00683D93"/>
    <w:rsid w:val="00684386"/>
    <w:rsid w:val="00685512"/>
    <w:rsid w:val="0069137C"/>
    <w:rsid w:val="006916E4"/>
    <w:rsid w:val="00691A8C"/>
    <w:rsid w:val="006923C4"/>
    <w:rsid w:val="00693E31"/>
    <w:rsid w:val="00695B36"/>
    <w:rsid w:val="00696EB4"/>
    <w:rsid w:val="00697B0B"/>
    <w:rsid w:val="00697B3C"/>
    <w:rsid w:val="006A0380"/>
    <w:rsid w:val="006A093C"/>
    <w:rsid w:val="006A1691"/>
    <w:rsid w:val="006A1A3E"/>
    <w:rsid w:val="006A438A"/>
    <w:rsid w:val="006A7470"/>
    <w:rsid w:val="006A7FF6"/>
    <w:rsid w:val="006B2DC6"/>
    <w:rsid w:val="006B46CB"/>
    <w:rsid w:val="006B5CFF"/>
    <w:rsid w:val="006B68C1"/>
    <w:rsid w:val="006B7E36"/>
    <w:rsid w:val="006C00C5"/>
    <w:rsid w:val="006C01F9"/>
    <w:rsid w:val="006C077F"/>
    <w:rsid w:val="006C1FA7"/>
    <w:rsid w:val="006C2091"/>
    <w:rsid w:val="006C37F0"/>
    <w:rsid w:val="006C4CE1"/>
    <w:rsid w:val="006D297C"/>
    <w:rsid w:val="006E1B2B"/>
    <w:rsid w:val="006E313A"/>
    <w:rsid w:val="006E3B55"/>
    <w:rsid w:val="006F07A3"/>
    <w:rsid w:val="006F311A"/>
    <w:rsid w:val="006F44F3"/>
    <w:rsid w:val="006F6867"/>
    <w:rsid w:val="006F73CD"/>
    <w:rsid w:val="006F74DD"/>
    <w:rsid w:val="007003F5"/>
    <w:rsid w:val="007015E0"/>
    <w:rsid w:val="00702296"/>
    <w:rsid w:val="00703A4F"/>
    <w:rsid w:val="00703C3D"/>
    <w:rsid w:val="0070451C"/>
    <w:rsid w:val="00704595"/>
    <w:rsid w:val="00704BAE"/>
    <w:rsid w:val="0070654B"/>
    <w:rsid w:val="00706680"/>
    <w:rsid w:val="007118FC"/>
    <w:rsid w:val="007119CD"/>
    <w:rsid w:val="00712BFE"/>
    <w:rsid w:val="00715138"/>
    <w:rsid w:val="00716078"/>
    <w:rsid w:val="00721930"/>
    <w:rsid w:val="00721A1C"/>
    <w:rsid w:val="00722C51"/>
    <w:rsid w:val="00722EDE"/>
    <w:rsid w:val="00723FDC"/>
    <w:rsid w:val="007250B1"/>
    <w:rsid w:val="007278E9"/>
    <w:rsid w:val="00733CA0"/>
    <w:rsid w:val="00734468"/>
    <w:rsid w:val="00735B4C"/>
    <w:rsid w:val="00740DB9"/>
    <w:rsid w:val="007415B1"/>
    <w:rsid w:val="00742356"/>
    <w:rsid w:val="007455E5"/>
    <w:rsid w:val="007476C1"/>
    <w:rsid w:val="00747E3B"/>
    <w:rsid w:val="00752391"/>
    <w:rsid w:val="00753973"/>
    <w:rsid w:val="00754641"/>
    <w:rsid w:val="007547C4"/>
    <w:rsid w:val="00754F0A"/>
    <w:rsid w:val="007603E7"/>
    <w:rsid w:val="007606D6"/>
    <w:rsid w:val="00762CBD"/>
    <w:rsid w:val="0076681D"/>
    <w:rsid w:val="00767119"/>
    <w:rsid w:val="007718D5"/>
    <w:rsid w:val="00772680"/>
    <w:rsid w:val="00772911"/>
    <w:rsid w:val="007743FD"/>
    <w:rsid w:val="00777A0F"/>
    <w:rsid w:val="007800AF"/>
    <w:rsid w:val="0078105A"/>
    <w:rsid w:val="00781AB5"/>
    <w:rsid w:val="00783C6B"/>
    <w:rsid w:val="0078422C"/>
    <w:rsid w:val="00786453"/>
    <w:rsid w:val="007907D6"/>
    <w:rsid w:val="0079083C"/>
    <w:rsid w:val="00792097"/>
    <w:rsid w:val="00795328"/>
    <w:rsid w:val="00795EA4"/>
    <w:rsid w:val="007A0536"/>
    <w:rsid w:val="007A0A16"/>
    <w:rsid w:val="007A2746"/>
    <w:rsid w:val="007A45E0"/>
    <w:rsid w:val="007A69DF"/>
    <w:rsid w:val="007A6EC0"/>
    <w:rsid w:val="007B120C"/>
    <w:rsid w:val="007B30B0"/>
    <w:rsid w:val="007B6B43"/>
    <w:rsid w:val="007B7D3C"/>
    <w:rsid w:val="007C0B71"/>
    <w:rsid w:val="007C2392"/>
    <w:rsid w:val="007C5DFD"/>
    <w:rsid w:val="007C6EFB"/>
    <w:rsid w:val="007D0ABD"/>
    <w:rsid w:val="007D39BB"/>
    <w:rsid w:val="007D4FCB"/>
    <w:rsid w:val="007D5355"/>
    <w:rsid w:val="007D6D38"/>
    <w:rsid w:val="007D74AC"/>
    <w:rsid w:val="007D78D2"/>
    <w:rsid w:val="007E3522"/>
    <w:rsid w:val="007E37B6"/>
    <w:rsid w:val="007E71A4"/>
    <w:rsid w:val="007E762E"/>
    <w:rsid w:val="007F0360"/>
    <w:rsid w:val="007F05BF"/>
    <w:rsid w:val="007F2193"/>
    <w:rsid w:val="007F2274"/>
    <w:rsid w:val="007F2A47"/>
    <w:rsid w:val="007F5A61"/>
    <w:rsid w:val="007F6453"/>
    <w:rsid w:val="007F6CFC"/>
    <w:rsid w:val="00801F4A"/>
    <w:rsid w:val="00802FBB"/>
    <w:rsid w:val="00803767"/>
    <w:rsid w:val="00803CDB"/>
    <w:rsid w:val="008045ED"/>
    <w:rsid w:val="00804A5D"/>
    <w:rsid w:val="0080642E"/>
    <w:rsid w:val="008064BE"/>
    <w:rsid w:val="00810C11"/>
    <w:rsid w:val="0081200F"/>
    <w:rsid w:val="008123BA"/>
    <w:rsid w:val="008152D7"/>
    <w:rsid w:val="008159D3"/>
    <w:rsid w:val="00817CF0"/>
    <w:rsid w:val="00820DBB"/>
    <w:rsid w:val="00821E85"/>
    <w:rsid w:val="00822CA4"/>
    <w:rsid w:val="00823383"/>
    <w:rsid w:val="00827639"/>
    <w:rsid w:val="00827A45"/>
    <w:rsid w:val="008327D0"/>
    <w:rsid w:val="00836646"/>
    <w:rsid w:val="0083783C"/>
    <w:rsid w:val="00841286"/>
    <w:rsid w:val="008416D7"/>
    <w:rsid w:val="008445A5"/>
    <w:rsid w:val="0084774E"/>
    <w:rsid w:val="00851D79"/>
    <w:rsid w:val="00854D49"/>
    <w:rsid w:val="00855544"/>
    <w:rsid w:val="00856EBE"/>
    <w:rsid w:val="008615EF"/>
    <w:rsid w:val="00863C93"/>
    <w:rsid w:val="00866F11"/>
    <w:rsid w:val="00867D72"/>
    <w:rsid w:val="008733A9"/>
    <w:rsid w:val="00874A81"/>
    <w:rsid w:val="008766A3"/>
    <w:rsid w:val="00876FD0"/>
    <w:rsid w:val="008839CE"/>
    <w:rsid w:val="00883CBD"/>
    <w:rsid w:val="008843EC"/>
    <w:rsid w:val="00891BDD"/>
    <w:rsid w:val="00891BE1"/>
    <w:rsid w:val="00896480"/>
    <w:rsid w:val="008A093E"/>
    <w:rsid w:val="008A099B"/>
    <w:rsid w:val="008A0A3E"/>
    <w:rsid w:val="008A237E"/>
    <w:rsid w:val="008A323C"/>
    <w:rsid w:val="008A3324"/>
    <w:rsid w:val="008A482D"/>
    <w:rsid w:val="008A5A3F"/>
    <w:rsid w:val="008A5F35"/>
    <w:rsid w:val="008A6909"/>
    <w:rsid w:val="008A73A7"/>
    <w:rsid w:val="008B524B"/>
    <w:rsid w:val="008C09D0"/>
    <w:rsid w:val="008C13C5"/>
    <w:rsid w:val="008C3BDB"/>
    <w:rsid w:val="008C4B62"/>
    <w:rsid w:val="008C5CF7"/>
    <w:rsid w:val="008D0E19"/>
    <w:rsid w:val="008D1EB8"/>
    <w:rsid w:val="008D316B"/>
    <w:rsid w:val="008D4254"/>
    <w:rsid w:val="008E0A7A"/>
    <w:rsid w:val="008E1911"/>
    <w:rsid w:val="008E3211"/>
    <w:rsid w:val="008E54E4"/>
    <w:rsid w:val="008E5E3D"/>
    <w:rsid w:val="008E6B25"/>
    <w:rsid w:val="008E6FFE"/>
    <w:rsid w:val="008F0F04"/>
    <w:rsid w:val="008F589B"/>
    <w:rsid w:val="0090000D"/>
    <w:rsid w:val="00901CE2"/>
    <w:rsid w:val="009021DC"/>
    <w:rsid w:val="00902E79"/>
    <w:rsid w:val="00902EF2"/>
    <w:rsid w:val="00910DB3"/>
    <w:rsid w:val="00910EDD"/>
    <w:rsid w:val="0091227F"/>
    <w:rsid w:val="009179A0"/>
    <w:rsid w:val="00921AD9"/>
    <w:rsid w:val="00922F8A"/>
    <w:rsid w:val="00924A71"/>
    <w:rsid w:val="009254B6"/>
    <w:rsid w:val="009278A3"/>
    <w:rsid w:val="00927DEE"/>
    <w:rsid w:val="0093161C"/>
    <w:rsid w:val="00935B35"/>
    <w:rsid w:val="0093634F"/>
    <w:rsid w:val="00936645"/>
    <w:rsid w:val="00942085"/>
    <w:rsid w:val="00942E01"/>
    <w:rsid w:val="00943B9F"/>
    <w:rsid w:val="009441FA"/>
    <w:rsid w:val="00944B27"/>
    <w:rsid w:val="0094597E"/>
    <w:rsid w:val="009462A0"/>
    <w:rsid w:val="0094750A"/>
    <w:rsid w:val="009514AF"/>
    <w:rsid w:val="009517AA"/>
    <w:rsid w:val="00951B52"/>
    <w:rsid w:val="0095656F"/>
    <w:rsid w:val="00956B9F"/>
    <w:rsid w:val="00957074"/>
    <w:rsid w:val="00957970"/>
    <w:rsid w:val="009627EC"/>
    <w:rsid w:val="009632B4"/>
    <w:rsid w:val="009645EB"/>
    <w:rsid w:val="00967810"/>
    <w:rsid w:val="00970078"/>
    <w:rsid w:val="009715FD"/>
    <w:rsid w:val="009716C8"/>
    <w:rsid w:val="00972533"/>
    <w:rsid w:val="00977C1F"/>
    <w:rsid w:val="00984690"/>
    <w:rsid w:val="009873E1"/>
    <w:rsid w:val="00987611"/>
    <w:rsid w:val="00991D5C"/>
    <w:rsid w:val="00994E2B"/>
    <w:rsid w:val="00994F3E"/>
    <w:rsid w:val="00995F7A"/>
    <w:rsid w:val="00997C77"/>
    <w:rsid w:val="009A1D30"/>
    <w:rsid w:val="009A2A43"/>
    <w:rsid w:val="009A410E"/>
    <w:rsid w:val="009B17FE"/>
    <w:rsid w:val="009B1E23"/>
    <w:rsid w:val="009B226E"/>
    <w:rsid w:val="009B5334"/>
    <w:rsid w:val="009B60B6"/>
    <w:rsid w:val="009C25DF"/>
    <w:rsid w:val="009C2AAE"/>
    <w:rsid w:val="009C351A"/>
    <w:rsid w:val="009C4210"/>
    <w:rsid w:val="009C5923"/>
    <w:rsid w:val="009C6168"/>
    <w:rsid w:val="009C6E27"/>
    <w:rsid w:val="009C7D5C"/>
    <w:rsid w:val="009D06C5"/>
    <w:rsid w:val="009D0E9D"/>
    <w:rsid w:val="009D1C1D"/>
    <w:rsid w:val="009D1F51"/>
    <w:rsid w:val="009D3FE3"/>
    <w:rsid w:val="009D5E4E"/>
    <w:rsid w:val="009D6474"/>
    <w:rsid w:val="009D6E0C"/>
    <w:rsid w:val="009E141F"/>
    <w:rsid w:val="009E3851"/>
    <w:rsid w:val="009E4C92"/>
    <w:rsid w:val="009E7270"/>
    <w:rsid w:val="009E77AD"/>
    <w:rsid w:val="009E7A52"/>
    <w:rsid w:val="009F1C5E"/>
    <w:rsid w:val="009F20E6"/>
    <w:rsid w:val="009F336B"/>
    <w:rsid w:val="009F33D8"/>
    <w:rsid w:val="009F4F77"/>
    <w:rsid w:val="009F58F1"/>
    <w:rsid w:val="009F5DC6"/>
    <w:rsid w:val="009F6A26"/>
    <w:rsid w:val="009F6B4D"/>
    <w:rsid w:val="009F7301"/>
    <w:rsid w:val="00A064CA"/>
    <w:rsid w:val="00A07DFE"/>
    <w:rsid w:val="00A1059A"/>
    <w:rsid w:val="00A11A41"/>
    <w:rsid w:val="00A12662"/>
    <w:rsid w:val="00A13087"/>
    <w:rsid w:val="00A1404A"/>
    <w:rsid w:val="00A1485B"/>
    <w:rsid w:val="00A14D99"/>
    <w:rsid w:val="00A16E66"/>
    <w:rsid w:val="00A17855"/>
    <w:rsid w:val="00A17959"/>
    <w:rsid w:val="00A201CF"/>
    <w:rsid w:val="00A2177F"/>
    <w:rsid w:val="00A22975"/>
    <w:rsid w:val="00A2505A"/>
    <w:rsid w:val="00A254B9"/>
    <w:rsid w:val="00A2561B"/>
    <w:rsid w:val="00A25EBB"/>
    <w:rsid w:val="00A26A34"/>
    <w:rsid w:val="00A27BB7"/>
    <w:rsid w:val="00A314AD"/>
    <w:rsid w:val="00A31A8E"/>
    <w:rsid w:val="00A33003"/>
    <w:rsid w:val="00A338DC"/>
    <w:rsid w:val="00A33DFD"/>
    <w:rsid w:val="00A340CB"/>
    <w:rsid w:val="00A35E61"/>
    <w:rsid w:val="00A416FF"/>
    <w:rsid w:val="00A41F06"/>
    <w:rsid w:val="00A422E3"/>
    <w:rsid w:val="00A4446B"/>
    <w:rsid w:val="00A45F61"/>
    <w:rsid w:val="00A50062"/>
    <w:rsid w:val="00A51864"/>
    <w:rsid w:val="00A52BAC"/>
    <w:rsid w:val="00A52E91"/>
    <w:rsid w:val="00A53919"/>
    <w:rsid w:val="00A56B85"/>
    <w:rsid w:val="00A56B92"/>
    <w:rsid w:val="00A57C72"/>
    <w:rsid w:val="00A61342"/>
    <w:rsid w:val="00A61E9E"/>
    <w:rsid w:val="00A71366"/>
    <w:rsid w:val="00A8017A"/>
    <w:rsid w:val="00A80E63"/>
    <w:rsid w:val="00A8106C"/>
    <w:rsid w:val="00A82200"/>
    <w:rsid w:val="00A904F1"/>
    <w:rsid w:val="00A909CF"/>
    <w:rsid w:val="00A942A7"/>
    <w:rsid w:val="00A950F2"/>
    <w:rsid w:val="00A97099"/>
    <w:rsid w:val="00AA09FE"/>
    <w:rsid w:val="00AA2515"/>
    <w:rsid w:val="00AA6AF9"/>
    <w:rsid w:val="00AB4C99"/>
    <w:rsid w:val="00AB71B6"/>
    <w:rsid w:val="00AB75F8"/>
    <w:rsid w:val="00AC5D27"/>
    <w:rsid w:val="00AC6519"/>
    <w:rsid w:val="00AD6BD6"/>
    <w:rsid w:val="00AE115C"/>
    <w:rsid w:val="00AE3AAC"/>
    <w:rsid w:val="00AE3E6E"/>
    <w:rsid w:val="00AE4425"/>
    <w:rsid w:val="00AE45BE"/>
    <w:rsid w:val="00AE4D9B"/>
    <w:rsid w:val="00AF1435"/>
    <w:rsid w:val="00AF2306"/>
    <w:rsid w:val="00B00232"/>
    <w:rsid w:val="00B01B89"/>
    <w:rsid w:val="00B03513"/>
    <w:rsid w:val="00B05640"/>
    <w:rsid w:val="00B079B8"/>
    <w:rsid w:val="00B1005D"/>
    <w:rsid w:val="00B1730B"/>
    <w:rsid w:val="00B20D81"/>
    <w:rsid w:val="00B21264"/>
    <w:rsid w:val="00B21684"/>
    <w:rsid w:val="00B21F25"/>
    <w:rsid w:val="00B2218D"/>
    <w:rsid w:val="00B22E80"/>
    <w:rsid w:val="00B27F28"/>
    <w:rsid w:val="00B344ED"/>
    <w:rsid w:val="00B3569F"/>
    <w:rsid w:val="00B35A5C"/>
    <w:rsid w:val="00B4155D"/>
    <w:rsid w:val="00B43320"/>
    <w:rsid w:val="00B43544"/>
    <w:rsid w:val="00B4445E"/>
    <w:rsid w:val="00B44BFE"/>
    <w:rsid w:val="00B50221"/>
    <w:rsid w:val="00B506C3"/>
    <w:rsid w:val="00B521DA"/>
    <w:rsid w:val="00B557AC"/>
    <w:rsid w:val="00B56C99"/>
    <w:rsid w:val="00B63191"/>
    <w:rsid w:val="00B63B52"/>
    <w:rsid w:val="00B640B0"/>
    <w:rsid w:val="00B67F99"/>
    <w:rsid w:val="00B708EB"/>
    <w:rsid w:val="00B70E05"/>
    <w:rsid w:val="00B71FFB"/>
    <w:rsid w:val="00B74161"/>
    <w:rsid w:val="00B753BB"/>
    <w:rsid w:val="00B75F14"/>
    <w:rsid w:val="00B80542"/>
    <w:rsid w:val="00B81FB1"/>
    <w:rsid w:val="00B82739"/>
    <w:rsid w:val="00B871CD"/>
    <w:rsid w:val="00B93A62"/>
    <w:rsid w:val="00B93E39"/>
    <w:rsid w:val="00B9447B"/>
    <w:rsid w:val="00B94A79"/>
    <w:rsid w:val="00B972E6"/>
    <w:rsid w:val="00BA0446"/>
    <w:rsid w:val="00BA193E"/>
    <w:rsid w:val="00BA1CE9"/>
    <w:rsid w:val="00BA1ECD"/>
    <w:rsid w:val="00BA37BE"/>
    <w:rsid w:val="00BA4688"/>
    <w:rsid w:val="00BA540E"/>
    <w:rsid w:val="00BA56A7"/>
    <w:rsid w:val="00BA7494"/>
    <w:rsid w:val="00BB07E7"/>
    <w:rsid w:val="00BB1B40"/>
    <w:rsid w:val="00BB4D05"/>
    <w:rsid w:val="00BB5B17"/>
    <w:rsid w:val="00BB612A"/>
    <w:rsid w:val="00BB6BBE"/>
    <w:rsid w:val="00BB6E4C"/>
    <w:rsid w:val="00BB7E6A"/>
    <w:rsid w:val="00BC1260"/>
    <w:rsid w:val="00BC1AEB"/>
    <w:rsid w:val="00BC4B84"/>
    <w:rsid w:val="00BC5241"/>
    <w:rsid w:val="00BC6805"/>
    <w:rsid w:val="00BC7DC8"/>
    <w:rsid w:val="00BD1502"/>
    <w:rsid w:val="00BD2CC6"/>
    <w:rsid w:val="00BD3386"/>
    <w:rsid w:val="00BD3912"/>
    <w:rsid w:val="00BD698B"/>
    <w:rsid w:val="00BE2408"/>
    <w:rsid w:val="00BE3F98"/>
    <w:rsid w:val="00BE5FF1"/>
    <w:rsid w:val="00BF0A59"/>
    <w:rsid w:val="00BF1155"/>
    <w:rsid w:val="00BF6C5C"/>
    <w:rsid w:val="00C006F6"/>
    <w:rsid w:val="00C02DCD"/>
    <w:rsid w:val="00C04CE4"/>
    <w:rsid w:val="00C06087"/>
    <w:rsid w:val="00C078FE"/>
    <w:rsid w:val="00C10275"/>
    <w:rsid w:val="00C1360E"/>
    <w:rsid w:val="00C137D5"/>
    <w:rsid w:val="00C1491C"/>
    <w:rsid w:val="00C15EBD"/>
    <w:rsid w:val="00C2096D"/>
    <w:rsid w:val="00C224FF"/>
    <w:rsid w:val="00C22996"/>
    <w:rsid w:val="00C232E6"/>
    <w:rsid w:val="00C23B24"/>
    <w:rsid w:val="00C24C9A"/>
    <w:rsid w:val="00C2504B"/>
    <w:rsid w:val="00C25277"/>
    <w:rsid w:val="00C26377"/>
    <w:rsid w:val="00C276C3"/>
    <w:rsid w:val="00C27C62"/>
    <w:rsid w:val="00C314F9"/>
    <w:rsid w:val="00C32157"/>
    <w:rsid w:val="00C32AF8"/>
    <w:rsid w:val="00C3461E"/>
    <w:rsid w:val="00C3466E"/>
    <w:rsid w:val="00C34F02"/>
    <w:rsid w:val="00C357B4"/>
    <w:rsid w:val="00C35B26"/>
    <w:rsid w:val="00C367A2"/>
    <w:rsid w:val="00C3712C"/>
    <w:rsid w:val="00C4089B"/>
    <w:rsid w:val="00C42F71"/>
    <w:rsid w:val="00C44D1E"/>
    <w:rsid w:val="00C44D99"/>
    <w:rsid w:val="00C4505B"/>
    <w:rsid w:val="00C45219"/>
    <w:rsid w:val="00C4556F"/>
    <w:rsid w:val="00C47986"/>
    <w:rsid w:val="00C47FAC"/>
    <w:rsid w:val="00C50286"/>
    <w:rsid w:val="00C5163A"/>
    <w:rsid w:val="00C53479"/>
    <w:rsid w:val="00C5571D"/>
    <w:rsid w:val="00C56E58"/>
    <w:rsid w:val="00C62977"/>
    <w:rsid w:val="00C64C49"/>
    <w:rsid w:val="00C672C6"/>
    <w:rsid w:val="00C67901"/>
    <w:rsid w:val="00C72924"/>
    <w:rsid w:val="00C7337E"/>
    <w:rsid w:val="00C73DEA"/>
    <w:rsid w:val="00C7407D"/>
    <w:rsid w:val="00C7508E"/>
    <w:rsid w:val="00C767D7"/>
    <w:rsid w:val="00C77104"/>
    <w:rsid w:val="00C80664"/>
    <w:rsid w:val="00C80AD9"/>
    <w:rsid w:val="00C8262D"/>
    <w:rsid w:val="00C8569F"/>
    <w:rsid w:val="00C86B84"/>
    <w:rsid w:val="00C876E9"/>
    <w:rsid w:val="00C94083"/>
    <w:rsid w:val="00C96F7D"/>
    <w:rsid w:val="00C97075"/>
    <w:rsid w:val="00CA1546"/>
    <w:rsid w:val="00CA172B"/>
    <w:rsid w:val="00CA44D5"/>
    <w:rsid w:val="00CB3B3B"/>
    <w:rsid w:val="00CB5FFA"/>
    <w:rsid w:val="00CB7742"/>
    <w:rsid w:val="00CC6BCE"/>
    <w:rsid w:val="00CC791D"/>
    <w:rsid w:val="00CD02BA"/>
    <w:rsid w:val="00CD0FAF"/>
    <w:rsid w:val="00CD3138"/>
    <w:rsid w:val="00CD530F"/>
    <w:rsid w:val="00CD547F"/>
    <w:rsid w:val="00CD56D4"/>
    <w:rsid w:val="00CD6191"/>
    <w:rsid w:val="00CD759C"/>
    <w:rsid w:val="00CD78C0"/>
    <w:rsid w:val="00CD7E09"/>
    <w:rsid w:val="00CE32C4"/>
    <w:rsid w:val="00CE3681"/>
    <w:rsid w:val="00CE444E"/>
    <w:rsid w:val="00CE53FC"/>
    <w:rsid w:val="00CE6F13"/>
    <w:rsid w:val="00CE71B5"/>
    <w:rsid w:val="00CF05D7"/>
    <w:rsid w:val="00CF0D87"/>
    <w:rsid w:val="00CF1819"/>
    <w:rsid w:val="00CF1F4C"/>
    <w:rsid w:val="00CF3075"/>
    <w:rsid w:val="00CF4011"/>
    <w:rsid w:val="00CF77F9"/>
    <w:rsid w:val="00CF7B01"/>
    <w:rsid w:val="00D03687"/>
    <w:rsid w:val="00D037C6"/>
    <w:rsid w:val="00D03DDD"/>
    <w:rsid w:val="00D0513E"/>
    <w:rsid w:val="00D05291"/>
    <w:rsid w:val="00D0536A"/>
    <w:rsid w:val="00D05B54"/>
    <w:rsid w:val="00D0639F"/>
    <w:rsid w:val="00D073C6"/>
    <w:rsid w:val="00D16637"/>
    <w:rsid w:val="00D16AAB"/>
    <w:rsid w:val="00D16CD4"/>
    <w:rsid w:val="00D206D6"/>
    <w:rsid w:val="00D21DE0"/>
    <w:rsid w:val="00D21E7B"/>
    <w:rsid w:val="00D2352E"/>
    <w:rsid w:val="00D23717"/>
    <w:rsid w:val="00D24E69"/>
    <w:rsid w:val="00D257A7"/>
    <w:rsid w:val="00D27F94"/>
    <w:rsid w:val="00D31E1B"/>
    <w:rsid w:val="00D33241"/>
    <w:rsid w:val="00D35C7D"/>
    <w:rsid w:val="00D35CA7"/>
    <w:rsid w:val="00D36714"/>
    <w:rsid w:val="00D4063B"/>
    <w:rsid w:val="00D409C7"/>
    <w:rsid w:val="00D41BB8"/>
    <w:rsid w:val="00D431AB"/>
    <w:rsid w:val="00D433DB"/>
    <w:rsid w:val="00D434DB"/>
    <w:rsid w:val="00D44527"/>
    <w:rsid w:val="00D4486D"/>
    <w:rsid w:val="00D44948"/>
    <w:rsid w:val="00D45E45"/>
    <w:rsid w:val="00D5013A"/>
    <w:rsid w:val="00D5073F"/>
    <w:rsid w:val="00D52566"/>
    <w:rsid w:val="00D600C7"/>
    <w:rsid w:val="00D606F6"/>
    <w:rsid w:val="00D6147C"/>
    <w:rsid w:val="00D62A3D"/>
    <w:rsid w:val="00D62EBF"/>
    <w:rsid w:val="00D656FF"/>
    <w:rsid w:val="00D67D96"/>
    <w:rsid w:val="00D722B6"/>
    <w:rsid w:val="00D72557"/>
    <w:rsid w:val="00D7312F"/>
    <w:rsid w:val="00D73255"/>
    <w:rsid w:val="00D80739"/>
    <w:rsid w:val="00D80CFD"/>
    <w:rsid w:val="00D82BF1"/>
    <w:rsid w:val="00D831B1"/>
    <w:rsid w:val="00D83DC3"/>
    <w:rsid w:val="00D86CDF"/>
    <w:rsid w:val="00D9074F"/>
    <w:rsid w:val="00D92225"/>
    <w:rsid w:val="00D9229F"/>
    <w:rsid w:val="00D92C71"/>
    <w:rsid w:val="00D9510B"/>
    <w:rsid w:val="00D95373"/>
    <w:rsid w:val="00D95A49"/>
    <w:rsid w:val="00D97F66"/>
    <w:rsid w:val="00DA0472"/>
    <w:rsid w:val="00DA1B20"/>
    <w:rsid w:val="00DA1D3F"/>
    <w:rsid w:val="00DA378A"/>
    <w:rsid w:val="00DA50CB"/>
    <w:rsid w:val="00DA5C79"/>
    <w:rsid w:val="00DA5F81"/>
    <w:rsid w:val="00DD054B"/>
    <w:rsid w:val="00DD0CF6"/>
    <w:rsid w:val="00DD3D02"/>
    <w:rsid w:val="00DD478C"/>
    <w:rsid w:val="00DE099F"/>
    <w:rsid w:val="00DE122C"/>
    <w:rsid w:val="00DE527F"/>
    <w:rsid w:val="00DE67C4"/>
    <w:rsid w:val="00DF0575"/>
    <w:rsid w:val="00DF15A8"/>
    <w:rsid w:val="00DF480E"/>
    <w:rsid w:val="00DF574E"/>
    <w:rsid w:val="00DF6C0C"/>
    <w:rsid w:val="00E012A8"/>
    <w:rsid w:val="00E02476"/>
    <w:rsid w:val="00E036BC"/>
    <w:rsid w:val="00E037B1"/>
    <w:rsid w:val="00E052B6"/>
    <w:rsid w:val="00E06893"/>
    <w:rsid w:val="00E10B20"/>
    <w:rsid w:val="00E1215B"/>
    <w:rsid w:val="00E12799"/>
    <w:rsid w:val="00E140C1"/>
    <w:rsid w:val="00E141D1"/>
    <w:rsid w:val="00E14220"/>
    <w:rsid w:val="00E143B7"/>
    <w:rsid w:val="00E15C9B"/>
    <w:rsid w:val="00E21BD3"/>
    <w:rsid w:val="00E24E09"/>
    <w:rsid w:val="00E274C2"/>
    <w:rsid w:val="00E32274"/>
    <w:rsid w:val="00E3333E"/>
    <w:rsid w:val="00E3443A"/>
    <w:rsid w:val="00E34AFD"/>
    <w:rsid w:val="00E34F62"/>
    <w:rsid w:val="00E35BB5"/>
    <w:rsid w:val="00E37058"/>
    <w:rsid w:val="00E4147A"/>
    <w:rsid w:val="00E457DD"/>
    <w:rsid w:val="00E478F9"/>
    <w:rsid w:val="00E536B9"/>
    <w:rsid w:val="00E53888"/>
    <w:rsid w:val="00E54302"/>
    <w:rsid w:val="00E55874"/>
    <w:rsid w:val="00E57305"/>
    <w:rsid w:val="00E60000"/>
    <w:rsid w:val="00E63E55"/>
    <w:rsid w:val="00E64AEB"/>
    <w:rsid w:val="00E6563F"/>
    <w:rsid w:val="00E656AC"/>
    <w:rsid w:val="00E66B4C"/>
    <w:rsid w:val="00E77ABC"/>
    <w:rsid w:val="00E826F1"/>
    <w:rsid w:val="00E83D18"/>
    <w:rsid w:val="00E84816"/>
    <w:rsid w:val="00E85099"/>
    <w:rsid w:val="00E86267"/>
    <w:rsid w:val="00E86EB4"/>
    <w:rsid w:val="00E87DCC"/>
    <w:rsid w:val="00E9387F"/>
    <w:rsid w:val="00E946D1"/>
    <w:rsid w:val="00E96341"/>
    <w:rsid w:val="00E96807"/>
    <w:rsid w:val="00E96918"/>
    <w:rsid w:val="00E96F7C"/>
    <w:rsid w:val="00E97004"/>
    <w:rsid w:val="00E977BE"/>
    <w:rsid w:val="00EA3B41"/>
    <w:rsid w:val="00EB0B1E"/>
    <w:rsid w:val="00EB3D74"/>
    <w:rsid w:val="00EB496D"/>
    <w:rsid w:val="00EB4F92"/>
    <w:rsid w:val="00EB5868"/>
    <w:rsid w:val="00EB5EA5"/>
    <w:rsid w:val="00EC0126"/>
    <w:rsid w:val="00EC0268"/>
    <w:rsid w:val="00EC10B3"/>
    <w:rsid w:val="00EC17A9"/>
    <w:rsid w:val="00ED001F"/>
    <w:rsid w:val="00ED04D5"/>
    <w:rsid w:val="00ED05DA"/>
    <w:rsid w:val="00ED1537"/>
    <w:rsid w:val="00ED2958"/>
    <w:rsid w:val="00ED2B23"/>
    <w:rsid w:val="00ED3D9D"/>
    <w:rsid w:val="00ED6CDB"/>
    <w:rsid w:val="00EE374F"/>
    <w:rsid w:val="00EE377A"/>
    <w:rsid w:val="00EE3AF2"/>
    <w:rsid w:val="00EE45E2"/>
    <w:rsid w:val="00EE5C8E"/>
    <w:rsid w:val="00EF00A4"/>
    <w:rsid w:val="00EF08A6"/>
    <w:rsid w:val="00EF40D3"/>
    <w:rsid w:val="00EF4F59"/>
    <w:rsid w:val="00EF6676"/>
    <w:rsid w:val="00EF7298"/>
    <w:rsid w:val="00F00CBF"/>
    <w:rsid w:val="00F01A55"/>
    <w:rsid w:val="00F0496D"/>
    <w:rsid w:val="00F060E0"/>
    <w:rsid w:val="00F06A84"/>
    <w:rsid w:val="00F07157"/>
    <w:rsid w:val="00F1142B"/>
    <w:rsid w:val="00F151D5"/>
    <w:rsid w:val="00F162F9"/>
    <w:rsid w:val="00F16A06"/>
    <w:rsid w:val="00F16C81"/>
    <w:rsid w:val="00F2034E"/>
    <w:rsid w:val="00F203FD"/>
    <w:rsid w:val="00F207B4"/>
    <w:rsid w:val="00F21F8F"/>
    <w:rsid w:val="00F22B18"/>
    <w:rsid w:val="00F22D39"/>
    <w:rsid w:val="00F22E57"/>
    <w:rsid w:val="00F23559"/>
    <w:rsid w:val="00F25222"/>
    <w:rsid w:val="00F25851"/>
    <w:rsid w:val="00F26C3B"/>
    <w:rsid w:val="00F3445C"/>
    <w:rsid w:val="00F34835"/>
    <w:rsid w:val="00F34DEC"/>
    <w:rsid w:val="00F34E47"/>
    <w:rsid w:val="00F40B68"/>
    <w:rsid w:val="00F43118"/>
    <w:rsid w:val="00F4465F"/>
    <w:rsid w:val="00F457EA"/>
    <w:rsid w:val="00F500E8"/>
    <w:rsid w:val="00F50106"/>
    <w:rsid w:val="00F50790"/>
    <w:rsid w:val="00F511E6"/>
    <w:rsid w:val="00F513CD"/>
    <w:rsid w:val="00F546DF"/>
    <w:rsid w:val="00F568D2"/>
    <w:rsid w:val="00F574A4"/>
    <w:rsid w:val="00F606F9"/>
    <w:rsid w:val="00F608DE"/>
    <w:rsid w:val="00F62377"/>
    <w:rsid w:val="00F627E7"/>
    <w:rsid w:val="00F66DC2"/>
    <w:rsid w:val="00F7155E"/>
    <w:rsid w:val="00F71711"/>
    <w:rsid w:val="00F717ED"/>
    <w:rsid w:val="00F733A6"/>
    <w:rsid w:val="00F74499"/>
    <w:rsid w:val="00F76CCA"/>
    <w:rsid w:val="00F77689"/>
    <w:rsid w:val="00F82290"/>
    <w:rsid w:val="00F832BD"/>
    <w:rsid w:val="00F854A9"/>
    <w:rsid w:val="00F927C2"/>
    <w:rsid w:val="00F92A08"/>
    <w:rsid w:val="00F941F2"/>
    <w:rsid w:val="00F952F1"/>
    <w:rsid w:val="00F957DB"/>
    <w:rsid w:val="00F96FDB"/>
    <w:rsid w:val="00FA0EE7"/>
    <w:rsid w:val="00FA5F9D"/>
    <w:rsid w:val="00FA686A"/>
    <w:rsid w:val="00FA79E4"/>
    <w:rsid w:val="00FB10DB"/>
    <w:rsid w:val="00FB16A3"/>
    <w:rsid w:val="00FB24B7"/>
    <w:rsid w:val="00FB4271"/>
    <w:rsid w:val="00FB75F5"/>
    <w:rsid w:val="00FB7690"/>
    <w:rsid w:val="00FC0064"/>
    <w:rsid w:val="00FC0457"/>
    <w:rsid w:val="00FC0B7F"/>
    <w:rsid w:val="00FC10CA"/>
    <w:rsid w:val="00FC2C84"/>
    <w:rsid w:val="00FC3504"/>
    <w:rsid w:val="00FC4F60"/>
    <w:rsid w:val="00FD1314"/>
    <w:rsid w:val="00FD5BB8"/>
    <w:rsid w:val="00FD7001"/>
    <w:rsid w:val="00FE019B"/>
    <w:rsid w:val="00FE24EE"/>
    <w:rsid w:val="00FE2572"/>
    <w:rsid w:val="00FE3ECA"/>
    <w:rsid w:val="00FE3F8B"/>
    <w:rsid w:val="00FE47CB"/>
    <w:rsid w:val="00FE493E"/>
    <w:rsid w:val="00FE57A9"/>
    <w:rsid w:val="00FE5DAF"/>
    <w:rsid w:val="00FE5E6E"/>
    <w:rsid w:val="00FE6ADB"/>
    <w:rsid w:val="00FE7C84"/>
    <w:rsid w:val="00FF0391"/>
    <w:rsid w:val="00FF15ED"/>
    <w:rsid w:val="00FF5C52"/>
    <w:rsid w:val="00FF6034"/>
    <w:rsid w:val="00FF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6B0FE9-6B91-4FED-BAA7-909516E9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F9"/>
    <w:rPr>
      <w:sz w:val="24"/>
      <w:szCs w:val="24"/>
    </w:rPr>
  </w:style>
  <w:style w:type="paragraph" w:styleId="Heading2">
    <w:name w:val="heading 2"/>
    <w:basedOn w:val="Normal"/>
    <w:next w:val="Normal"/>
    <w:qFormat/>
    <w:rsid w:val="00AE4D9B"/>
    <w:pPr>
      <w:keepNext/>
      <w:jc w:val="center"/>
      <w:outlineLvl w:val="1"/>
    </w:pPr>
    <w:rPr>
      <w:rFonts w:ascii="Arial" w:hAnsi="Arial" w:cs="Traditional Arabic"/>
      <w:b/>
      <w:bCs/>
      <w:i/>
      <w:iCs/>
      <w:noProof/>
      <w:color w:val="000000"/>
      <w:sz w:val="36"/>
      <w:szCs w:val="43"/>
      <w:u w:val="single"/>
    </w:rPr>
  </w:style>
  <w:style w:type="paragraph" w:styleId="Heading4">
    <w:name w:val="heading 4"/>
    <w:basedOn w:val="Normal"/>
    <w:next w:val="Normal"/>
    <w:link w:val="Heading4Char"/>
    <w:semiHidden/>
    <w:unhideWhenUsed/>
    <w:qFormat/>
    <w:rsid w:val="00D40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28D7"/>
    <w:rPr>
      <w:color w:val="0000FF"/>
      <w:u w:val="single"/>
    </w:rPr>
  </w:style>
  <w:style w:type="paragraph" w:styleId="BodyText">
    <w:name w:val="Body Text"/>
    <w:basedOn w:val="Normal"/>
    <w:rsid w:val="000E28D7"/>
    <w:rPr>
      <w:rFonts w:cs="Traditional Arabic"/>
      <w:noProof/>
      <w:color w:val="000000"/>
      <w:szCs w:val="28"/>
    </w:rPr>
  </w:style>
  <w:style w:type="paragraph" w:styleId="ListParagraph">
    <w:name w:val="List Paragraph"/>
    <w:basedOn w:val="Normal"/>
    <w:uiPriority w:val="34"/>
    <w:qFormat/>
    <w:rsid w:val="00B81FB1"/>
    <w:pPr>
      <w:ind w:left="720"/>
      <w:contextualSpacing/>
    </w:pPr>
  </w:style>
  <w:style w:type="paragraph" w:styleId="Header">
    <w:name w:val="header"/>
    <w:basedOn w:val="Normal"/>
    <w:link w:val="HeaderChar"/>
    <w:rsid w:val="00CE6F13"/>
    <w:pPr>
      <w:tabs>
        <w:tab w:val="center" w:pos="4680"/>
        <w:tab w:val="right" w:pos="9360"/>
      </w:tabs>
    </w:pPr>
  </w:style>
  <w:style w:type="character" w:customStyle="1" w:styleId="HeaderChar">
    <w:name w:val="Header Char"/>
    <w:basedOn w:val="DefaultParagraphFont"/>
    <w:link w:val="Header"/>
    <w:rsid w:val="00CE6F13"/>
    <w:rPr>
      <w:sz w:val="24"/>
      <w:szCs w:val="24"/>
    </w:rPr>
  </w:style>
  <w:style w:type="paragraph" w:styleId="Footer">
    <w:name w:val="footer"/>
    <w:basedOn w:val="Normal"/>
    <w:link w:val="FooterChar"/>
    <w:uiPriority w:val="99"/>
    <w:rsid w:val="00CE6F13"/>
    <w:pPr>
      <w:tabs>
        <w:tab w:val="center" w:pos="4680"/>
        <w:tab w:val="right" w:pos="9360"/>
      </w:tabs>
    </w:pPr>
  </w:style>
  <w:style w:type="character" w:customStyle="1" w:styleId="FooterChar">
    <w:name w:val="Footer Char"/>
    <w:basedOn w:val="DefaultParagraphFont"/>
    <w:link w:val="Footer"/>
    <w:uiPriority w:val="99"/>
    <w:rsid w:val="00CE6F13"/>
    <w:rPr>
      <w:sz w:val="24"/>
      <w:szCs w:val="24"/>
    </w:rPr>
  </w:style>
  <w:style w:type="paragraph" w:styleId="BalloonText">
    <w:name w:val="Balloon Text"/>
    <w:basedOn w:val="Normal"/>
    <w:link w:val="BalloonTextChar"/>
    <w:rsid w:val="00E9387F"/>
    <w:rPr>
      <w:rFonts w:ascii="Tahoma" w:hAnsi="Tahoma" w:cs="Tahoma"/>
      <w:sz w:val="16"/>
      <w:szCs w:val="16"/>
    </w:rPr>
  </w:style>
  <w:style w:type="character" w:customStyle="1" w:styleId="BalloonTextChar">
    <w:name w:val="Balloon Text Char"/>
    <w:basedOn w:val="DefaultParagraphFont"/>
    <w:link w:val="BalloonText"/>
    <w:rsid w:val="00E9387F"/>
    <w:rPr>
      <w:rFonts w:ascii="Tahoma" w:hAnsi="Tahoma" w:cs="Tahoma"/>
      <w:sz w:val="16"/>
      <w:szCs w:val="16"/>
    </w:rPr>
  </w:style>
  <w:style w:type="table" w:styleId="TableGrid">
    <w:name w:val="Table Grid"/>
    <w:basedOn w:val="TableNormal"/>
    <w:rsid w:val="00C25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093C3C"/>
    <w:pPr>
      <w:numPr>
        <w:numId w:val="18"/>
      </w:numPr>
      <w:spacing w:after="200" w:line="276" w:lineRule="auto"/>
      <w:contextualSpacing/>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semiHidden/>
    <w:rsid w:val="00D4063B"/>
    <w:rPr>
      <w:rFonts w:asciiTheme="majorHAnsi" w:eastAsiaTheme="majorEastAsia" w:hAnsiTheme="majorHAnsi" w:cstheme="majorBidi"/>
      <w:i/>
      <w:iCs/>
      <w:color w:val="365F91" w:themeColor="accent1" w:themeShade="BF"/>
      <w:sz w:val="24"/>
      <w:szCs w:val="24"/>
    </w:rPr>
  </w:style>
  <w:style w:type="paragraph" w:customStyle="1" w:styleId="Compact">
    <w:name w:val="Compact"/>
    <w:basedOn w:val="BodyText"/>
    <w:qFormat/>
    <w:rsid w:val="000745E4"/>
    <w:pPr>
      <w:spacing w:before="36" w:after="36"/>
    </w:pPr>
    <w:rPr>
      <w:rFonts w:asciiTheme="minorHAnsi" w:eastAsiaTheme="minorHAnsi" w:hAnsiTheme="minorHAnsi" w:cstheme="minorBidi"/>
      <w:noProof w:val="0"/>
      <w:color w:val="auto"/>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321">
      <w:bodyDiv w:val="1"/>
      <w:marLeft w:val="0"/>
      <w:marRight w:val="0"/>
      <w:marTop w:val="0"/>
      <w:marBottom w:val="0"/>
      <w:divBdr>
        <w:top w:val="none" w:sz="0" w:space="0" w:color="auto"/>
        <w:left w:val="none" w:sz="0" w:space="0" w:color="auto"/>
        <w:bottom w:val="none" w:sz="0" w:space="0" w:color="auto"/>
        <w:right w:val="none" w:sz="0" w:space="0" w:color="auto"/>
      </w:divBdr>
    </w:div>
    <w:div w:id="105202245">
      <w:bodyDiv w:val="1"/>
      <w:marLeft w:val="0"/>
      <w:marRight w:val="0"/>
      <w:marTop w:val="0"/>
      <w:marBottom w:val="0"/>
      <w:divBdr>
        <w:top w:val="none" w:sz="0" w:space="0" w:color="auto"/>
        <w:left w:val="none" w:sz="0" w:space="0" w:color="auto"/>
        <w:bottom w:val="none" w:sz="0" w:space="0" w:color="auto"/>
        <w:right w:val="none" w:sz="0" w:space="0" w:color="auto"/>
      </w:divBdr>
    </w:div>
    <w:div w:id="196283077">
      <w:bodyDiv w:val="1"/>
      <w:marLeft w:val="0"/>
      <w:marRight w:val="0"/>
      <w:marTop w:val="0"/>
      <w:marBottom w:val="0"/>
      <w:divBdr>
        <w:top w:val="none" w:sz="0" w:space="0" w:color="auto"/>
        <w:left w:val="none" w:sz="0" w:space="0" w:color="auto"/>
        <w:bottom w:val="none" w:sz="0" w:space="0" w:color="auto"/>
        <w:right w:val="none" w:sz="0" w:space="0" w:color="auto"/>
      </w:divBdr>
    </w:div>
    <w:div w:id="240649697">
      <w:bodyDiv w:val="1"/>
      <w:marLeft w:val="0"/>
      <w:marRight w:val="0"/>
      <w:marTop w:val="0"/>
      <w:marBottom w:val="0"/>
      <w:divBdr>
        <w:top w:val="none" w:sz="0" w:space="0" w:color="auto"/>
        <w:left w:val="none" w:sz="0" w:space="0" w:color="auto"/>
        <w:bottom w:val="none" w:sz="0" w:space="0" w:color="auto"/>
        <w:right w:val="none" w:sz="0" w:space="0" w:color="auto"/>
      </w:divBdr>
    </w:div>
    <w:div w:id="272441206">
      <w:bodyDiv w:val="1"/>
      <w:marLeft w:val="0"/>
      <w:marRight w:val="0"/>
      <w:marTop w:val="0"/>
      <w:marBottom w:val="0"/>
      <w:divBdr>
        <w:top w:val="none" w:sz="0" w:space="0" w:color="auto"/>
        <w:left w:val="none" w:sz="0" w:space="0" w:color="auto"/>
        <w:bottom w:val="none" w:sz="0" w:space="0" w:color="auto"/>
        <w:right w:val="none" w:sz="0" w:space="0" w:color="auto"/>
      </w:divBdr>
    </w:div>
    <w:div w:id="395709609">
      <w:bodyDiv w:val="1"/>
      <w:marLeft w:val="0"/>
      <w:marRight w:val="0"/>
      <w:marTop w:val="0"/>
      <w:marBottom w:val="0"/>
      <w:divBdr>
        <w:top w:val="none" w:sz="0" w:space="0" w:color="auto"/>
        <w:left w:val="none" w:sz="0" w:space="0" w:color="auto"/>
        <w:bottom w:val="none" w:sz="0" w:space="0" w:color="auto"/>
        <w:right w:val="none" w:sz="0" w:space="0" w:color="auto"/>
      </w:divBdr>
    </w:div>
    <w:div w:id="1312372384">
      <w:bodyDiv w:val="1"/>
      <w:marLeft w:val="0"/>
      <w:marRight w:val="0"/>
      <w:marTop w:val="0"/>
      <w:marBottom w:val="0"/>
      <w:divBdr>
        <w:top w:val="none" w:sz="0" w:space="0" w:color="auto"/>
        <w:left w:val="none" w:sz="0" w:space="0" w:color="auto"/>
        <w:bottom w:val="none" w:sz="0" w:space="0" w:color="auto"/>
        <w:right w:val="none" w:sz="0" w:space="0" w:color="auto"/>
      </w:divBdr>
    </w:div>
    <w:div w:id="1364209661">
      <w:bodyDiv w:val="1"/>
      <w:marLeft w:val="0"/>
      <w:marRight w:val="0"/>
      <w:marTop w:val="0"/>
      <w:marBottom w:val="0"/>
      <w:divBdr>
        <w:top w:val="none" w:sz="0" w:space="0" w:color="auto"/>
        <w:left w:val="none" w:sz="0" w:space="0" w:color="auto"/>
        <w:bottom w:val="none" w:sz="0" w:space="0" w:color="auto"/>
        <w:right w:val="none" w:sz="0" w:space="0" w:color="auto"/>
      </w:divBdr>
    </w:div>
    <w:div w:id="1488284257">
      <w:bodyDiv w:val="1"/>
      <w:marLeft w:val="0"/>
      <w:marRight w:val="0"/>
      <w:marTop w:val="0"/>
      <w:marBottom w:val="0"/>
      <w:divBdr>
        <w:top w:val="none" w:sz="0" w:space="0" w:color="auto"/>
        <w:left w:val="none" w:sz="0" w:space="0" w:color="auto"/>
        <w:bottom w:val="none" w:sz="0" w:space="0" w:color="auto"/>
        <w:right w:val="none" w:sz="0" w:space="0" w:color="auto"/>
      </w:divBdr>
    </w:div>
    <w:div w:id="1539777790">
      <w:bodyDiv w:val="1"/>
      <w:marLeft w:val="0"/>
      <w:marRight w:val="0"/>
      <w:marTop w:val="0"/>
      <w:marBottom w:val="0"/>
      <w:divBdr>
        <w:top w:val="none" w:sz="0" w:space="0" w:color="auto"/>
        <w:left w:val="none" w:sz="0" w:space="0" w:color="auto"/>
        <w:bottom w:val="none" w:sz="0" w:space="0" w:color="auto"/>
        <w:right w:val="none" w:sz="0" w:space="0" w:color="auto"/>
      </w:divBdr>
    </w:div>
    <w:div w:id="1581211333">
      <w:bodyDiv w:val="1"/>
      <w:marLeft w:val="0"/>
      <w:marRight w:val="0"/>
      <w:marTop w:val="0"/>
      <w:marBottom w:val="0"/>
      <w:divBdr>
        <w:top w:val="none" w:sz="0" w:space="0" w:color="auto"/>
        <w:left w:val="none" w:sz="0" w:space="0" w:color="auto"/>
        <w:bottom w:val="none" w:sz="0" w:space="0" w:color="auto"/>
        <w:right w:val="none" w:sz="0" w:space="0" w:color="auto"/>
      </w:divBdr>
    </w:div>
    <w:div w:id="1606188222">
      <w:bodyDiv w:val="1"/>
      <w:marLeft w:val="0"/>
      <w:marRight w:val="0"/>
      <w:marTop w:val="0"/>
      <w:marBottom w:val="0"/>
      <w:divBdr>
        <w:top w:val="none" w:sz="0" w:space="0" w:color="auto"/>
        <w:left w:val="none" w:sz="0" w:space="0" w:color="auto"/>
        <w:bottom w:val="none" w:sz="0" w:space="0" w:color="auto"/>
        <w:right w:val="none" w:sz="0" w:space="0" w:color="auto"/>
      </w:divBdr>
    </w:div>
    <w:div w:id="1978873942">
      <w:bodyDiv w:val="1"/>
      <w:marLeft w:val="0"/>
      <w:marRight w:val="0"/>
      <w:marTop w:val="0"/>
      <w:marBottom w:val="0"/>
      <w:divBdr>
        <w:top w:val="none" w:sz="0" w:space="0" w:color="auto"/>
        <w:left w:val="none" w:sz="0" w:space="0" w:color="auto"/>
        <w:bottom w:val="none" w:sz="0" w:space="0" w:color="auto"/>
        <w:right w:val="none" w:sz="0" w:space="0" w:color="auto"/>
      </w:divBdr>
    </w:div>
    <w:div w:id="202246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use786mohiuddin.2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938B-1B54-4030-86D1-567953AB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Sarkar</dc:creator>
  <cp:lastModifiedBy>Lenovo</cp:lastModifiedBy>
  <cp:revision>3</cp:revision>
  <cp:lastPrinted>2016-09-19T12:16:00Z</cp:lastPrinted>
  <dcterms:created xsi:type="dcterms:W3CDTF">2025-11-03T10:52:00Z</dcterms:created>
  <dcterms:modified xsi:type="dcterms:W3CDTF">2025-11-03T10:58:00Z</dcterms:modified>
</cp:coreProperties>
</file>