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MOHAMED MOSTAFA AHMED AMR</w:t>
      </w:r>
    </w:p>
    <w:p>
      <w:r>
        <w:t>Civil Engineer – Site Engineer</w:t>
      </w:r>
    </w:p>
    <w:p>
      <w:r>
        <w:t>Phone: +966 54 665 5728</w:t>
      </w:r>
    </w:p>
    <w:p>
      <w:r>
        <w:t>Email: mamr83713@gmail.com</w:t>
      </w:r>
    </w:p>
    <w:p>
      <w:r>
        <w:t>Location: Riyadh, Saudi Arabia</w:t>
      </w:r>
    </w:p>
    <w:p/>
    <w:p>
      <w:r>
        <w:t>PROFESSIONAL SUMMARY</w:t>
      </w:r>
    </w:p>
    <w:p>
      <w:r>
        <w:t>Civil Site Engineer with 3 years of experience in supervising residential and commercial construction projects, with strong expertise in Quality Assurance (QA) and Quality Control (QC). Skilled in site monitoring, inspection reporting, material compliance verification, and coordinating with consultants to resolve NCRs. Strong background in Document Control (DC), shop drawings review, and all phases of construction including excavation, structural works, and finishing. Successfully supervised 270 housing units under the NHC project in Al-Baha.</w:t>
      </w:r>
    </w:p>
    <w:p/>
    <w:p>
      <w:r>
        <w:t>EDUCATION</w:t>
      </w:r>
    </w:p>
    <w:p>
      <w:r>
        <w:t>Bachelor’s Degree in Civil Engineering</w:t>
      </w:r>
    </w:p>
    <w:p>
      <w:r>
        <w:t>Phi Academy, Cairo, Egypt (2017–2022)</w:t>
      </w:r>
    </w:p>
    <w:p>
      <w:r>
        <w:t>Graduation Project: Irrigation Works Design — Excellent</w:t>
      </w:r>
    </w:p>
    <w:p/>
    <w:p>
      <w:r>
        <w:t>WORK EXPERIENCE</w:t>
      </w:r>
    </w:p>
    <w:p>
      <w:r>
        <w:t>Site Engineer – Engineering House Co.</w:t>
      </w:r>
    </w:p>
    <w:p>
      <w:r>
        <w:t>Al-Baha, Saudi Arabia | Mar 2025 – Present</w:t>
      </w:r>
    </w:p>
    <w:p>
      <w:r>
        <w:t>• Supervised construction phases from excavation to finishing.</w:t>
      </w:r>
    </w:p>
    <w:p>
      <w:r>
        <w:t>• Reviewed and updated shop drawings and as-built drawings.</w:t>
      </w:r>
    </w:p>
    <w:p>
      <w:r>
        <w:t>• Coordinated between consultants, contractors, and site teams.</w:t>
      </w:r>
    </w:p>
    <w:p>
      <w:r>
        <w:t>• Performed quantity take-offs, reports, and payment certificates.</w:t>
      </w:r>
    </w:p>
    <w:p>
      <w:r>
        <w:t>• Ensured QA/QC compliance and resolved technical issues.</w:t>
      </w:r>
    </w:p>
    <w:p/>
    <w:p>
      <w:r>
        <w:t>Site Engineer – Future Vision</w:t>
      </w:r>
    </w:p>
    <w:p>
      <w:r>
        <w:t>Riyadh, Saudi Arabia | Apr 2024 – Mar 2025</w:t>
      </w:r>
    </w:p>
    <w:p>
      <w:r>
        <w:t>• Coordinated design documents with construction activities.</w:t>
      </w:r>
    </w:p>
    <w:p>
      <w:r>
        <w:t>• Prepared subcontractor invoices and progress reports.</w:t>
      </w:r>
    </w:p>
    <w:p>
      <w:r>
        <w:t>• Managed documentation including RFIs and submittals.</w:t>
      </w:r>
    </w:p>
    <w:p>
      <w:r>
        <w:t>• Ensured QA/QC and safety compliance.</w:t>
      </w:r>
    </w:p>
    <w:p>
      <w:r>
        <w:t>• Resolved site issues and verified subcontractor performance.</w:t>
      </w:r>
    </w:p>
    <w:p/>
    <w:p>
      <w:r>
        <w:t>Site Engineer – Abnaa Sheiba General Contracting</w:t>
      </w:r>
    </w:p>
    <w:p>
      <w:r>
        <w:t>Cairo, Egypt | Jun 2023 – Mar 2024</w:t>
      </w:r>
    </w:p>
    <w:p>
      <w:r>
        <w:t>• Supervised demolition, construction, and finishing works.</w:t>
      </w:r>
    </w:p>
    <w:p>
      <w:r>
        <w:t>• Coordinated technical approvals with consultancy offices.</w:t>
      </w:r>
    </w:p>
    <w:p>
      <w:r>
        <w:t>• Prepared certificates, approvals, and handover documentation.</w:t>
      </w:r>
    </w:p>
    <w:p>
      <w:r>
        <w:t>• Ensured compliance with project specifications and safety standards.</w:t>
      </w:r>
    </w:p>
    <w:p/>
    <w:p>
      <w:r>
        <w:t>KEY PROJECTS</w:t>
      </w:r>
    </w:p>
    <w:p>
      <w:r>
        <w:t>• National Housing Company (NHC) – Al-Baha (270 Units)</w:t>
      </w:r>
    </w:p>
    <w:p>
      <w:r>
        <w:t>• Dallah Clinics – Riyadh</w:t>
      </w:r>
    </w:p>
    <w:p>
      <w:r>
        <w:t>• 42 Residential Buildings – Al-Mokattam</w:t>
      </w:r>
    </w:p>
    <w:p/>
    <w:p>
      <w:r>
        <w:t>TECHNICAL SKILLS</w:t>
      </w:r>
    </w:p>
    <w:p>
      <w:r>
        <w:t>AutoCAD, MS Office, QA/QC/AC, Site Supervision, Shop Drawings Review, Documentation &amp; Reporting</w:t>
      </w:r>
    </w:p>
    <w:p/>
    <w:p>
      <w:r>
        <w:t>SOFT SKILLS</w:t>
      </w:r>
    </w:p>
    <w:p>
      <w:r>
        <w:t>Leadership, Time Management, Problem Solving, Attention to Detail</w:t>
      </w:r>
    </w:p>
    <w:p/>
    <w:p>
      <w:r>
        <w:t>LANGUAGES</w:t>
      </w:r>
    </w:p>
    <w:p>
      <w:r>
        <w:t>Arabic: Native</w:t>
      </w:r>
    </w:p>
    <w:p>
      <w:r>
        <w:t>English: Very Good</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