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409F" w14:textId="1D4794A1" w:rsidR="006E7B3C" w:rsidRDefault="00086651">
      <w:pPr>
        <w:pStyle w:val="Heading1"/>
      </w:pPr>
      <w:r>
        <w:t>J</w:t>
      </w:r>
      <w:r w:rsidR="00000000">
        <w:t>amal Saeed Saeed Saleh Bin Jofan</w:t>
      </w:r>
    </w:p>
    <w:p w14:paraId="4528D6BF" w14:textId="77777777" w:rsidR="006E7B3C" w:rsidRDefault="00000000">
      <w:r>
        <w:t>Civil Engineer</w:t>
      </w:r>
    </w:p>
    <w:p w14:paraId="4AC34610" w14:textId="77777777" w:rsidR="006E7B3C" w:rsidRDefault="00000000">
      <w:pPr>
        <w:pStyle w:val="Heading2"/>
      </w:pPr>
      <w:r>
        <w:t>Professional Summary</w:t>
      </w:r>
    </w:p>
    <w:p w14:paraId="4063A423" w14:textId="77777777" w:rsidR="006E7B3C" w:rsidRDefault="00000000">
      <w:r>
        <w:t>Civil Engineer with solid experience in technical office work, architectural and structural drawing review, site supervision, and coordination between factories and project sites. Skilled in GRC installation supervision, preparing technical reports, quantity calculations, and ensuring compliance with engineering standards. Strong communication abilities and proven capability to support projects through accurate documentation and effective coordination.</w:t>
      </w:r>
    </w:p>
    <w:p w14:paraId="499CA1C4" w14:textId="77777777" w:rsidR="006E7B3C" w:rsidRDefault="00000000">
      <w:pPr>
        <w:pStyle w:val="Heading2"/>
      </w:pPr>
      <w:r>
        <w:t>Personal Information</w:t>
      </w:r>
    </w:p>
    <w:p w14:paraId="18F6A7E2" w14:textId="77777777" w:rsidR="006E7B3C" w:rsidRDefault="00000000">
      <w:r>
        <w:t>Email: JMO00L77744@gmail.com</w:t>
      </w:r>
    </w:p>
    <w:p w14:paraId="49934E1C" w14:textId="77777777" w:rsidR="006E7B3C" w:rsidRDefault="00000000">
      <w:r>
        <w:t>Phone: +966 53 255 6582</w:t>
      </w:r>
    </w:p>
    <w:p w14:paraId="33286D2D" w14:textId="77777777" w:rsidR="006E7B3C" w:rsidRDefault="00000000">
      <w:r>
        <w:t>Location: Riyadh, Saudi Arabia</w:t>
      </w:r>
    </w:p>
    <w:p w14:paraId="30F12B7E" w14:textId="77777777" w:rsidR="006E7B3C" w:rsidRDefault="00000000">
      <w:r>
        <w:t>Iqama Number: 2593156678</w:t>
      </w:r>
    </w:p>
    <w:p w14:paraId="2F1E59F1" w14:textId="77777777" w:rsidR="006E7B3C" w:rsidRDefault="00000000">
      <w:pPr>
        <w:pStyle w:val="Heading2"/>
      </w:pPr>
      <w:r>
        <w:t>Education</w:t>
      </w:r>
    </w:p>
    <w:p w14:paraId="3A6D2BDF" w14:textId="77777777" w:rsidR="006E7B3C" w:rsidRDefault="00000000">
      <w:r>
        <w:t>Bachelor’s Degree in Civil Engineering</w:t>
      </w:r>
    </w:p>
    <w:p w14:paraId="0938E222" w14:textId="77777777" w:rsidR="006E7B3C" w:rsidRDefault="00000000">
      <w:r>
        <w:t>Faculty of Engineering, University of Aden — 2015</w:t>
      </w:r>
    </w:p>
    <w:p w14:paraId="6647D6D7" w14:textId="77777777" w:rsidR="006E7B3C" w:rsidRDefault="00000000">
      <w:pPr>
        <w:pStyle w:val="Heading2"/>
      </w:pPr>
      <w:r>
        <w:t>Work Experience</w:t>
      </w:r>
    </w:p>
    <w:p w14:paraId="6D09E18D" w14:textId="77777777" w:rsidR="006E7B3C" w:rsidRDefault="00000000">
      <w:pPr>
        <w:pStyle w:val="Heading3"/>
      </w:pPr>
      <w:r>
        <w:t>1. Technical Office Engineer – Funoon Ishbiliya Company (Current)</w:t>
      </w:r>
    </w:p>
    <w:p w14:paraId="2F1ECA32" w14:textId="77777777" w:rsidR="006E7B3C" w:rsidRDefault="00000000">
      <w:r>
        <w:t>- Reviewing and auditing architectural drawings.</w:t>
      </w:r>
    </w:p>
    <w:p w14:paraId="4B3FB043" w14:textId="77777777" w:rsidR="006E7B3C" w:rsidRDefault="00000000">
      <w:r>
        <w:t>- Preparing technical reports and ensuring compliance with project requirements.</w:t>
      </w:r>
    </w:p>
    <w:p w14:paraId="6559DAD8" w14:textId="77777777" w:rsidR="006E7B3C" w:rsidRDefault="00000000">
      <w:pPr>
        <w:pStyle w:val="Heading3"/>
      </w:pPr>
      <w:r>
        <w:t>2. Coordinator – Funoon Ishbiliya Company</w:t>
      </w:r>
    </w:p>
    <w:p w14:paraId="432D8EDF" w14:textId="77777777" w:rsidR="006E7B3C" w:rsidRDefault="00000000">
      <w:r>
        <w:t>- Coordinated between the factory and project sites for 6 months.</w:t>
      </w:r>
    </w:p>
    <w:p w14:paraId="45CEEB43" w14:textId="77777777" w:rsidR="006E7B3C" w:rsidRDefault="00000000">
      <w:r>
        <w:t>- Handled material delivery scheduling and responded to technical queries.</w:t>
      </w:r>
    </w:p>
    <w:p w14:paraId="2E24328C" w14:textId="77777777" w:rsidR="006E7B3C" w:rsidRDefault="00000000">
      <w:pPr>
        <w:pStyle w:val="Heading3"/>
      </w:pPr>
      <w:r>
        <w:t>3. Site Engineer – Funoon Ishbiliya Company</w:t>
      </w:r>
    </w:p>
    <w:p w14:paraId="3DB3EA18" w14:textId="77777777" w:rsidR="006E7B3C" w:rsidRDefault="00000000">
      <w:r>
        <w:t>- Supervised GRC installation works in King Salman Park, Orouba Tunnel, and Abu Bakr Al-Siddiq Road Tunnel.</w:t>
      </w:r>
    </w:p>
    <w:p w14:paraId="3A286E44" w14:textId="77777777" w:rsidR="006E7B3C" w:rsidRDefault="00000000">
      <w:r>
        <w:t>- Prepared site reports and performed quantity calculations.</w:t>
      </w:r>
    </w:p>
    <w:p w14:paraId="3C1AEE7C" w14:textId="77777777" w:rsidR="006E7B3C" w:rsidRDefault="00000000">
      <w:pPr>
        <w:pStyle w:val="Heading3"/>
      </w:pPr>
      <w:r>
        <w:t>4. Consulting Engineer – Public Works Project (YECRP), Yemen</w:t>
      </w:r>
    </w:p>
    <w:p w14:paraId="703BE555" w14:textId="77777777" w:rsidR="006E7B3C" w:rsidRDefault="00000000">
      <w:r>
        <w:t>- Supervised projects funded by the Emergency Crisis Response Program.</w:t>
      </w:r>
    </w:p>
    <w:p w14:paraId="44D9E95C" w14:textId="77777777" w:rsidR="006E7B3C" w:rsidRDefault="00000000">
      <w:r>
        <w:lastRenderedPageBreak/>
        <w:t>- Monitored contractor performance and ensured compliance with project specifications.</w:t>
      </w:r>
    </w:p>
    <w:p w14:paraId="76DA5572" w14:textId="77777777" w:rsidR="006E7B3C" w:rsidRDefault="00000000">
      <w:pPr>
        <w:pStyle w:val="Heading2"/>
      </w:pPr>
      <w:r>
        <w:t>Skills</w:t>
      </w:r>
    </w:p>
    <w:p w14:paraId="310CED40" w14:textId="77777777" w:rsidR="006E7B3C" w:rsidRDefault="00000000">
      <w:r>
        <w:t>- Technical Office Work</w:t>
      </w:r>
    </w:p>
    <w:p w14:paraId="57F68D62" w14:textId="77777777" w:rsidR="006E7B3C" w:rsidRDefault="00000000">
      <w:r>
        <w:t>- Architectural &amp; Structural Drawing Review</w:t>
      </w:r>
    </w:p>
    <w:p w14:paraId="289AE057" w14:textId="77777777" w:rsidR="006E7B3C" w:rsidRDefault="00000000">
      <w:r>
        <w:t>- Site Supervision</w:t>
      </w:r>
    </w:p>
    <w:p w14:paraId="589D271F" w14:textId="77777777" w:rsidR="006E7B3C" w:rsidRDefault="00000000">
      <w:r>
        <w:t>- GRC Installation Oversight</w:t>
      </w:r>
    </w:p>
    <w:p w14:paraId="1FF2AEF9" w14:textId="77777777" w:rsidR="006E7B3C" w:rsidRDefault="00000000">
      <w:r>
        <w:t>- Quantity Surveying &amp; Reporting</w:t>
      </w:r>
    </w:p>
    <w:p w14:paraId="3C2F50B6" w14:textId="77777777" w:rsidR="006E7B3C" w:rsidRDefault="00000000">
      <w:r>
        <w:t>- Project Coordination</w:t>
      </w:r>
    </w:p>
    <w:p w14:paraId="7E38302D" w14:textId="71C98E77" w:rsidR="006E7B3C" w:rsidRDefault="00000000">
      <w:r>
        <w:t xml:space="preserve">- </w:t>
      </w:r>
      <w:r w:rsidR="00086651">
        <w:t>Rhino,</w:t>
      </w:r>
      <w:r>
        <w:t>AutoCAD, Etabs, SAFE, Total Station</w:t>
      </w:r>
    </w:p>
    <w:p w14:paraId="4C9D3B4A" w14:textId="77777777" w:rsidR="006E7B3C" w:rsidRDefault="00000000">
      <w:r>
        <w:t>- Problem Solving</w:t>
      </w:r>
    </w:p>
    <w:p w14:paraId="46F852FC" w14:textId="77777777" w:rsidR="006E7B3C" w:rsidRDefault="00000000">
      <w:r>
        <w:t>- Communication &amp; Teamwork</w:t>
      </w:r>
    </w:p>
    <w:p w14:paraId="3F9463DD" w14:textId="77777777" w:rsidR="006E7B3C" w:rsidRDefault="00000000">
      <w:pPr>
        <w:pStyle w:val="Heading2"/>
      </w:pPr>
      <w:r>
        <w:t>Training Courses</w:t>
      </w:r>
    </w:p>
    <w:p w14:paraId="3AC7F8B7" w14:textId="77777777" w:rsidR="006E7B3C" w:rsidRDefault="00000000">
      <w:r>
        <w:t>- AutoCAD 2012</w:t>
      </w:r>
    </w:p>
    <w:p w14:paraId="249D5FBF" w14:textId="77777777" w:rsidR="006E7B3C" w:rsidRDefault="00000000">
      <w:r>
        <w:t>- Etabs 2015</w:t>
      </w:r>
    </w:p>
    <w:p w14:paraId="446EDF01" w14:textId="77777777" w:rsidR="006E7B3C" w:rsidRDefault="00000000">
      <w:r>
        <w:t>- SAFE 2015</w:t>
      </w:r>
    </w:p>
    <w:p w14:paraId="6C6E012D" w14:textId="77777777" w:rsidR="006E7B3C" w:rsidRDefault="00000000">
      <w:r>
        <w:t>- Total Station</w:t>
      </w:r>
    </w:p>
    <w:sectPr w:rsidR="006E7B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8426929">
    <w:abstractNumId w:val="8"/>
  </w:num>
  <w:num w:numId="2" w16cid:durableId="76244615">
    <w:abstractNumId w:val="6"/>
  </w:num>
  <w:num w:numId="3" w16cid:durableId="2012832655">
    <w:abstractNumId w:val="5"/>
  </w:num>
  <w:num w:numId="4" w16cid:durableId="1553881201">
    <w:abstractNumId w:val="4"/>
  </w:num>
  <w:num w:numId="5" w16cid:durableId="1334381158">
    <w:abstractNumId w:val="7"/>
  </w:num>
  <w:num w:numId="6" w16cid:durableId="699360510">
    <w:abstractNumId w:val="3"/>
  </w:num>
  <w:num w:numId="7" w16cid:durableId="132210780">
    <w:abstractNumId w:val="2"/>
  </w:num>
  <w:num w:numId="8" w16cid:durableId="682049973">
    <w:abstractNumId w:val="1"/>
  </w:num>
  <w:num w:numId="9" w16cid:durableId="38110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651"/>
    <w:rsid w:val="0015074B"/>
    <w:rsid w:val="0029639D"/>
    <w:rsid w:val="00326F90"/>
    <w:rsid w:val="00526CAA"/>
    <w:rsid w:val="006E7B3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E8B3C"/>
  <w14:defaultImageDpi w14:val="300"/>
  <w15:docId w15:val="{1380C1BC-572A-444C-8D2A-E09139BA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Technical  Office</cp:lastModifiedBy>
  <cp:revision>2</cp:revision>
  <dcterms:created xsi:type="dcterms:W3CDTF">2025-11-25T08:47:00Z</dcterms:created>
  <dcterms:modified xsi:type="dcterms:W3CDTF">2025-11-25T08:47:00Z</dcterms:modified>
  <cp:category/>
</cp:coreProperties>
</file>