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ENGR. MUHAMMAD JAWAD ASHRAF, PMP</w:t>
        <w:br/>
      </w:r>
      <w:r>
        <w:t>Senior Site Engineer / Project Engineer</w:t>
        <w:br/>
      </w:r>
      <w:r>
        <w:t>Riyadh – Makkah, Kingdom of Saudi Arabia</w:t>
        <w:br/>
      </w:r>
      <w:r>
        <w:t>Mobile: +966-50-830-8348 | Email: sams60435@gmail.com</w:t>
        <w:br/>
      </w:r>
      <w:r>
        <w:t>Iqama: 2530293790 | Driving License: Valid</w:t>
        <w:br/>
      </w:r>
    </w:p>
    <w:p>
      <w:r>
        <w:rPr>
          <w:b/>
        </w:rPr>
        <w:br/>
        <w:t>PROFESSIONAL PROFILE</w:t>
      </w:r>
    </w:p>
    <w:p>
      <w:r>
        <w:t>PMP-certified Senior Site Engineer / Project Engineer with nearly 10 years of progressive experience in Saudi Arabia and Pakistan. Specialized in execution of large-scale civil, infrastructure, fit-out, and fast-track renovation projects. Strong expertise in site management, multidisciplinary coordination, planning &amp; scheduling, QA/QC, cost control, subcontractor supervision, and delivery of projects in compliance with Saudi codes, HSE regulations, and contract requirements.</w:t>
      </w:r>
    </w:p>
    <w:p>
      <w:r>
        <w:rPr>
          <w:b/>
        </w:rPr>
        <w:br/>
        <w:t>CORE COMPETENCIES</w:t>
      </w:r>
    </w:p>
    <w:p>
      <w:pPr>
        <w:pStyle w:val="ListBullet"/>
      </w:pPr>
      <w:r>
        <w:t>Site Execution &amp; Construction Management</w:t>
      </w:r>
    </w:p>
    <w:p>
      <w:pPr>
        <w:pStyle w:val="ListBullet"/>
      </w:pPr>
      <w:r>
        <w:t>Project Coordination &amp; Interface Management</w:t>
      </w:r>
    </w:p>
    <w:p>
      <w:pPr>
        <w:pStyle w:val="ListBullet"/>
      </w:pPr>
      <w:r>
        <w:t>Planning &amp; Scheduling (Primavera P6, MS Project)</w:t>
      </w:r>
    </w:p>
    <w:p>
      <w:pPr>
        <w:pStyle w:val="ListBullet"/>
      </w:pPr>
      <w:r>
        <w:t>Cost Control, BOQs &amp; Quantity Tracking</w:t>
      </w:r>
    </w:p>
    <w:p>
      <w:pPr>
        <w:pStyle w:val="ListBullet"/>
      </w:pPr>
      <w:r>
        <w:t>Subcontractor &amp; Manpower Management</w:t>
      </w:r>
    </w:p>
    <w:p>
      <w:pPr>
        <w:pStyle w:val="ListBullet"/>
      </w:pPr>
      <w:r>
        <w:t>QA/QC Inspections &amp; Documentation</w:t>
      </w:r>
    </w:p>
    <w:p>
      <w:pPr>
        <w:pStyle w:val="ListBullet"/>
      </w:pPr>
      <w:r>
        <w:t>HSE Compliance &amp; Safety Enforcement</w:t>
      </w:r>
    </w:p>
    <w:p>
      <w:pPr>
        <w:pStyle w:val="ListBullet"/>
      </w:pPr>
      <w:r>
        <w:t>Material Planning, Procurement &amp; Logistics</w:t>
      </w:r>
    </w:p>
    <w:p>
      <w:pPr>
        <w:pStyle w:val="ListBullet"/>
      </w:pPr>
      <w:r>
        <w:t>Client, Consultant &amp; Authority Coordination</w:t>
      </w:r>
    </w:p>
    <w:p>
      <w:pPr>
        <w:pStyle w:val="ListBullet"/>
      </w:pPr>
      <w:r>
        <w:t>Progress Reporting, Look-Ahead Planning &amp; Handover</w:t>
      </w:r>
    </w:p>
    <w:p>
      <w:r>
        <w:rPr>
          <w:b/>
        </w:rPr>
        <w:br/>
        <w:t>PROFESSIONAL EXPERIENCE</w:t>
      </w:r>
    </w:p>
    <w:p>
      <w:r>
        <w:rPr>
          <w:b/>
        </w:rPr>
        <w:t>Senior Site Engineer / Acting Project Engineer – Links Investment Company, KSA (Apr 2025 – Present)</w:t>
      </w:r>
    </w:p>
    <w:p>
      <w:pPr>
        <w:pStyle w:val="ListBullet"/>
      </w:pPr>
      <w:r>
        <w:t>Managing full site execution of hotel renovation and fast-track projects including civil, architectural, finishing and coordinated MEP works.</w:t>
      </w:r>
    </w:p>
    <w:p>
      <w:pPr>
        <w:pStyle w:val="ListBullet"/>
      </w:pPr>
      <w:r>
        <w:t>Leading manpower deployment, subcontractor supervision, productivity control, and daily site operations.</w:t>
      </w:r>
    </w:p>
    <w:p>
      <w:pPr>
        <w:pStyle w:val="ListBullet"/>
      </w:pPr>
      <w:r>
        <w:t>Reviewing IFC drawings, shop drawings, method statements and material submittals.</w:t>
      </w:r>
    </w:p>
    <w:p>
      <w:pPr>
        <w:pStyle w:val="ListBullet"/>
      </w:pPr>
      <w:r>
        <w:t>Ensuring QA/QC compliance, inspections, testing, commissioning and final handover documentation.</w:t>
      </w:r>
    </w:p>
    <w:p>
      <w:pPr>
        <w:pStyle w:val="ListBullet"/>
      </w:pPr>
      <w:r>
        <w:t>Preparing daily, weekly and monthly progress reports and look-ahead schedules.</w:t>
      </w:r>
    </w:p>
    <w:p>
      <w:r>
        <w:rPr>
          <w:b/>
        </w:rPr>
        <w:t>Project Manager – Lines Balubaid, Jeddah (Jul 2024 – Mar 2025)</w:t>
      </w:r>
    </w:p>
    <w:p>
      <w:pPr>
        <w:pStyle w:val="ListBullet"/>
      </w:pPr>
      <w:r>
        <w:t>Delivered turnkey fit-out, showroom, warehouse and healthcare renovation projects.</w:t>
      </w:r>
    </w:p>
    <w:p>
      <w:pPr>
        <w:pStyle w:val="ListBullet"/>
      </w:pPr>
      <w:r>
        <w:t>Prepared project execution plans, BOQs, procurement schedules and subcontractor scopes.</w:t>
      </w:r>
    </w:p>
    <w:p>
      <w:pPr>
        <w:pStyle w:val="ListBullet"/>
      </w:pPr>
      <w:r>
        <w:t>Coordinated with consultants, municipalities and authorities for inspections and approvals.</w:t>
      </w:r>
    </w:p>
    <w:p>
      <w:pPr>
        <w:pStyle w:val="ListBullet"/>
      </w:pPr>
      <w:r>
        <w:t>Controlled cost, quality and schedule to achieve successful project delivery.</w:t>
      </w:r>
    </w:p>
    <w:p>
      <w:r>
        <w:rPr>
          <w:b/>
        </w:rPr>
        <w:t>Project Engineer – United Industrial Contracting &amp; Steel Works (UICS), KSA (Nov 2022 – Jun 2024)</w:t>
      </w:r>
    </w:p>
    <w:p>
      <w:pPr>
        <w:pStyle w:val="ListBullet"/>
      </w:pPr>
      <w:r>
        <w:t>Executed more than 70 Petromin fuel station projects across Saudi Arabia.</w:t>
      </w:r>
    </w:p>
    <w:p>
      <w:pPr>
        <w:pStyle w:val="ListBullet"/>
      </w:pPr>
      <w:r>
        <w:t>Supervised foundations, underground tanks, pavements, steel erection, canopies and roadworks.</w:t>
      </w:r>
    </w:p>
    <w:p>
      <w:pPr>
        <w:pStyle w:val="ListBullet"/>
      </w:pPr>
      <w:r>
        <w:t>Prepared BOQs, invoices, as-built drawings and technical submissions.</w:t>
      </w:r>
    </w:p>
    <w:p>
      <w:pPr>
        <w:pStyle w:val="ListBullet"/>
      </w:pPr>
      <w:r>
        <w:t>Coordinated inspections with clients, consultants and authorities.</w:t>
      </w:r>
    </w:p>
    <w:p>
      <w:r>
        <w:rPr>
          <w:b/>
        </w:rPr>
        <w:t>Sub Engineer – NESPAK, Pakistan (May 2017 – Apr 2020)</w:t>
      </w:r>
    </w:p>
    <w:p>
      <w:pPr>
        <w:pStyle w:val="ListBullet"/>
      </w:pPr>
      <w:r>
        <w:t>Supervised water supply pipelines, sewerage networks, drainage systems and road construction projects.</w:t>
      </w:r>
    </w:p>
    <w:p>
      <w:pPr>
        <w:pStyle w:val="ListBullet"/>
      </w:pPr>
      <w:r>
        <w:t>Assisted consultants in site inspections, measurements, audits and verification of contractor claims.</w:t>
      </w:r>
    </w:p>
    <w:p>
      <w:pPr>
        <w:pStyle w:val="ListBullet"/>
      </w:pPr>
      <w:r>
        <w:t>Maintained QA/QC records, inspection reports and progress documentation.</w:t>
      </w:r>
    </w:p>
    <w:p>
      <w:r>
        <w:rPr>
          <w:b/>
        </w:rPr>
        <w:t>Sub Engineer – Mansur &amp; Company, Pakistan (Aug 2016 – May 2017)</w:t>
      </w:r>
    </w:p>
    <w:p>
      <w:pPr>
        <w:pStyle w:val="ListBullet"/>
      </w:pPr>
      <w:r>
        <w:t>Executed public health engineering works including pipelines, manholes, chambers and pressure testing.</w:t>
      </w:r>
    </w:p>
    <w:p>
      <w:pPr>
        <w:pStyle w:val="ListBullet"/>
      </w:pPr>
      <w:r>
        <w:t>Coordinated daily site execution in accordance with approved drawings and technical specifications.</w:t>
      </w:r>
    </w:p>
    <w:p>
      <w:r>
        <w:rPr>
          <w:b/>
        </w:rPr>
        <w:t>Assistant Quantity Surveyor – National Logistics Cell (NLC), Pakistan (Jan 2016 – Aug 2016)</w:t>
      </w:r>
    </w:p>
    <w:p>
      <w:pPr>
        <w:pStyle w:val="ListBullet"/>
      </w:pPr>
      <w:r>
        <w:t>Prepared BOQs, cost estimates, quantity take-offs and measurement sheets.</w:t>
      </w:r>
    </w:p>
    <w:p>
      <w:pPr>
        <w:pStyle w:val="ListBullet"/>
      </w:pPr>
      <w:r>
        <w:t>Verified subcontractor bills, supported tender documentation and cost analysis.</w:t>
      </w:r>
    </w:p>
    <w:p>
      <w:r>
        <w:rPr>
          <w:b/>
        </w:rPr>
        <w:br/>
        <w:t>EDUCATION</w:t>
      </w:r>
    </w:p>
    <w:p>
      <w:r>
        <w:t>B.Sc. Civil Engineering – Shenyang Jianzhu University, China</w:t>
      </w:r>
    </w:p>
    <w:p>
      <w:r>
        <w:t>Diploma of Associate Engineering (Civil) – Multan Polytechnic Institute, Pakistan</w:t>
      </w:r>
    </w:p>
    <w:p>
      <w:r>
        <w:rPr>
          <w:b/>
        </w:rPr>
        <w:br/>
        <w:t>CERTIFICATIONS</w:t>
      </w:r>
    </w:p>
    <w:p>
      <w:r>
        <w:t>Project Management Professional (PMP) – Project Management Institute</w:t>
      </w:r>
    </w:p>
    <w:p>
      <w:r>
        <w:t>Primavera P6 Advanced Scheduling</w:t>
      </w:r>
    </w:p>
    <w:p>
      <w:r>
        <w:t>Health &amp; Safety Site Management</w:t>
      </w:r>
    </w:p>
    <w:p>
      <w:r>
        <w:rPr>
          <w:b/>
        </w:rPr>
        <w:br/>
        <w:t>TECHNICAL SKILLS</w:t>
      </w:r>
    </w:p>
    <w:p>
      <w:r>
        <w:t>Primavera P6, MS Project, Oracle ERP, Odoo, Zoho Projects, Procore, AutoCAD, MS Office, BOQs &amp; Estimation, QA/QC Systems</w:t>
      </w:r>
    </w:p>
    <w:p>
      <w:r>
        <w:rPr>
          <w:b/>
        </w:rPr>
        <w:br/>
        <w:t>LANGUAGES</w:t>
      </w:r>
    </w:p>
    <w:p>
      <w:r>
        <w:t>English – Fluent | Arabic – Fluent | Urdu / Punjabi – Native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