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sz w:val="22"/>
          <w:szCs w:val="22"/>
        </w:rPr>
      </w:pPr>
      <w:r>
        <w:t xml:space="preserve">MUJEEB UR </w:t>
      </w:r>
      <w:r>
        <w:rPr>
          <w:lang w:val="en-US"/>
        </w:rPr>
        <w:t>REHMAN</w:t>
      </w:r>
    </w:p>
    <w:p>
      <w:pPr>
        <w:pStyle w:val="style0"/>
        <w:rPr>
          <w:sz w:val="22"/>
          <w:szCs w:val="22"/>
          <w:lang w:val="en-US"/>
        </w:rPr>
      </w:pPr>
      <w:r>
        <w:rPr>
          <w:sz w:val="22"/>
          <w:szCs w:val="22"/>
          <w:lang w:val="en-US"/>
        </w:rPr>
        <w:t xml:space="preserve">Civil Technology Professional / Assistant Surveyor / Supervisor </w:t>
      </w:r>
    </w:p>
    <w:p>
      <w:pPr>
        <w:pStyle w:val="style0"/>
        <w:rPr>
          <w:lang w:val="en-US"/>
        </w:rPr>
      </w:pPr>
      <w:r>
        <w:rPr>
          <w:b/>
          <w:bCs/>
          <w:lang w:val="en-US"/>
        </w:rPr>
        <w:t>Location</w:t>
      </w:r>
      <w:r>
        <w:rPr>
          <w:lang w:val="en-US"/>
        </w:rPr>
        <w:t>: Riyadh, Saudi Arabia  |</w:t>
      </w:r>
      <w:r>
        <w:rPr>
          <w:b/>
          <w:bCs/>
          <w:lang w:val="en-US"/>
        </w:rPr>
        <w:t xml:space="preserve"> Phone</w:t>
      </w:r>
      <w:r>
        <w:rPr>
          <w:lang w:val="en-US"/>
        </w:rPr>
        <w:t>: 0567890741</w:t>
      </w:r>
    </w:p>
    <w:p>
      <w:pPr>
        <w:pStyle w:val="style0"/>
        <w:rPr>
          <w:lang w:val="en-US"/>
        </w:rPr>
      </w:pPr>
      <w:r>
        <w:rPr>
          <w:b/>
          <w:bCs/>
          <w:lang w:val="en-US"/>
        </w:rPr>
        <w:t>Email:</w:t>
      </w:r>
      <w:r>
        <w:rPr>
          <w:lang w:val="en-US"/>
        </w:rPr>
        <w:t xml:space="preserve"> mujeebkhan00076@gmail.com </w:t>
      </w:r>
    </w:p>
    <w:p>
      <w:pPr>
        <w:pStyle w:val="style0"/>
        <w:rPr/>
      </w:pPr>
      <w:r>
        <w:rPr>
          <w:b/>
          <w:bCs/>
          <w:lang w:val="en-US"/>
        </w:rPr>
        <w:t>Iqama Status:</w:t>
      </w:r>
      <w:r>
        <w:rPr>
          <w:lang w:val="en-US"/>
        </w:rPr>
        <w:t xml:space="preserve"> Valid Iqama Holder / Transferable | </w:t>
      </w:r>
      <w:r>
        <w:rPr>
          <w:b/>
          <w:bCs/>
          <w:lang w:val="en-US"/>
        </w:rPr>
        <w:t>Availability</w:t>
      </w:r>
      <w:r>
        <w:rPr>
          <w:lang w:val="en-US"/>
        </w:rPr>
        <w:t>: Immediate</w:t>
      </w:r>
    </w:p>
    <w:p>
      <w:pPr>
        <w:pStyle w:val="style2"/>
        <w:rPr/>
      </w:pPr>
      <w:r>
        <w:t xml:space="preserve">PROFESSION </w:t>
      </w:r>
      <w:r>
        <w:rPr>
          <w:lang w:val="en-US"/>
        </w:rPr>
        <w:t xml:space="preserve">SUMMARY </w:t>
      </w:r>
    </w:p>
    <w:p>
      <w:pPr>
        <w:pStyle w:val="style0"/>
        <w:rPr/>
      </w:pPr>
      <w:r>
        <w:t>Civil Technology professional with a unique blend of technical surveying expertise and field management experience. Demonstrated ability to lead field teams, manage complex logistics, and execute precise land surveys for major transit projects. Highly organized and detail-oriented, with a strong commitment to field discipline and accurate record-keeping in fast-paced construction environments.</w:t>
      </w:r>
    </w:p>
    <w:p>
      <w:pPr>
        <w:pStyle w:val="style2"/>
        <w:rPr/>
      </w:pPr>
      <w:r>
        <w:rPr>
          <w:lang w:val="en-US"/>
        </w:rPr>
        <w:t xml:space="preserve">CORE TECHNICAL SKILLS </w:t>
      </w:r>
    </w:p>
    <w:p>
      <w:pPr>
        <w:pStyle w:val="style48"/>
        <w:numPr>
          <w:ilvl w:val="0"/>
          <w:numId w:val="7"/>
        </w:numPr>
        <w:rPr/>
        <w:sectPr>
          <w:pgSz w:w="12240" w:h="15840" w:orient="portrait"/>
          <w:pgMar w:top="1440" w:right="1800" w:bottom="1440" w:left="1800" w:header="720" w:footer="720" w:gutter="0"/>
          <w:cols w:space="720"/>
          <w:docGrid w:linePitch="360"/>
        </w:sectPr>
      </w:pPr>
    </w:p>
    <w:p>
      <w:pPr>
        <w:pStyle w:val="style48"/>
        <w:numPr>
          <w:ilvl w:val="0"/>
          <w:numId w:val="7"/>
        </w:numPr>
        <w:rPr/>
      </w:pPr>
      <w:r>
        <w:t>Land Surveying &amp; Field Measurements</w:t>
      </w:r>
    </w:p>
    <w:p>
      <w:pPr>
        <w:pStyle w:val="style48"/>
        <w:numPr>
          <w:ilvl w:val="0"/>
          <w:numId w:val="7"/>
        </w:numPr>
        <w:rPr/>
      </w:pPr>
      <w:r>
        <w:rPr>
          <w:lang w:val="en-US"/>
        </w:rPr>
        <w:t>Total Station &amp; Auto Level (Basic to Intermediate)</w:t>
      </w:r>
    </w:p>
    <w:p>
      <w:pPr>
        <w:pStyle w:val="style48"/>
        <w:numPr>
          <w:ilvl w:val="0"/>
          <w:numId w:val="7"/>
        </w:numPr>
        <w:rPr/>
      </w:pPr>
      <w:r>
        <w:rPr>
          <w:lang w:val="en-US"/>
        </w:rPr>
        <w:t>Road &amp; Infrastructure Survey Support</w:t>
      </w:r>
    </w:p>
    <w:p>
      <w:pPr>
        <w:pStyle w:val="style48"/>
        <w:numPr>
          <w:ilvl w:val="0"/>
          <w:numId w:val="7"/>
        </w:numPr>
        <w:rPr/>
      </w:pPr>
      <w:r>
        <w:rPr>
          <w:lang w:val="en-US"/>
        </w:rPr>
        <w:t>Leveling, Setting Out &amp; Alignment Assistance</w:t>
      </w:r>
    </w:p>
    <w:p>
      <w:pPr>
        <w:pStyle w:val="style48"/>
        <w:numPr>
          <w:ilvl w:val="0"/>
          <w:numId w:val="7"/>
        </w:numPr>
        <w:rPr/>
      </w:pPr>
      <w:r>
        <w:rPr>
          <w:lang w:val="en-US"/>
        </w:rPr>
        <w:t>Interpretation of Survey Drawings &amp; Layout Plans</w:t>
      </w:r>
    </w:p>
    <w:p>
      <w:pPr>
        <w:pStyle w:val="style48"/>
        <w:numPr>
          <w:ilvl w:val="0"/>
          <w:numId w:val="7"/>
        </w:numPr>
        <w:rPr>
          <w:lang w:val="en-US"/>
        </w:rPr>
      </w:pPr>
      <w:r>
        <w:rPr>
          <w:lang w:val="en-US"/>
        </w:rPr>
        <w:t>Site Coordination with Engineers &amp;Survey Teams</w:t>
      </w:r>
    </w:p>
    <w:p>
      <w:pPr>
        <w:pStyle w:val="style48"/>
        <w:numPr>
          <w:ilvl w:val="0"/>
          <w:numId w:val="7"/>
        </w:numPr>
        <w:rPr>
          <w:lang w:val="en-US"/>
        </w:rPr>
      </w:pPr>
      <w:r>
        <w:rPr>
          <w:lang w:val="en-US"/>
        </w:rPr>
        <w:t>Record Keeping, Field Notes &amp; Survey Documentation</w:t>
      </w:r>
    </w:p>
    <w:p>
      <w:pPr>
        <w:pStyle w:val="style48"/>
        <w:numPr>
          <w:ilvl w:val="0"/>
          <w:numId w:val="7"/>
        </w:numPr>
        <w:rPr>
          <w:lang w:val="en-US"/>
        </w:rPr>
      </w:pPr>
      <w:r>
        <w:rPr>
          <w:lang w:val="en-US"/>
        </w:rPr>
        <w:t>Basic Quality Control &amp; Site Inspection Support</w:t>
      </w:r>
    </w:p>
    <w:p>
      <w:pPr>
        <w:pStyle w:val="style48"/>
        <w:numPr>
          <w:ilvl w:val="0"/>
          <w:numId w:val="0"/>
        </w:numPr>
        <w:ind w:left="360" w:firstLine="0"/>
        <w:rPr>
          <w:lang w:val="en-US"/>
        </w:rPr>
      </w:pPr>
    </w:p>
    <w:p>
      <w:pPr>
        <w:pStyle w:val="style48"/>
        <w:numPr>
          <w:ilvl w:val="0"/>
          <w:numId w:val="7"/>
        </w:numPr>
        <w:rPr>
          <w:lang w:val="en-US"/>
        </w:rPr>
      </w:pPr>
      <w:r>
        <w:rPr>
          <w:lang w:val="en-US"/>
        </w:rPr>
        <w:t>Understanding of Construction Site Procedures</w:t>
      </w:r>
    </w:p>
    <w:p>
      <w:pPr>
        <w:pStyle w:val="style48"/>
        <w:numPr>
          <w:ilvl w:val="0"/>
          <w:numId w:val="7"/>
        </w:numPr>
        <w:rPr>
          <w:lang w:val="en-US"/>
        </w:rPr>
      </w:pPr>
      <w:r>
        <w:rPr>
          <w:lang w:val="en-US"/>
        </w:rPr>
        <w:t>Teamwork, Communication &amp; Field Discipline</w:t>
      </w:r>
    </w:p>
    <w:p>
      <w:pPr>
        <w:pStyle w:val="style48"/>
        <w:numPr>
          <w:ilvl w:val="0"/>
          <w:numId w:val="7"/>
        </w:numPr>
        <w:rPr>
          <w:lang w:val="en-US"/>
        </w:rPr>
      </w:pPr>
      <w:r>
        <w:rPr>
          <w:lang w:val="en-US"/>
        </w:rPr>
        <w:t>MS Office Suite (Word, Excel, PowerPoint, Outlook)</w:t>
      </w:r>
    </w:p>
    <w:p>
      <w:pPr>
        <w:pStyle w:val="style48"/>
        <w:numPr>
          <w:ilvl w:val="0"/>
          <w:numId w:val="7"/>
        </w:numPr>
        <w:rPr>
          <w:lang w:val="en-US"/>
        </w:rPr>
      </w:pPr>
      <w:r>
        <w:rPr>
          <w:lang w:val="en-US"/>
        </w:rPr>
        <w:t>Basic Database Knowledge (Data Handling &amp; Records Management)</w:t>
      </w:r>
    </w:p>
    <w:p>
      <w:pPr>
        <w:pStyle w:val="style48"/>
        <w:numPr>
          <w:ilvl w:val="0"/>
          <w:numId w:val="7"/>
        </w:numPr>
        <w:rPr>
          <w:lang w:val="en-US"/>
        </w:rPr>
      </w:pPr>
      <w:r>
        <w:rPr>
          <w:lang w:val="en-US"/>
        </w:rPr>
        <w:t>Data Entry, Documentation &amp; Report Preparation</w:t>
      </w:r>
    </w:p>
    <w:p>
      <w:pPr>
        <w:pStyle w:val="style48"/>
        <w:numPr>
          <w:ilvl w:val="0"/>
          <w:numId w:val="7"/>
        </w:numPr>
        <w:rPr>
          <w:lang w:val="en-US"/>
        </w:rPr>
      </w:pPr>
      <w:r>
        <w:rPr>
          <w:lang w:val="en-US"/>
        </w:rPr>
        <w:t>Basic Networking Concepts (LAN, WAN, TCP/IP)</w:t>
      </w:r>
    </w:p>
    <w:p>
      <w:pPr>
        <w:pStyle w:val="style48"/>
        <w:numPr>
          <w:ilvl w:val="0"/>
          <w:numId w:val="0"/>
        </w:numPr>
        <w:ind w:left="0" w:firstLine="0"/>
        <w:rPr/>
        <w:sectPr>
          <w:type w:val="continuous"/>
          <w:pgSz w:w="12240" w:h="15840" w:orient="portrait"/>
          <w:pgMar w:top="1440" w:right="1800" w:bottom="1440" w:left="1800" w:header="720" w:footer="720" w:gutter="0"/>
          <w:cols w:space="720" w:num="2"/>
          <w:docGrid w:linePitch="360"/>
        </w:sectPr>
      </w:pPr>
    </w:p>
    <w:p>
      <w:pPr>
        <w:pStyle w:val="style2"/>
        <w:rPr>
          <w:b/>
          <w:bCs/>
        </w:rPr>
      </w:pPr>
      <w:r>
        <w:rPr>
          <w:lang w:val="en-US"/>
        </w:rPr>
        <w:t>PROFESSIONAL EXPERIENCE</w:t>
      </w:r>
    </w:p>
    <w:p>
      <w:pPr>
        <w:pStyle w:val="style0"/>
        <w:rPr/>
      </w:pPr>
      <w:r>
        <w:rPr>
          <w:b/>
          <w:bCs/>
          <w:lang w:val="en-US"/>
        </w:rPr>
        <w:t xml:space="preserve">Assistant Surveyor | BRT (PDA Project), Peshawar </w:t>
      </w:r>
      <w:r>
        <w:rPr>
          <w:lang w:val="en-US"/>
        </w:rPr>
        <w:t>(Jan 2018 – Dec 2019)</w:t>
      </w:r>
    </w:p>
    <w:p>
      <w:pPr>
        <w:pStyle w:val="style179"/>
        <w:numPr>
          <w:ilvl w:val="0"/>
          <w:numId w:val="15"/>
        </w:numPr>
        <w:rPr/>
      </w:pPr>
      <w:r>
        <w:rPr>
          <w:lang w:val="en-US"/>
        </w:rPr>
        <w:t>Executed precise land surveying and site measurements for major road and transit infrastructure.</w:t>
      </w:r>
    </w:p>
    <w:p>
      <w:pPr>
        <w:pStyle w:val="style179"/>
        <w:numPr>
          <w:ilvl w:val="0"/>
          <w:numId w:val="16"/>
        </w:numPr>
        <w:rPr/>
      </w:pPr>
      <w:r>
        <w:rPr>
          <w:lang w:val="en-US"/>
        </w:rPr>
        <w:t>Operated Auto Level and assisted in Total Station setup for accurate setting out and alignment.</w:t>
      </w:r>
    </w:p>
    <w:p>
      <w:pPr>
        <w:pStyle w:val="style179"/>
        <w:numPr>
          <w:ilvl w:val="0"/>
          <w:numId w:val="17"/>
        </w:numPr>
        <w:rPr/>
      </w:pPr>
      <w:r>
        <w:rPr>
          <w:lang w:val="en-US"/>
        </w:rPr>
        <w:t>Interpreted survey drawings and layout plans to guide on-site construction activities.</w:t>
      </w:r>
    </w:p>
    <w:p>
      <w:pPr>
        <w:pStyle w:val="style179"/>
        <w:numPr>
          <w:ilvl w:val="0"/>
          <w:numId w:val="18"/>
        </w:numPr>
        <w:rPr/>
      </w:pPr>
      <w:r>
        <w:rPr>
          <w:lang w:val="en-US"/>
        </w:rPr>
        <w:t>Maintained meticulous field notes and survey documentation for engineering review.</w:t>
      </w:r>
    </w:p>
    <w:p>
      <w:pPr>
        <w:pStyle w:val="style179"/>
        <w:numPr>
          <w:ilvl w:val="0"/>
          <w:numId w:val="19"/>
        </w:numPr>
        <w:rPr/>
      </w:pPr>
      <w:r>
        <w:rPr>
          <w:lang w:val="en-US"/>
        </w:rPr>
        <w:t>Coordinated daily activities between the survey team and site engineers to meet project deadlines.</w:t>
      </w:r>
    </w:p>
    <w:p>
      <w:pPr>
        <w:pStyle w:val="style0"/>
        <w:rPr/>
      </w:pPr>
      <w:r>
        <w:rPr>
          <w:b/>
          <w:bCs/>
          <w:lang w:val="en-US"/>
        </w:rPr>
        <w:t xml:space="preserve">Area Field Manager | Shrooq Pharmaceutical </w:t>
      </w:r>
      <w:r>
        <w:rPr>
          <w:lang w:val="en-US"/>
        </w:rPr>
        <w:t>(Jan 2022 – Dec 2025)</w:t>
      </w:r>
    </w:p>
    <w:p>
      <w:pPr>
        <w:pStyle w:val="style179"/>
        <w:numPr>
          <w:ilvl w:val="0"/>
          <w:numId w:val="11"/>
        </w:numPr>
        <w:rPr/>
      </w:pPr>
      <w:r>
        <w:t>Managed field team operations and logistics across assigned territories.</w:t>
      </w:r>
    </w:p>
    <w:p>
      <w:pPr>
        <w:pStyle w:val="style179"/>
        <w:numPr>
          <w:ilvl w:val="0"/>
          <w:numId w:val="12"/>
        </w:numPr>
        <w:rPr/>
      </w:pPr>
      <w:r>
        <w:rPr>
          <w:lang w:val="en-US"/>
        </w:rPr>
        <w:t>Coordinated delivery schedules and distribution logistics to ensure operational efficiency.</w:t>
      </w:r>
    </w:p>
    <w:p>
      <w:pPr>
        <w:pStyle w:val="style179"/>
        <w:numPr>
          <w:ilvl w:val="0"/>
          <w:numId w:val="13"/>
        </w:numPr>
        <w:rPr/>
      </w:pPr>
      <w:r>
        <w:rPr>
          <w:lang w:val="en-US"/>
        </w:rPr>
        <w:t>Utilized MS Excel for preparing performance reports and maintaining movement records.</w:t>
      </w:r>
    </w:p>
    <w:p>
      <w:pPr>
        <w:pStyle w:val="style179"/>
        <w:numPr>
          <w:ilvl w:val="0"/>
          <w:numId w:val="14"/>
        </w:numPr>
        <w:rPr/>
      </w:pPr>
      <w:r>
        <w:rPr>
          <w:lang w:val="en-US"/>
        </w:rPr>
        <w:t>Demonstrated strong leadership and communication skills in managing field-based targets.</w:t>
      </w:r>
    </w:p>
    <w:p>
      <w:pPr>
        <w:pStyle w:val="style2"/>
        <w:rPr/>
      </w:pPr>
      <w:r>
        <w:rPr>
          <w:lang w:val="en-US"/>
        </w:rPr>
        <w:t>EDUCATION &amp; CERTIFICATIONS</w:t>
      </w:r>
    </w:p>
    <w:p>
      <w:pPr>
        <w:pStyle w:val="style179"/>
        <w:numPr>
          <w:ilvl w:val="0"/>
          <w:numId w:val="20"/>
        </w:numPr>
        <w:rPr/>
      </w:pPr>
      <w:r>
        <w:t>Diploma of Associate Engineering (Civil Technology) – K.P.B.T.E Peshawar (2019).</w:t>
      </w:r>
    </w:p>
    <w:p>
      <w:pPr>
        <w:pStyle w:val="style179"/>
        <w:numPr>
          <w:ilvl w:val="0"/>
          <w:numId w:val="21"/>
        </w:numPr>
        <w:rPr/>
      </w:pPr>
      <w:r>
        <w:rPr>
          <w:lang w:val="en-US"/>
        </w:rPr>
        <w:t>Diploma in Information Technology (DIT) – K.P.B.T.E Peshawar (2017).</w:t>
      </w:r>
    </w:p>
    <w:p>
      <w:pPr>
        <w:pStyle w:val="style179"/>
        <w:numPr>
          <w:ilvl w:val="0"/>
          <w:numId w:val="22"/>
        </w:numPr>
        <w:rPr/>
      </w:pPr>
      <w:r>
        <w:rPr>
          <w:lang w:val="en-US"/>
        </w:rPr>
        <w:t>AutoCAD 2D Course – Pearl College of Commerce and Technology (2016).</w:t>
      </w:r>
    </w:p>
    <w:p>
      <w:pPr>
        <w:pStyle w:val="style179"/>
        <w:numPr>
          <w:ilvl w:val="0"/>
          <w:numId w:val="23"/>
        </w:numPr>
        <w:rPr/>
      </w:pPr>
      <w:r>
        <w:rPr>
          <w:lang w:val="en-US"/>
        </w:rPr>
        <w:t>Matriculation – B.I.S.E Peshawar (2016).</w:t>
      </w:r>
    </w:p>
    <w:p>
      <w:pPr>
        <w:pStyle w:val="style2"/>
        <w:rPr/>
      </w:pPr>
      <w:r>
        <w:rPr>
          <w:lang w:val="en-US"/>
        </w:rPr>
        <w:t>ADDITIONAL INFORMATION</w:t>
      </w:r>
    </w:p>
    <w:p>
      <w:pPr>
        <w:pStyle w:val="style0"/>
        <w:numPr>
          <w:ilvl w:val="0"/>
          <w:numId w:val="0"/>
        </w:numPr>
        <w:rPr/>
      </w:pPr>
      <w:r>
        <w:rPr>
          <w:b/>
          <w:bCs/>
          <w:lang w:val="en-US"/>
        </w:rPr>
        <w:t>Languages</w:t>
      </w:r>
      <w:r>
        <w:rPr>
          <w:lang w:val="en-US"/>
        </w:rPr>
        <w:t>: English, Urdu, Pashto.</w:t>
      </w:r>
    </w:p>
    <w:p>
      <w:pPr>
        <w:pStyle w:val="style0"/>
        <w:numPr>
          <w:ilvl w:val="0"/>
          <w:numId w:val="0"/>
        </w:numPr>
        <w:rPr/>
      </w:pPr>
      <w:r>
        <w:rPr>
          <w:b/>
          <w:bCs/>
          <w:lang w:val="en-US"/>
        </w:rPr>
        <w:t>Nationality</w:t>
      </w:r>
      <w:r>
        <w:rPr>
          <w:lang w:val="en-US"/>
        </w:rPr>
        <w:t>: Pakistani.</w:t>
      </w:r>
    </w:p>
    <w:p>
      <w:pPr>
        <w:pStyle w:val="style0"/>
        <w:numPr>
          <w:ilvl w:val="0"/>
          <w:numId w:val="0"/>
        </w:numPr>
        <w:rPr/>
      </w:pPr>
      <w:r>
        <w:rPr>
          <w:b/>
          <w:bCs/>
          <w:lang w:val="en-US"/>
        </w:rPr>
        <w:t>Skills</w:t>
      </w:r>
      <w:r>
        <w:rPr>
          <w:lang w:val="en-US"/>
        </w:rPr>
        <w:t>: Strong teamwork, field discipline, and site procedure understanding.</w:t>
      </w:r>
    </w:p>
    <w:p>
      <w:pPr>
        <w:pStyle w:val="style0"/>
        <w:rPr/>
      </w:pPr>
      <w:r>
        <w:rPr>
          <w:b/>
          <w:bCs/>
        </w:rPr>
        <w:t>Nationality</w:t>
      </w:r>
      <w:r>
        <w:t>: Pakistani</w:t>
      </w:r>
    </w:p>
    <w:p>
      <w:pPr>
        <w:pStyle w:val="style0"/>
        <w:rPr/>
      </w:pPr>
      <w:r>
        <w:rPr>
          <w:b/>
          <w:bCs/>
        </w:rPr>
        <w:t>Marital Status</w:t>
      </w:r>
      <w:r>
        <w:t>:</w:t>
      </w:r>
      <w:r>
        <w:rPr>
          <w:lang w:val="en-US"/>
        </w:rPr>
        <w:t xml:space="preserve"> Married </w:t>
      </w:r>
    </w:p>
    <w:p>
      <w:pPr>
        <w:pStyle w:val="style0"/>
        <w:rPr/>
      </w:pPr>
      <w:r>
        <w:rPr>
          <w:b/>
          <w:bCs/>
        </w:rPr>
        <w:t>Date of Birth:</w:t>
      </w:r>
      <w:r>
        <w:t xml:space="preserve"> 26 August 2001</w:t>
      </w:r>
    </w:p>
    <w:p>
      <w:pPr>
        <w:pStyle w:val="style0"/>
        <w:rPr/>
      </w:pPr>
    </w:p>
    <w:sectPr>
      <w:type w:val="continuous"/>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singleLevel"/>
    <w:tmpl w:val="04B4C16F"/>
    <w:lvl w:ilvl="0">
      <w:start w:val="1"/>
      <w:numFmt w:val="bullet"/>
      <w:lvlText w:val=""/>
      <w:lvlJc w:val="left"/>
      <w:pPr>
        <w:tabs>
          <w:tab w:val="left" w:leader="none" w:pos="360"/>
        </w:tabs>
        <w:ind w:left="360" w:hanging="360"/>
      </w:pPr>
      <w:rPr>
        <w:rFonts w:ascii="Symbol" w:hAnsi="Symbol"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9"/>
  </w:num>
  <w:num w:numId="8">
    <w:abstractNumId w:val="4"/>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922df0d-4707-4d00-8797-d777f293db4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2cb568c-1b73-49d6-978f-9ce8ad3002a9"/>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4b3e4949-fa4c-42c2-a99c-f921d6a6a326"/>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9780b02c-e6f9-4563-a614-e3c7265227e7"/>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9cd9339f-c591-40cc-af07-2d2488505723"/>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c861ad72-8715-4a8a-ac17-792b4a6ea251"/>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d990b7f4-cb1a-4281-b2fb-fc5115a27bee"/>
    <w:basedOn w:val="style65"/>
    <w:next w:val="style4108"/>
    <w:link w:val="style180"/>
    <w:uiPriority w:val="29"/>
    <w:rPr>
      <w:i/>
      <w:iCs/>
      <w:color w:val="000000"/>
    </w:rPr>
  </w:style>
  <w:style w:type="character" w:customStyle="1" w:styleId="style4109">
    <w:name w:val="Heading 4 Char_148668a3-c7aa-4530-9e82-6eb3772fa6a5"/>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1de9ba60-9422-4bda-b825-c850eecf9c80"/>
    <w:basedOn w:val="style65"/>
    <w:next w:val="style4110"/>
    <w:link w:val="style5"/>
    <w:uiPriority w:val="9"/>
    <w:rPr>
      <w:rFonts w:ascii="Calibri" w:cs="宋体" w:eastAsia="ＭＳ ゴシック" w:hAnsi="Calibri"/>
      <w:color w:val="243f60"/>
    </w:rPr>
  </w:style>
  <w:style w:type="character" w:customStyle="1" w:styleId="style4111">
    <w:name w:val="Heading 6 Char_1133c6a0-4b42-4290-be80-a7cbe42e428c"/>
    <w:basedOn w:val="style65"/>
    <w:next w:val="style4111"/>
    <w:link w:val="style6"/>
    <w:uiPriority w:val="9"/>
    <w:rPr>
      <w:rFonts w:ascii="Calibri" w:cs="宋体" w:eastAsia="ＭＳ ゴシック" w:hAnsi="Calibri"/>
      <w:i/>
      <w:iCs/>
      <w:color w:val="243f60"/>
    </w:rPr>
  </w:style>
  <w:style w:type="character" w:customStyle="1" w:styleId="style4112">
    <w:name w:val="Heading 7 Char_c8494520-5e6d-4746-9145-4375e5a49c14"/>
    <w:basedOn w:val="style65"/>
    <w:next w:val="style4112"/>
    <w:link w:val="style7"/>
    <w:uiPriority w:val="9"/>
    <w:rPr>
      <w:rFonts w:ascii="Calibri" w:cs="宋体" w:eastAsia="ＭＳ ゴシック" w:hAnsi="Calibri"/>
      <w:i/>
      <w:iCs/>
      <w:color w:val="404040"/>
    </w:rPr>
  </w:style>
  <w:style w:type="character" w:customStyle="1" w:styleId="style4113">
    <w:name w:val="Heading 8 Char_125551fb-7857-4f76-a1f0-828dc8df5c3a"/>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a4523704-4e02-47fa-a7d9-c865407a2a5c"/>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00591ada-1fa5-46c1-b52e-586c300ad67c"/>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362</Words>
  <Pages>1</Pages>
  <Characters>2451</Characters>
  <Application>WPS Office</Application>
  <DocSecurity>0</DocSecurity>
  <Paragraphs>50</Paragraphs>
  <ScaleCrop>false</ScaleCrop>
  <LinksUpToDate>false</LinksUpToDate>
  <CharactersWithSpaces>2779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2013-12-23T23:15:00Z</dcterms:created>
  <dc:creator>python-docx</dc:creator>
  <dc:description>generated by python-docx</dc:description>
  <lastModifiedBy>Infinix X6881</lastModifiedBy>
  <dcterms:modified xsi:type="dcterms:W3CDTF">2026-02-04T14:02:08Z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957668c7ea81485988be7384a2abf8fb</vt:lpwstr>
  </property>
</Properties>
</file>