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4F29" w14:textId="35FCD1DD" w:rsidR="00753DEA" w:rsidRPr="00086517" w:rsidRDefault="00D00F65" w:rsidP="00564569">
      <w:pPr>
        <w:pStyle w:val="1"/>
        <w:jc w:val="center"/>
        <w:rPr>
          <w:rFonts w:asciiTheme="minorHAnsi" w:hAnsiTheme="minorHAnsi"/>
          <w:sz w:val="48"/>
          <w:szCs w:val="48"/>
        </w:rPr>
      </w:pPr>
      <w:r w:rsidRPr="00086517">
        <w:rPr>
          <w:rFonts w:asciiTheme="minorHAnsi" w:hAnsiTheme="minorHAnsi"/>
          <w:sz w:val="48"/>
          <w:szCs w:val="48"/>
        </w:rPr>
        <w:t xml:space="preserve">Musab </w:t>
      </w:r>
      <w:r w:rsidR="00FB7B9A" w:rsidRPr="00086517">
        <w:rPr>
          <w:rFonts w:asciiTheme="minorHAnsi" w:hAnsiTheme="minorHAnsi"/>
          <w:sz w:val="48"/>
          <w:szCs w:val="48"/>
        </w:rPr>
        <w:t>awed musa basher</w:t>
      </w:r>
    </w:p>
    <w:p w14:paraId="543B8F6A" w14:textId="76D9B2A2" w:rsidR="00753DEA" w:rsidRPr="00FF1FCE" w:rsidRDefault="00753DEA">
      <w:pPr>
        <w:jc w:val="center"/>
        <w:rPr>
          <w:sz w:val="40"/>
          <w:szCs w:val="40"/>
        </w:rPr>
      </w:pPr>
    </w:p>
    <w:p w14:paraId="561A5F05" w14:textId="5B388983" w:rsidR="007C03C2" w:rsidRPr="00FF1FCE" w:rsidRDefault="00000000">
      <w:pPr>
        <w:jc w:val="center"/>
        <w:rPr>
          <w:sz w:val="40"/>
          <w:szCs w:val="40"/>
        </w:rPr>
      </w:pPr>
      <w:r w:rsidRPr="00FF1FCE">
        <w:rPr>
          <w:sz w:val="40"/>
          <w:szCs w:val="40"/>
        </w:rPr>
        <w:t xml:space="preserve">Riyadh, Kingdom of Saudi Arabia </w:t>
      </w:r>
      <w:r w:rsidR="00B4686D">
        <w:rPr>
          <mc:AlternateContent>
            <mc:Choice Requires="w16se"/>
            <mc:Fallback>
              <w:rFonts w:ascii="Segoe UI Symbol" w:eastAsia="Segoe UI Symbol" w:hAnsi="Segoe UI Symbol" w:cs="Segoe UI Symbol"/>
            </mc:Fallback>
          </mc:AlternateContent>
          <w:sz w:val="40"/>
          <w:szCs w:val="40"/>
        </w:rPr>
        <mc:AlternateContent>
          <mc:Choice Requires="w16se">
            <w16se:symEx w16se:font="Segoe UI Symbol" w16se:char="1F4DE"/>
          </mc:Choice>
          <mc:Fallback>
            <w:t>📞</w:t>
          </mc:Fallback>
        </mc:AlternateContent>
      </w:r>
      <w:r w:rsidRPr="00FF1FCE">
        <w:rPr>
          <w:sz w:val="40"/>
          <w:szCs w:val="40"/>
        </w:rPr>
        <w:t xml:space="preserve"> </w:t>
      </w:r>
      <w:r w:rsidR="00A53CFB">
        <w:rPr>
          <w:sz w:val="40"/>
          <w:szCs w:val="40"/>
        </w:rPr>
        <w:t>0535488655</w:t>
      </w:r>
    </w:p>
    <w:p w14:paraId="43F6BF11" w14:textId="23004C45" w:rsidR="00C82D77" w:rsidRPr="00FF1FCE" w:rsidRDefault="00B4686D" w:rsidP="00C82D77">
      <w:pPr>
        <w:jc w:val="center"/>
        <w:rPr>
          <w:sz w:val="40"/>
          <w:szCs w:val="40"/>
        </w:rPr>
      </w:pPr>
      <w:r>
        <w:rPr>
          <mc:AlternateContent>
            <mc:Choice Requires="w16se"/>
            <mc:Fallback>
              <w:rFonts w:ascii="Segoe UI Emoji" w:eastAsia="Segoe UI Emoji" w:hAnsi="Segoe UI Emoji" w:cs="Segoe UI Emoji"/>
            </mc:Fallback>
          </mc:AlternateContent>
          <w:sz w:val="40"/>
          <w:szCs w:val="40"/>
        </w:rPr>
        <mc:AlternateContent>
          <mc:Choice Requires="w16se">
            <w16se:symEx w16se:font="Segoe UI Emoji" w16se:char="1F4E8"/>
          </mc:Choice>
          <mc:Fallback>
            <w:t>📨</w:t>
          </mc:Fallback>
        </mc:AlternateContent>
      </w:r>
      <w:hyperlink r:id="rId6" w:history="1">
        <w:r w:rsidR="007C03C2" w:rsidRPr="00FF1FCE">
          <w:rPr>
            <w:rStyle w:val="Hyperlink"/>
            <w:sz w:val="40"/>
            <w:szCs w:val="40"/>
          </w:rPr>
          <w:t>mosupawed@gmail.com</w:t>
        </w:r>
      </w:hyperlink>
    </w:p>
    <w:p w14:paraId="7B99F9DC" w14:textId="77777777" w:rsidR="00C82D77" w:rsidRPr="00FF1FCE" w:rsidRDefault="00C82D77">
      <w:pPr>
        <w:jc w:val="center"/>
        <w:rPr>
          <w:sz w:val="40"/>
          <w:szCs w:val="40"/>
        </w:rPr>
      </w:pPr>
    </w:p>
    <w:p w14:paraId="08357390" w14:textId="77777777" w:rsidR="00753DEA" w:rsidRPr="00FF1FCE" w:rsidRDefault="00753DEA">
      <w:pPr>
        <w:rPr>
          <w:sz w:val="40"/>
          <w:szCs w:val="40"/>
        </w:rPr>
      </w:pPr>
    </w:p>
    <w:p w14:paraId="059F1769" w14:textId="77777777" w:rsidR="00753DEA" w:rsidRPr="00FF1FCE" w:rsidRDefault="00000000">
      <w:pPr>
        <w:pStyle w:val="21"/>
        <w:pBdr>
          <w:bottom w:val="single" w:sz="6" w:space="1" w:color="auto"/>
        </w:pBdr>
        <w:rPr>
          <w:sz w:val="40"/>
          <w:szCs w:val="40"/>
        </w:rPr>
      </w:pPr>
      <w:r w:rsidRPr="00FF1FCE">
        <w:rPr>
          <w:sz w:val="40"/>
          <w:szCs w:val="40"/>
        </w:rPr>
        <w:t>PROFESSIONAL SUMMARY</w:t>
      </w:r>
    </w:p>
    <w:p w14:paraId="762EDA84" w14:textId="77777777" w:rsidR="003C06B5" w:rsidRPr="00FF1FCE" w:rsidRDefault="003C06B5" w:rsidP="00C82D77">
      <w:pPr>
        <w:rPr>
          <w:sz w:val="40"/>
          <w:szCs w:val="40"/>
        </w:rPr>
      </w:pPr>
    </w:p>
    <w:p w14:paraId="4351BE2F" w14:textId="10498E21" w:rsidR="00753DEA" w:rsidRPr="00FF1FCE" w:rsidRDefault="00000000">
      <w:pPr>
        <w:rPr>
          <w:sz w:val="40"/>
          <w:szCs w:val="40"/>
        </w:rPr>
      </w:pPr>
      <w:r w:rsidRPr="00FF1FCE">
        <w:rPr>
          <w:sz w:val="40"/>
          <w:szCs w:val="40"/>
        </w:rPr>
        <w:t xml:space="preserve">Dynamic Civil Site Supervisor with over </w:t>
      </w:r>
      <w:r w:rsidR="00D74F1D" w:rsidRPr="00FF1FCE">
        <w:rPr>
          <w:sz w:val="40"/>
          <w:szCs w:val="40"/>
        </w:rPr>
        <w:t>9</w:t>
      </w:r>
      <w:r w:rsidRPr="00FF1FCE">
        <w:rPr>
          <w:sz w:val="40"/>
          <w:szCs w:val="40"/>
        </w:rPr>
        <w:t xml:space="preserve"> years of hands-on experience in residential and commercial construction projects. Proven expertise in supervising excavation, foundations, reinforced concrete, and finishing works. Strong leadership in managing labor teams, ensuring quality control, and delivering projects on time while maintaining strict safety standards.</w:t>
      </w:r>
    </w:p>
    <w:p w14:paraId="31F9DCE7" w14:textId="77777777" w:rsidR="00753DEA" w:rsidRPr="00FF1FCE" w:rsidRDefault="00000000">
      <w:pPr>
        <w:pStyle w:val="21"/>
        <w:pBdr>
          <w:bottom w:val="single" w:sz="6" w:space="1" w:color="auto"/>
        </w:pBdr>
        <w:rPr>
          <w:sz w:val="40"/>
          <w:szCs w:val="40"/>
        </w:rPr>
      </w:pPr>
      <w:r w:rsidRPr="00FF1FCE">
        <w:rPr>
          <w:sz w:val="40"/>
          <w:szCs w:val="40"/>
        </w:rPr>
        <w:t>WORK EXPERIENCE</w:t>
      </w:r>
    </w:p>
    <w:p w14:paraId="0C89D8DB" w14:textId="77777777" w:rsidR="003C06B5" w:rsidRPr="00FF1FCE" w:rsidRDefault="003C06B5" w:rsidP="003C06B5">
      <w:pPr>
        <w:rPr>
          <w:sz w:val="40"/>
          <w:szCs w:val="40"/>
        </w:rPr>
      </w:pPr>
    </w:p>
    <w:p w14:paraId="599C5CDD" w14:textId="77777777" w:rsidR="00753DEA" w:rsidRPr="00FF1FCE" w:rsidRDefault="00000000">
      <w:pPr>
        <w:pStyle w:val="31"/>
        <w:rPr>
          <w:sz w:val="40"/>
          <w:szCs w:val="40"/>
        </w:rPr>
      </w:pPr>
      <w:r w:rsidRPr="00FF1FCE">
        <w:rPr>
          <w:sz w:val="40"/>
          <w:szCs w:val="40"/>
        </w:rPr>
        <w:lastRenderedPageBreak/>
        <w:t>Civil Site Supervisor – Various Construction Projects, Khartoum, Sudan (04/2016 – 08/2022)</w:t>
      </w:r>
    </w:p>
    <w:p w14:paraId="5EA3670B" w14:textId="77777777" w:rsidR="00753DEA" w:rsidRPr="00FF1FCE" w:rsidRDefault="00000000">
      <w:pPr>
        <w:rPr>
          <w:sz w:val="40"/>
          <w:szCs w:val="40"/>
        </w:rPr>
      </w:pPr>
      <w:r w:rsidRPr="00FF1FCE">
        <w:rPr>
          <w:sz w:val="40"/>
          <w:szCs w:val="40"/>
        </w:rPr>
        <w:t>• Supervised full construction process from excavation to finishing works.</w:t>
      </w:r>
    </w:p>
    <w:p w14:paraId="3DB50C41" w14:textId="77777777" w:rsidR="00753DEA" w:rsidRPr="00FF1FCE" w:rsidRDefault="00000000">
      <w:pPr>
        <w:rPr>
          <w:sz w:val="40"/>
          <w:szCs w:val="40"/>
        </w:rPr>
      </w:pPr>
      <w:r w:rsidRPr="00FF1FCE">
        <w:rPr>
          <w:sz w:val="40"/>
          <w:szCs w:val="40"/>
        </w:rPr>
        <w:t>• Ensured quality control in concrete pouring and reinforcement works.</w:t>
      </w:r>
    </w:p>
    <w:p w14:paraId="65A3EBBC" w14:textId="77777777" w:rsidR="00753DEA" w:rsidRPr="00FF1FCE" w:rsidRDefault="00000000">
      <w:pPr>
        <w:rPr>
          <w:sz w:val="40"/>
          <w:szCs w:val="40"/>
        </w:rPr>
      </w:pPr>
      <w:r w:rsidRPr="00FF1FCE">
        <w:rPr>
          <w:sz w:val="40"/>
          <w:szCs w:val="40"/>
        </w:rPr>
        <w:t>• Managed daily site operations and resolved technical issues.</w:t>
      </w:r>
    </w:p>
    <w:p w14:paraId="5C976822" w14:textId="77777777" w:rsidR="00753DEA" w:rsidRPr="00FF1FCE" w:rsidRDefault="00000000">
      <w:pPr>
        <w:rPr>
          <w:sz w:val="40"/>
          <w:szCs w:val="40"/>
        </w:rPr>
      </w:pPr>
      <w:r w:rsidRPr="00FF1FCE">
        <w:rPr>
          <w:sz w:val="40"/>
          <w:szCs w:val="40"/>
        </w:rPr>
        <w:t>• Coordinated labor teams to meet deadlines and improve productivity.</w:t>
      </w:r>
    </w:p>
    <w:p w14:paraId="3782BC37" w14:textId="77777777" w:rsidR="00753DEA" w:rsidRPr="00FF1FCE" w:rsidRDefault="00000000">
      <w:pPr>
        <w:rPr>
          <w:sz w:val="40"/>
          <w:szCs w:val="40"/>
        </w:rPr>
      </w:pPr>
      <w:r w:rsidRPr="00FF1FCE">
        <w:rPr>
          <w:sz w:val="40"/>
          <w:szCs w:val="40"/>
        </w:rPr>
        <w:t>• Maintained compliance with safety and project specifications.</w:t>
      </w:r>
    </w:p>
    <w:p w14:paraId="2D7B57FB" w14:textId="77777777" w:rsidR="00753DEA" w:rsidRPr="00FF1FCE" w:rsidRDefault="00000000">
      <w:pPr>
        <w:pStyle w:val="31"/>
        <w:rPr>
          <w:sz w:val="40"/>
          <w:szCs w:val="40"/>
        </w:rPr>
      </w:pPr>
      <w:r w:rsidRPr="00FF1FCE">
        <w:rPr>
          <w:sz w:val="40"/>
          <w:szCs w:val="40"/>
        </w:rPr>
        <w:t>Civil Site Supervisor – Sweilem General Contracting, Riyadh, Saudi Arabia (10/2023 – 12/2024)</w:t>
      </w:r>
    </w:p>
    <w:p w14:paraId="6FEB1564" w14:textId="77777777" w:rsidR="00753DEA" w:rsidRPr="00FF1FCE" w:rsidRDefault="00000000">
      <w:pPr>
        <w:rPr>
          <w:sz w:val="40"/>
          <w:szCs w:val="40"/>
        </w:rPr>
      </w:pPr>
      <w:r w:rsidRPr="00FF1FCE">
        <w:rPr>
          <w:sz w:val="40"/>
          <w:szCs w:val="40"/>
        </w:rPr>
        <w:t>• Supervised construction of industrial hangar (Calcium Carbonate Factory).</w:t>
      </w:r>
    </w:p>
    <w:p w14:paraId="28A09C09" w14:textId="77777777" w:rsidR="00753DEA" w:rsidRPr="00FF1FCE" w:rsidRDefault="00000000">
      <w:pPr>
        <w:rPr>
          <w:sz w:val="40"/>
          <w:szCs w:val="40"/>
        </w:rPr>
      </w:pPr>
      <w:r w:rsidRPr="00FF1FCE">
        <w:rPr>
          <w:sz w:val="40"/>
          <w:szCs w:val="40"/>
        </w:rPr>
        <w:t>• Managed foundations, columns, slabs, and reinforced concrete flooring.</w:t>
      </w:r>
    </w:p>
    <w:p w14:paraId="348EBEBE" w14:textId="77777777" w:rsidR="00753DEA" w:rsidRPr="00FF1FCE" w:rsidRDefault="00000000">
      <w:pPr>
        <w:rPr>
          <w:sz w:val="40"/>
          <w:szCs w:val="40"/>
        </w:rPr>
      </w:pPr>
      <w:r w:rsidRPr="00FF1FCE">
        <w:rPr>
          <w:sz w:val="40"/>
          <w:szCs w:val="40"/>
        </w:rPr>
        <w:t>• Coordinated subcontractors and ensured compliance with drawings.</w:t>
      </w:r>
    </w:p>
    <w:p w14:paraId="63383EB6" w14:textId="77777777" w:rsidR="00753DEA" w:rsidRPr="00FF1FCE" w:rsidRDefault="00000000">
      <w:pPr>
        <w:rPr>
          <w:sz w:val="40"/>
          <w:szCs w:val="40"/>
        </w:rPr>
      </w:pPr>
      <w:r w:rsidRPr="00FF1FCE">
        <w:rPr>
          <w:sz w:val="40"/>
          <w:szCs w:val="40"/>
        </w:rPr>
        <w:lastRenderedPageBreak/>
        <w:t>• Conducted site inspections and enforced quality &amp; safety standards.</w:t>
      </w:r>
    </w:p>
    <w:p w14:paraId="7FCAB517" w14:textId="77777777" w:rsidR="00753DEA" w:rsidRPr="00FF1FCE" w:rsidRDefault="00000000">
      <w:pPr>
        <w:pStyle w:val="31"/>
        <w:rPr>
          <w:sz w:val="40"/>
          <w:szCs w:val="40"/>
        </w:rPr>
      </w:pPr>
      <w:r w:rsidRPr="00FF1FCE">
        <w:rPr>
          <w:sz w:val="40"/>
          <w:szCs w:val="40"/>
        </w:rPr>
        <w:t>Civil Site Supervisor – Jaafar General Contracting, Jeddah, Saudi Arabia (03/2025 – Present)</w:t>
      </w:r>
    </w:p>
    <w:p w14:paraId="1E921F8E" w14:textId="77777777" w:rsidR="00753DEA" w:rsidRPr="00FF1FCE" w:rsidRDefault="00000000">
      <w:pPr>
        <w:rPr>
          <w:sz w:val="40"/>
          <w:szCs w:val="40"/>
        </w:rPr>
      </w:pPr>
      <w:r w:rsidRPr="00FF1FCE">
        <w:rPr>
          <w:sz w:val="40"/>
          <w:szCs w:val="40"/>
        </w:rPr>
        <w:t>• Supervised maintenance and apartment restoration projects.</w:t>
      </w:r>
    </w:p>
    <w:p w14:paraId="66D14926" w14:textId="77777777" w:rsidR="00753DEA" w:rsidRPr="00FF1FCE" w:rsidRDefault="00000000">
      <w:pPr>
        <w:rPr>
          <w:sz w:val="40"/>
          <w:szCs w:val="40"/>
        </w:rPr>
      </w:pPr>
      <w:r w:rsidRPr="00FF1FCE">
        <w:rPr>
          <w:sz w:val="40"/>
          <w:szCs w:val="40"/>
        </w:rPr>
        <w:t>• Ensured high-quality finishing works and defect corrections.</w:t>
      </w:r>
    </w:p>
    <w:p w14:paraId="05F02A59" w14:textId="77777777" w:rsidR="00753DEA" w:rsidRPr="00FF1FCE" w:rsidRDefault="00000000">
      <w:pPr>
        <w:rPr>
          <w:sz w:val="40"/>
          <w:szCs w:val="40"/>
        </w:rPr>
      </w:pPr>
      <w:r w:rsidRPr="00FF1FCE">
        <w:rPr>
          <w:sz w:val="40"/>
          <w:szCs w:val="40"/>
        </w:rPr>
        <w:t>• Coordinated manpower and monitored site progress.</w:t>
      </w:r>
    </w:p>
    <w:p w14:paraId="69954F41" w14:textId="77777777" w:rsidR="00753DEA" w:rsidRPr="00FF1FCE" w:rsidRDefault="00000000">
      <w:pPr>
        <w:rPr>
          <w:sz w:val="40"/>
          <w:szCs w:val="40"/>
        </w:rPr>
      </w:pPr>
      <w:r w:rsidRPr="00FF1FCE">
        <w:rPr>
          <w:sz w:val="40"/>
          <w:szCs w:val="40"/>
        </w:rPr>
        <w:t>• Controlled materials usage and site reporting.</w:t>
      </w:r>
    </w:p>
    <w:p w14:paraId="200E4FED" w14:textId="77777777" w:rsidR="00753DEA" w:rsidRPr="00FF1FCE" w:rsidRDefault="00000000">
      <w:pPr>
        <w:pStyle w:val="21"/>
        <w:pBdr>
          <w:bottom w:val="single" w:sz="6" w:space="1" w:color="auto"/>
        </w:pBdr>
        <w:rPr>
          <w:sz w:val="40"/>
          <w:szCs w:val="40"/>
        </w:rPr>
      </w:pPr>
      <w:r w:rsidRPr="00FF1FCE">
        <w:rPr>
          <w:sz w:val="40"/>
          <w:szCs w:val="40"/>
        </w:rPr>
        <w:t>EDUCATION</w:t>
      </w:r>
    </w:p>
    <w:p w14:paraId="169B734C" w14:textId="77777777" w:rsidR="003C06B5" w:rsidRPr="00FF1FCE" w:rsidRDefault="003C06B5" w:rsidP="003C06B5">
      <w:pPr>
        <w:rPr>
          <w:sz w:val="40"/>
          <w:szCs w:val="40"/>
        </w:rPr>
      </w:pPr>
    </w:p>
    <w:p w14:paraId="601CEC5F" w14:textId="77777777" w:rsidR="00753DEA" w:rsidRPr="00FF1FCE" w:rsidRDefault="00000000">
      <w:pPr>
        <w:rPr>
          <w:sz w:val="40"/>
          <w:szCs w:val="40"/>
        </w:rPr>
      </w:pPr>
      <w:r w:rsidRPr="00FF1FCE">
        <w:rPr>
          <w:sz w:val="40"/>
          <w:szCs w:val="40"/>
        </w:rPr>
        <w:t>Sudan University of Science and Technology – Khartoum, Sudan</w:t>
      </w:r>
    </w:p>
    <w:p w14:paraId="50A4D7F8" w14:textId="77777777" w:rsidR="00753DEA" w:rsidRPr="00FF1FCE" w:rsidRDefault="00000000">
      <w:pPr>
        <w:rPr>
          <w:sz w:val="40"/>
          <w:szCs w:val="40"/>
        </w:rPr>
      </w:pPr>
      <w:r w:rsidRPr="00FF1FCE">
        <w:rPr>
          <w:sz w:val="40"/>
          <w:szCs w:val="40"/>
        </w:rPr>
        <w:t>Civil Engineering Diploma (06/2013 – 04/2016)</w:t>
      </w:r>
    </w:p>
    <w:p w14:paraId="5EFE2EAB" w14:textId="5B75F264" w:rsidR="00753DEA" w:rsidRPr="00FF1FCE" w:rsidRDefault="00000000">
      <w:pPr>
        <w:pStyle w:val="21"/>
        <w:pBdr>
          <w:bottom w:val="single" w:sz="6" w:space="1" w:color="auto"/>
        </w:pBdr>
        <w:rPr>
          <w:sz w:val="40"/>
          <w:szCs w:val="40"/>
        </w:rPr>
      </w:pPr>
      <w:r w:rsidRPr="00FF1FCE">
        <w:rPr>
          <w:sz w:val="40"/>
          <w:szCs w:val="40"/>
        </w:rPr>
        <w:t>SKILLS</w:t>
      </w:r>
    </w:p>
    <w:p w14:paraId="1BE8B1ED" w14:textId="77777777" w:rsidR="00835867" w:rsidRPr="00FF1FCE" w:rsidRDefault="00835867" w:rsidP="003C06B5">
      <w:pPr>
        <w:rPr>
          <w:sz w:val="40"/>
          <w:szCs w:val="40"/>
        </w:rPr>
      </w:pPr>
    </w:p>
    <w:p w14:paraId="58512D56" w14:textId="77777777" w:rsidR="00753DEA" w:rsidRPr="00FF1FCE" w:rsidRDefault="00000000">
      <w:pPr>
        <w:rPr>
          <w:sz w:val="40"/>
          <w:szCs w:val="40"/>
        </w:rPr>
      </w:pPr>
      <w:r w:rsidRPr="00FF1FCE">
        <w:rPr>
          <w:sz w:val="40"/>
          <w:szCs w:val="40"/>
        </w:rPr>
        <w:t>• Construction Supervision</w:t>
      </w:r>
    </w:p>
    <w:p w14:paraId="3D452691" w14:textId="77777777" w:rsidR="00753DEA" w:rsidRPr="00FF1FCE" w:rsidRDefault="00000000">
      <w:pPr>
        <w:rPr>
          <w:sz w:val="40"/>
          <w:szCs w:val="40"/>
        </w:rPr>
      </w:pPr>
      <w:r w:rsidRPr="00FF1FCE">
        <w:rPr>
          <w:sz w:val="40"/>
          <w:szCs w:val="40"/>
        </w:rPr>
        <w:t>• Concrete &amp; Reinforced Concrete Works</w:t>
      </w:r>
    </w:p>
    <w:p w14:paraId="20E558DA" w14:textId="77777777" w:rsidR="00753DEA" w:rsidRPr="00FF1FCE" w:rsidRDefault="00000000">
      <w:pPr>
        <w:rPr>
          <w:sz w:val="40"/>
          <w:szCs w:val="40"/>
        </w:rPr>
      </w:pPr>
      <w:r w:rsidRPr="00FF1FCE">
        <w:rPr>
          <w:sz w:val="40"/>
          <w:szCs w:val="40"/>
        </w:rPr>
        <w:lastRenderedPageBreak/>
        <w:t>• Excavation &amp; Foundations</w:t>
      </w:r>
    </w:p>
    <w:p w14:paraId="198E6450" w14:textId="77777777" w:rsidR="00753DEA" w:rsidRPr="00FF1FCE" w:rsidRDefault="00000000">
      <w:pPr>
        <w:rPr>
          <w:sz w:val="40"/>
          <w:szCs w:val="40"/>
        </w:rPr>
      </w:pPr>
      <w:r w:rsidRPr="00FF1FCE">
        <w:rPr>
          <w:sz w:val="40"/>
          <w:szCs w:val="40"/>
        </w:rPr>
        <w:t>• Finishing Works</w:t>
      </w:r>
    </w:p>
    <w:p w14:paraId="06AAFE9F" w14:textId="77777777" w:rsidR="00753DEA" w:rsidRPr="00FF1FCE" w:rsidRDefault="00000000">
      <w:pPr>
        <w:rPr>
          <w:sz w:val="40"/>
          <w:szCs w:val="40"/>
        </w:rPr>
      </w:pPr>
      <w:r w:rsidRPr="00FF1FCE">
        <w:rPr>
          <w:sz w:val="40"/>
          <w:szCs w:val="40"/>
        </w:rPr>
        <w:t>• Quality Control</w:t>
      </w:r>
    </w:p>
    <w:p w14:paraId="68F6DE05" w14:textId="77777777" w:rsidR="00753DEA" w:rsidRPr="00FF1FCE" w:rsidRDefault="00000000">
      <w:pPr>
        <w:rPr>
          <w:sz w:val="40"/>
          <w:szCs w:val="40"/>
        </w:rPr>
      </w:pPr>
      <w:r w:rsidRPr="00FF1FCE">
        <w:rPr>
          <w:sz w:val="40"/>
          <w:szCs w:val="40"/>
        </w:rPr>
        <w:t>• AutoCAD</w:t>
      </w:r>
    </w:p>
    <w:p w14:paraId="61B051DC" w14:textId="77777777" w:rsidR="00753DEA" w:rsidRPr="00FF1FCE" w:rsidRDefault="00000000">
      <w:pPr>
        <w:rPr>
          <w:sz w:val="40"/>
          <w:szCs w:val="40"/>
        </w:rPr>
      </w:pPr>
      <w:r w:rsidRPr="00FF1FCE">
        <w:rPr>
          <w:sz w:val="40"/>
          <w:szCs w:val="40"/>
        </w:rPr>
        <w:t>• Reading Structural &amp; Architectural Drawings</w:t>
      </w:r>
    </w:p>
    <w:p w14:paraId="44416247" w14:textId="77777777" w:rsidR="00753DEA" w:rsidRPr="00FF1FCE" w:rsidRDefault="00000000">
      <w:pPr>
        <w:rPr>
          <w:sz w:val="40"/>
          <w:szCs w:val="40"/>
        </w:rPr>
      </w:pPr>
      <w:r w:rsidRPr="00FF1FCE">
        <w:rPr>
          <w:sz w:val="40"/>
          <w:szCs w:val="40"/>
        </w:rPr>
        <w:t>• Team Leadership</w:t>
      </w:r>
    </w:p>
    <w:p w14:paraId="1B641337" w14:textId="77777777" w:rsidR="00753DEA" w:rsidRPr="00FF1FCE" w:rsidRDefault="00000000">
      <w:pPr>
        <w:rPr>
          <w:sz w:val="40"/>
          <w:szCs w:val="40"/>
        </w:rPr>
      </w:pPr>
      <w:r w:rsidRPr="00FF1FCE">
        <w:rPr>
          <w:sz w:val="40"/>
          <w:szCs w:val="40"/>
        </w:rPr>
        <w:t>• Safety Compliance</w:t>
      </w:r>
    </w:p>
    <w:p w14:paraId="6941DB27" w14:textId="77777777" w:rsidR="00753DEA" w:rsidRPr="00FF1FCE" w:rsidRDefault="00000000">
      <w:pPr>
        <w:pStyle w:val="21"/>
        <w:pBdr>
          <w:bottom w:val="single" w:sz="6" w:space="1" w:color="auto"/>
        </w:pBdr>
        <w:rPr>
          <w:sz w:val="40"/>
          <w:szCs w:val="40"/>
        </w:rPr>
      </w:pPr>
      <w:r w:rsidRPr="00FF1FCE">
        <w:rPr>
          <w:sz w:val="40"/>
          <w:szCs w:val="40"/>
        </w:rPr>
        <w:t>LANGUAGES</w:t>
      </w:r>
    </w:p>
    <w:p w14:paraId="3F15721A" w14:textId="77777777" w:rsidR="00835867" w:rsidRPr="00FF1FCE" w:rsidRDefault="00835867" w:rsidP="00835867">
      <w:pPr>
        <w:rPr>
          <w:sz w:val="40"/>
          <w:szCs w:val="40"/>
        </w:rPr>
      </w:pPr>
    </w:p>
    <w:p w14:paraId="1E814D86" w14:textId="77777777" w:rsidR="00753DEA" w:rsidRPr="00FF1FCE" w:rsidRDefault="00000000">
      <w:pPr>
        <w:rPr>
          <w:sz w:val="40"/>
          <w:szCs w:val="40"/>
        </w:rPr>
      </w:pPr>
      <w:r w:rsidRPr="00FF1FCE">
        <w:rPr>
          <w:sz w:val="40"/>
          <w:szCs w:val="40"/>
        </w:rPr>
        <w:t>Arabic (Native)</w:t>
      </w:r>
    </w:p>
    <w:p w14:paraId="6187C5CD" w14:textId="77777777" w:rsidR="00753DEA" w:rsidRPr="00FF1FCE" w:rsidRDefault="00000000">
      <w:pPr>
        <w:rPr>
          <w:sz w:val="40"/>
          <w:szCs w:val="40"/>
        </w:rPr>
      </w:pPr>
      <w:r w:rsidRPr="00FF1FCE">
        <w:rPr>
          <w:sz w:val="40"/>
          <w:szCs w:val="40"/>
        </w:rPr>
        <w:t>English (Professional Working Proficiency)</w:t>
      </w:r>
    </w:p>
    <w:sectPr w:rsidR="00753DEA" w:rsidRPr="00FF1FCE" w:rsidSect="00413B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96030390">
    <w:abstractNumId w:val="8"/>
  </w:num>
  <w:num w:numId="2" w16cid:durableId="1423532798">
    <w:abstractNumId w:val="6"/>
  </w:num>
  <w:num w:numId="3" w16cid:durableId="1614744749">
    <w:abstractNumId w:val="5"/>
  </w:num>
  <w:num w:numId="4" w16cid:durableId="330957833">
    <w:abstractNumId w:val="4"/>
  </w:num>
  <w:num w:numId="5" w16cid:durableId="1763138610">
    <w:abstractNumId w:val="7"/>
  </w:num>
  <w:num w:numId="6" w16cid:durableId="1403524657">
    <w:abstractNumId w:val="3"/>
  </w:num>
  <w:num w:numId="7" w16cid:durableId="1073165322">
    <w:abstractNumId w:val="2"/>
  </w:num>
  <w:num w:numId="8" w16cid:durableId="1754812584">
    <w:abstractNumId w:val="1"/>
  </w:num>
  <w:num w:numId="9" w16cid:durableId="113895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517"/>
    <w:rsid w:val="0015074B"/>
    <w:rsid w:val="0029639D"/>
    <w:rsid w:val="00326F90"/>
    <w:rsid w:val="003519CB"/>
    <w:rsid w:val="003C06B5"/>
    <w:rsid w:val="00413BA0"/>
    <w:rsid w:val="00564569"/>
    <w:rsid w:val="006A4D82"/>
    <w:rsid w:val="00753DEA"/>
    <w:rsid w:val="007C03C2"/>
    <w:rsid w:val="00835867"/>
    <w:rsid w:val="00A53CFB"/>
    <w:rsid w:val="00AA1D8D"/>
    <w:rsid w:val="00AA6805"/>
    <w:rsid w:val="00AC2113"/>
    <w:rsid w:val="00B4686D"/>
    <w:rsid w:val="00B47730"/>
    <w:rsid w:val="00BE636D"/>
    <w:rsid w:val="00C82D77"/>
    <w:rsid w:val="00CB0664"/>
    <w:rsid w:val="00D00F65"/>
    <w:rsid w:val="00D74F1D"/>
    <w:rsid w:val="00ED5B8B"/>
    <w:rsid w:val="00FB7B9A"/>
    <w:rsid w:val="00FC693F"/>
    <w:rsid w:val="00FF1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4413B"/>
  <w14:defaultImageDpi w14:val="300"/>
  <w15:docId w15:val="{2A3D3D5A-5C57-A745-B122-F2EB5992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2"/>
    <w:uiPriority w:val="99"/>
    <w:unhideWhenUsed/>
    <w:rsid w:val="007C03C2"/>
    <w:rPr>
      <w:color w:val="0000FF" w:themeColor="hyperlink"/>
      <w:u w:val="single"/>
    </w:rPr>
  </w:style>
  <w:style w:type="character" w:styleId="aff2">
    <w:name w:val="Unresolved Mention"/>
    <w:basedOn w:val="a2"/>
    <w:uiPriority w:val="99"/>
    <w:semiHidden/>
    <w:unhideWhenUsed/>
    <w:rsid w:val="007C0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mosupawed@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Mosup Awed</cp:lastModifiedBy>
  <cp:revision>19</cp:revision>
  <dcterms:created xsi:type="dcterms:W3CDTF">2013-12-23T23:15:00Z</dcterms:created>
  <dcterms:modified xsi:type="dcterms:W3CDTF">2026-02-23T12:05:00Z</dcterms:modified>
  <cp:category/>
</cp:coreProperties>
</file>